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D8D2F" w14:textId="57FF78F3" w:rsidR="00D2396E" w:rsidRPr="00E1670D" w:rsidRDefault="00D2396E" w:rsidP="00CA451E">
      <w:pPr>
        <w:spacing w:before="0" w:after="0"/>
      </w:pPr>
    </w:p>
    <w:tbl>
      <w:tblPr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8639"/>
      </w:tblGrid>
      <w:tr w:rsidR="00E90EC0" w:rsidRPr="003E5C3B" w14:paraId="602D8D4F" w14:textId="77777777" w:rsidTr="001D244E">
        <w:trPr>
          <w:trHeight w:val="12754"/>
        </w:trPr>
        <w:tc>
          <w:tcPr>
            <w:tcW w:w="8639" w:type="dxa"/>
          </w:tcPr>
          <w:p w14:paraId="602D8D30" w14:textId="77777777" w:rsidR="00E90EC0" w:rsidRPr="00E1670D" w:rsidRDefault="00E90EC0" w:rsidP="00CA451E">
            <w:pPr>
              <w:spacing w:before="0" w:after="0"/>
            </w:pPr>
          </w:p>
          <w:p w14:paraId="602D8D31" w14:textId="47FF64AA" w:rsidR="00E90EC0" w:rsidRPr="00E1670D" w:rsidRDefault="001D0C76" w:rsidP="00CA451E">
            <w:pPr>
              <w:spacing w:before="0" w:after="0"/>
            </w:pPr>
            <w:r w:rsidRPr="00E1670D">
              <w:rPr>
                <w:noProof/>
                <w:lang w:eastAsia="hr-HR"/>
              </w:rPr>
              <w:drawing>
                <wp:inline distT="0" distB="0" distL="0" distR="0" wp14:anchorId="2BC59637" wp14:editId="56208842">
                  <wp:extent cx="1803400" cy="527050"/>
                  <wp:effectExtent l="19050" t="0" r="6350" b="6350"/>
                  <wp:docPr id="4" name="Picture 4" descr="CARNet 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Net 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D8D32" w14:textId="7ECFDDE9" w:rsidR="00E90EC0" w:rsidRPr="00E1670D" w:rsidRDefault="00E90EC0" w:rsidP="00CA451E">
            <w:pPr>
              <w:spacing w:before="0" w:after="0"/>
            </w:pPr>
          </w:p>
          <w:p w14:paraId="602D8D33" w14:textId="77777777" w:rsidR="00E90EC0" w:rsidRDefault="00E90EC0" w:rsidP="00CA451E">
            <w:pPr>
              <w:spacing w:before="0" w:after="0"/>
            </w:pPr>
          </w:p>
          <w:p w14:paraId="5C674182" w14:textId="77777777" w:rsidR="00E15E5D" w:rsidRDefault="00E15E5D" w:rsidP="00CA451E">
            <w:pPr>
              <w:spacing w:before="0" w:after="0"/>
            </w:pPr>
          </w:p>
          <w:p w14:paraId="0048F0DF" w14:textId="77777777" w:rsidR="00E15E5D" w:rsidRDefault="00E15E5D" w:rsidP="00CA451E">
            <w:pPr>
              <w:spacing w:before="0" w:after="0"/>
            </w:pPr>
          </w:p>
          <w:p w14:paraId="094D49EC" w14:textId="77777777" w:rsidR="00E15E5D" w:rsidRDefault="00E15E5D" w:rsidP="00CA451E">
            <w:pPr>
              <w:spacing w:before="0" w:after="0"/>
            </w:pPr>
          </w:p>
          <w:p w14:paraId="6FF54910" w14:textId="77777777" w:rsidR="00E15E5D" w:rsidRPr="00777B61" w:rsidRDefault="00E15E5D" w:rsidP="00E15E5D">
            <w:pPr>
              <w:shd w:val="clear" w:color="auto" w:fill="FFFFFF"/>
              <w:ind w:left="360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777B61">
              <w:rPr>
                <w:b/>
                <w:bCs/>
                <w:sz w:val="36"/>
              </w:rPr>
              <w:t xml:space="preserve">. </w:t>
            </w:r>
            <w:r>
              <w:rPr>
                <w:b/>
                <w:bCs/>
                <w:sz w:val="36"/>
              </w:rPr>
              <w:t>IZMJENA</w:t>
            </w:r>
          </w:p>
          <w:p w14:paraId="75198AF8" w14:textId="77777777" w:rsidR="00E15E5D" w:rsidRPr="00E1670D" w:rsidRDefault="00E15E5D" w:rsidP="00CA451E">
            <w:pPr>
              <w:spacing w:before="0" w:after="0"/>
            </w:pPr>
          </w:p>
          <w:p w14:paraId="602D8D34" w14:textId="77777777" w:rsidR="00E90EC0" w:rsidRPr="00E1670D" w:rsidRDefault="00E90EC0" w:rsidP="00CA451E">
            <w:pPr>
              <w:spacing w:before="0" w:after="0"/>
            </w:pPr>
          </w:p>
          <w:p w14:paraId="602D8D35" w14:textId="77777777" w:rsidR="00E90EC0" w:rsidRPr="00E1670D" w:rsidRDefault="00E90EC0" w:rsidP="00CA451E">
            <w:pPr>
              <w:spacing w:before="0" w:after="0"/>
              <w:jc w:val="center"/>
              <w:rPr>
                <w:b/>
                <w:sz w:val="36"/>
                <w:szCs w:val="36"/>
              </w:rPr>
            </w:pPr>
            <w:r w:rsidRPr="00E1670D">
              <w:rPr>
                <w:b/>
                <w:sz w:val="36"/>
                <w:szCs w:val="36"/>
              </w:rPr>
              <w:t>DOKUMENTACIJA ZA NADMETANJE</w:t>
            </w:r>
          </w:p>
          <w:p w14:paraId="602D8D36" w14:textId="77777777" w:rsidR="00E90EC0" w:rsidRPr="00E1670D" w:rsidRDefault="00E90EC0" w:rsidP="00CA451E">
            <w:pPr>
              <w:spacing w:before="0" w:after="0"/>
            </w:pPr>
          </w:p>
          <w:p w14:paraId="602D8D37" w14:textId="77777777" w:rsidR="00E90EC0" w:rsidRPr="00E1670D" w:rsidRDefault="00E90EC0" w:rsidP="00CA451E">
            <w:pPr>
              <w:spacing w:before="0" w:after="0"/>
            </w:pPr>
          </w:p>
          <w:p w14:paraId="602D8D38" w14:textId="77777777" w:rsidR="00E90EC0" w:rsidRPr="00E1670D" w:rsidRDefault="00E90EC0" w:rsidP="00CA451E">
            <w:pPr>
              <w:spacing w:before="0" w:after="0"/>
            </w:pPr>
          </w:p>
          <w:p w14:paraId="602D8D39" w14:textId="77777777" w:rsidR="00E90EC0" w:rsidRPr="00E1670D" w:rsidRDefault="00E90EC0" w:rsidP="00CA451E">
            <w:pPr>
              <w:spacing w:before="0" w:after="0"/>
            </w:pPr>
          </w:p>
          <w:p w14:paraId="602D8D3A" w14:textId="77777777" w:rsidR="00E90EC0" w:rsidRPr="00E1670D" w:rsidRDefault="00E90EC0" w:rsidP="00CA451E">
            <w:pPr>
              <w:spacing w:before="0" w:after="0"/>
            </w:pPr>
          </w:p>
          <w:p w14:paraId="602D8D3B" w14:textId="77777777" w:rsidR="00E90EC0" w:rsidRPr="00E1670D" w:rsidRDefault="00E90EC0" w:rsidP="00CA451E">
            <w:pPr>
              <w:spacing w:before="0" w:after="0"/>
            </w:pPr>
          </w:p>
          <w:p w14:paraId="602D8D3C" w14:textId="77777777" w:rsidR="00BF0595" w:rsidRPr="00E1670D" w:rsidRDefault="00E90EC0" w:rsidP="00CA451E">
            <w:pPr>
              <w:spacing w:before="0" w:after="0"/>
              <w:jc w:val="center"/>
              <w:rPr>
                <w:sz w:val="36"/>
                <w:szCs w:val="36"/>
              </w:rPr>
            </w:pPr>
            <w:r w:rsidRPr="00E1670D">
              <w:rPr>
                <w:b/>
                <w:sz w:val="36"/>
                <w:szCs w:val="36"/>
              </w:rPr>
              <w:t>OTVORENI POSTUPAK</w:t>
            </w:r>
          </w:p>
          <w:p w14:paraId="602D8D3E" w14:textId="77777777" w:rsidR="00E90EC0" w:rsidRPr="00E1670D" w:rsidRDefault="00E90EC0" w:rsidP="00CA451E">
            <w:pPr>
              <w:spacing w:before="0" w:after="0"/>
            </w:pPr>
          </w:p>
          <w:p w14:paraId="602D8D3F" w14:textId="77777777" w:rsidR="00E90EC0" w:rsidRPr="00E1670D" w:rsidRDefault="00E90EC0" w:rsidP="00CA451E">
            <w:pPr>
              <w:spacing w:before="0" w:after="0"/>
            </w:pPr>
          </w:p>
          <w:p w14:paraId="602D8D40" w14:textId="10F4D8F6" w:rsidR="00E90EC0" w:rsidRPr="00E1670D" w:rsidRDefault="000D2270" w:rsidP="00CA451E">
            <w:pPr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E1670D">
              <w:rPr>
                <w:b/>
                <w:bCs/>
                <w:sz w:val="36"/>
                <w:szCs w:val="36"/>
              </w:rPr>
              <w:t>PREMET NABAVE:</w:t>
            </w:r>
          </w:p>
          <w:p w14:paraId="396B0515" w14:textId="77777777" w:rsidR="0040384B" w:rsidRPr="0040384B" w:rsidRDefault="0040384B" w:rsidP="0040384B">
            <w:pPr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40384B">
              <w:rPr>
                <w:b/>
                <w:bCs/>
                <w:sz w:val="36"/>
                <w:szCs w:val="36"/>
              </w:rPr>
              <w:t>ZA ODABIR NAJPOVOLJNIJE PONUDE</w:t>
            </w:r>
          </w:p>
          <w:p w14:paraId="59AEDBA2" w14:textId="77777777" w:rsidR="0040384B" w:rsidRPr="0040384B" w:rsidRDefault="0040384B" w:rsidP="0040384B">
            <w:pPr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  <w:r w:rsidRPr="0040384B">
              <w:rPr>
                <w:b/>
                <w:bCs/>
                <w:sz w:val="36"/>
                <w:szCs w:val="36"/>
              </w:rPr>
              <w:t xml:space="preserve">ZA ISPORUKU MREŽNE OPREME I USLUGA ZA ZAMJENU POSTOJEĆEG SUSTAVA ZA ZAŠTITU WEB PROMETA ZA KORISNIKE INTERNETA U OSNOVNIM I SREDNJIM ŠKOLAMA REPUBLIKE HRVATSKE </w:t>
            </w:r>
          </w:p>
          <w:p w14:paraId="242CAA00" w14:textId="77777777" w:rsidR="0040384B" w:rsidRPr="0040384B" w:rsidRDefault="0040384B" w:rsidP="0040384B">
            <w:pPr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</w:p>
          <w:p w14:paraId="07C7BC29" w14:textId="77777777" w:rsidR="0040384B" w:rsidRPr="0040384B" w:rsidRDefault="0040384B" w:rsidP="0040384B">
            <w:pPr>
              <w:spacing w:before="0" w:after="0"/>
              <w:jc w:val="center"/>
              <w:rPr>
                <w:b/>
                <w:bCs/>
                <w:sz w:val="36"/>
                <w:szCs w:val="36"/>
              </w:rPr>
            </w:pPr>
          </w:p>
          <w:p w14:paraId="602D8D45" w14:textId="148A22A6" w:rsidR="003E663B" w:rsidRPr="006761BB" w:rsidRDefault="0040384B" w:rsidP="0040384B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761BB">
              <w:rPr>
                <w:bCs/>
                <w:sz w:val="28"/>
                <w:szCs w:val="28"/>
              </w:rPr>
              <w:t>ev. broj: 29-16-VV-OP</w:t>
            </w:r>
          </w:p>
          <w:p w14:paraId="2FDB2164" w14:textId="77777777" w:rsidR="006E7155" w:rsidRPr="00E1670D" w:rsidRDefault="006E7155" w:rsidP="00CA451E">
            <w:pPr>
              <w:spacing w:before="0" w:after="0"/>
            </w:pPr>
          </w:p>
          <w:p w14:paraId="602D8D46" w14:textId="77777777" w:rsidR="005C78F9" w:rsidRDefault="005C78F9" w:rsidP="00CA451E">
            <w:pPr>
              <w:spacing w:before="0" w:after="0"/>
            </w:pPr>
          </w:p>
          <w:p w14:paraId="7569EF49" w14:textId="77777777" w:rsidR="00E1670D" w:rsidRDefault="00E1670D" w:rsidP="00CA451E">
            <w:pPr>
              <w:spacing w:before="0" w:after="0"/>
            </w:pPr>
          </w:p>
          <w:p w14:paraId="602D8D4A" w14:textId="77777777" w:rsidR="00E90EC0" w:rsidRPr="00E1670D" w:rsidRDefault="00E90EC0" w:rsidP="00CA451E">
            <w:pPr>
              <w:spacing w:before="0" w:after="0"/>
            </w:pPr>
          </w:p>
          <w:p w14:paraId="7CB0BFB5" w14:textId="77777777" w:rsidR="00E1670D" w:rsidRDefault="00E1670D" w:rsidP="00CA451E">
            <w:pPr>
              <w:spacing w:before="0" w:after="0"/>
            </w:pPr>
          </w:p>
          <w:p w14:paraId="23B76AE8" w14:textId="77777777" w:rsidR="00E1670D" w:rsidRDefault="00E1670D" w:rsidP="00CA451E">
            <w:pPr>
              <w:spacing w:before="0" w:after="0"/>
            </w:pPr>
          </w:p>
          <w:p w14:paraId="4E8D0C30" w14:textId="77777777" w:rsidR="00E1670D" w:rsidRDefault="00E1670D" w:rsidP="00CA451E">
            <w:pPr>
              <w:spacing w:before="0" w:after="0"/>
            </w:pPr>
          </w:p>
          <w:p w14:paraId="14197956" w14:textId="77777777" w:rsidR="00E1670D" w:rsidRPr="00E1670D" w:rsidRDefault="00E1670D" w:rsidP="00CA451E">
            <w:pPr>
              <w:spacing w:before="0" w:after="0"/>
            </w:pPr>
          </w:p>
          <w:p w14:paraId="602D8D4D" w14:textId="0E5BCB59" w:rsidR="00E90EC0" w:rsidRPr="00E1670D" w:rsidRDefault="00E90EC0" w:rsidP="00CA451E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E1670D">
              <w:rPr>
                <w:sz w:val="28"/>
                <w:szCs w:val="28"/>
              </w:rPr>
              <w:t xml:space="preserve">Zagreb, </w:t>
            </w:r>
            <w:r w:rsidR="00E72DE3">
              <w:rPr>
                <w:sz w:val="28"/>
                <w:szCs w:val="28"/>
              </w:rPr>
              <w:t>31</w:t>
            </w:r>
            <w:r w:rsidR="00E15E5D">
              <w:rPr>
                <w:sz w:val="28"/>
                <w:szCs w:val="28"/>
              </w:rPr>
              <w:t>.08.2016.</w:t>
            </w:r>
          </w:p>
          <w:p w14:paraId="602D8D4E" w14:textId="77777777" w:rsidR="006E2491" w:rsidRPr="00A04ABD" w:rsidRDefault="006E2491" w:rsidP="00CA451E">
            <w:pPr>
              <w:spacing w:before="0" w:after="0"/>
            </w:pPr>
          </w:p>
        </w:tc>
      </w:tr>
    </w:tbl>
    <w:p w14:paraId="602D8D50" w14:textId="77777777" w:rsidR="00D2396E" w:rsidRPr="003E5C3B" w:rsidRDefault="00D2396E" w:rsidP="00CA451E">
      <w:pPr>
        <w:spacing w:before="0" w:after="0"/>
      </w:pPr>
    </w:p>
    <w:p w14:paraId="64FD2B42" w14:textId="77777777" w:rsidR="00422203" w:rsidRDefault="00422203">
      <w:pPr>
        <w:pStyle w:val="TOC1"/>
        <w:spacing w:before="0" w:after="0" w:line="240" w:lineRule="auto"/>
        <w:sectPr w:rsidR="00422203" w:rsidSect="00066DC2"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1134" w:right="1440" w:bottom="1440" w:left="1797" w:header="680" w:footer="680" w:gutter="0"/>
          <w:cols w:space="720"/>
          <w:docGrid w:linePitch="360"/>
        </w:sectPr>
      </w:pPr>
    </w:p>
    <w:p w14:paraId="602D8D51" w14:textId="36F80C50" w:rsidR="00603EE1" w:rsidRDefault="00DA389E" w:rsidP="00CA451E">
      <w:pPr>
        <w:pStyle w:val="TOC1"/>
        <w:spacing w:before="0" w:after="0" w:line="240" w:lineRule="auto"/>
      </w:pPr>
      <w:r w:rsidRPr="00422203">
        <w:lastRenderedPageBreak/>
        <w:t>Sadržaj:</w:t>
      </w:r>
    </w:p>
    <w:p w14:paraId="5F7166C8" w14:textId="77777777" w:rsidR="00422203" w:rsidRPr="00157A5F" w:rsidRDefault="00422203" w:rsidP="00CA451E">
      <w:pPr>
        <w:spacing w:before="0" w:after="0"/>
      </w:pPr>
    </w:p>
    <w:p w14:paraId="3C73B310" w14:textId="77777777" w:rsidR="00E15E5D" w:rsidRDefault="00A55ADC">
      <w:pPr>
        <w:pStyle w:val="TOC1"/>
        <w:rPr>
          <w:rFonts w:asciiTheme="minorHAnsi" w:hAnsiTheme="minorHAnsi"/>
          <w:b w:val="0"/>
          <w:sz w:val="22"/>
        </w:rPr>
      </w:pPr>
      <w:r w:rsidRPr="00E1670D">
        <w:fldChar w:fldCharType="begin"/>
      </w:r>
      <w:r w:rsidR="00603EE1" w:rsidRPr="003E5C3B">
        <w:instrText xml:space="preserve"> TOC \f \t "Style Heading 1 + Gray-50%;1;Naslov_1;1" </w:instrText>
      </w:r>
      <w:r w:rsidRPr="00E1670D">
        <w:fldChar w:fldCharType="separate"/>
      </w:r>
      <w:r w:rsidR="00E15E5D">
        <w:t>1.</w:t>
      </w:r>
      <w:r w:rsidR="00E15E5D">
        <w:rPr>
          <w:rFonts w:asciiTheme="minorHAnsi" w:hAnsiTheme="minorHAnsi"/>
          <w:b w:val="0"/>
          <w:sz w:val="22"/>
        </w:rPr>
        <w:tab/>
      </w:r>
      <w:r w:rsidR="00E15E5D">
        <w:t>Izmjene Dokumentacije za nadmetanje</w:t>
      </w:r>
      <w:r w:rsidR="00E15E5D">
        <w:tab/>
      </w:r>
      <w:r w:rsidR="00E15E5D">
        <w:fldChar w:fldCharType="begin"/>
      </w:r>
      <w:r w:rsidR="00E15E5D">
        <w:instrText xml:space="preserve"> PAGEREF _Toc459890217 \h </w:instrText>
      </w:r>
      <w:r w:rsidR="00E15E5D">
        <w:fldChar w:fldCharType="separate"/>
      </w:r>
      <w:r w:rsidR="00E15E5D">
        <w:t>3</w:t>
      </w:r>
      <w:r w:rsidR="00E15E5D">
        <w:fldChar w:fldCharType="end"/>
      </w:r>
    </w:p>
    <w:p w14:paraId="602D8D6F" w14:textId="3BCB4343" w:rsidR="00E26ED5" w:rsidRPr="00E1670D" w:rsidRDefault="00A55ADC" w:rsidP="00094519">
      <w:pPr>
        <w:pStyle w:val="TOC1"/>
        <w:spacing w:before="0" w:after="0" w:line="240" w:lineRule="auto"/>
      </w:pPr>
      <w:r w:rsidRPr="00E1670D">
        <w:fldChar w:fldCharType="end"/>
      </w:r>
    </w:p>
    <w:p w14:paraId="602D8D75" w14:textId="717E3EB8" w:rsidR="00321366" w:rsidRPr="00E1670D" w:rsidRDefault="00321366" w:rsidP="00C632D7">
      <w:pPr>
        <w:spacing w:before="0" w:after="0"/>
        <w:jc w:val="left"/>
        <w:rPr>
          <w:rFonts w:eastAsiaTheme="minorEastAsia"/>
        </w:rPr>
      </w:pPr>
      <w:r w:rsidRPr="00E1670D">
        <w:rPr>
          <w:rFonts w:eastAsiaTheme="minorEastAsia"/>
        </w:rPr>
        <w:br w:type="page"/>
      </w:r>
      <w:bookmarkStart w:id="0" w:name="_GoBack"/>
      <w:bookmarkEnd w:id="0"/>
    </w:p>
    <w:p w14:paraId="602D8D76" w14:textId="16F1E95E" w:rsidR="00D2396E" w:rsidRPr="00E1670D" w:rsidRDefault="00E15E5D" w:rsidP="00CA451E">
      <w:pPr>
        <w:pStyle w:val="Naslov1"/>
        <w:shd w:val="clear" w:color="auto" w:fill="B8CCE4" w:themeFill="accent1" w:themeFillTint="66"/>
        <w:spacing w:before="0" w:after="0"/>
      </w:pPr>
      <w:bookmarkStart w:id="1" w:name="_Toc200956840"/>
      <w:bookmarkStart w:id="2" w:name="_Toc200956841"/>
      <w:bookmarkStart w:id="3" w:name="_Toc200956842"/>
      <w:bookmarkStart w:id="4" w:name="_Toc200956843"/>
      <w:bookmarkStart w:id="5" w:name="_Toc200956844"/>
      <w:bookmarkStart w:id="6" w:name="_Toc200956845"/>
      <w:bookmarkStart w:id="7" w:name="_Toc200956846"/>
      <w:bookmarkStart w:id="8" w:name="_Toc200956847"/>
      <w:bookmarkStart w:id="9" w:name="_Toc200956848"/>
      <w:bookmarkStart w:id="10" w:name="_Toc200956849"/>
      <w:bookmarkStart w:id="11" w:name="_Toc200956850"/>
      <w:bookmarkStart w:id="12" w:name="_Toc45989021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lastRenderedPageBreak/>
        <w:t>Izmjene Dokumentacije za nadmetanje</w:t>
      </w:r>
      <w:bookmarkEnd w:id="12"/>
    </w:p>
    <w:p w14:paraId="3050A14C" w14:textId="77777777" w:rsidR="00E1670D" w:rsidRDefault="00E1670D" w:rsidP="00CA451E">
      <w:pPr>
        <w:pStyle w:val="Naslov2"/>
        <w:numPr>
          <w:ilvl w:val="0"/>
          <w:numId w:val="0"/>
        </w:numPr>
        <w:spacing w:before="0" w:after="0"/>
        <w:jc w:val="both"/>
      </w:pPr>
    </w:p>
    <w:p w14:paraId="271FFBFD" w14:textId="21CFFEC9" w:rsidR="00E15E5D" w:rsidRPr="00F56301" w:rsidRDefault="00E15E5D" w:rsidP="00E15E5D">
      <w:pPr>
        <w:rPr>
          <w:bCs/>
        </w:rPr>
      </w:pPr>
      <w:r w:rsidRPr="00777B61">
        <w:rPr>
          <w:bCs/>
        </w:rPr>
        <w:t>Ovlašteni predstavnici javnog naručitelja za provedbu postupka nabave</w:t>
      </w:r>
      <w:r w:rsidRPr="00E15E5D">
        <w:rPr>
          <w:bCs/>
        </w:rPr>
        <w:t xml:space="preserve"> </w:t>
      </w:r>
      <w:r w:rsidRPr="00777B61">
        <w:t>donose sljedeće izmjene</w:t>
      </w:r>
      <w:r>
        <w:t xml:space="preserve"> Dokumentacije za nadmetanje:</w:t>
      </w:r>
    </w:p>
    <w:p w14:paraId="1B8DA8BD" w14:textId="77777777" w:rsidR="00E15E5D" w:rsidRPr="00777B61" w:rsidRDefault="00E15E5D" w:rsidP="00E15E5D">
      <w:pPr>
        <w:rPr>
          <w:lang w:eastAsia="hr-HR"/>
        </w:rPr>
      </w:pPr>
    </w:p>
    <w:p w14:paraId="248F26DD" w14:textId="4FD48B49" w:rsidR="00E15E5D" w:rsidRPr="00D22125" w:rsidRDefault="00E15E5D" w:rsidP="00E15E5D">
      <w:pPr>
        <w:pStyle w:val="ListParagraph"/>
        <w:numPr>
          <w:ilvl w:val="0"/>
          <w:numId w:val="33"/>
        </w:numPr>
        <w:spacing w:before="0" w:after="0"/>
        <w:jc w:val="left"/>
        <w:rPr>
          <w:b/>
          <w:bCs/>
          <w:u w:val="single"/>
        </w:rPr>
      </w:pPr>
      <w:r w:rsidRPr="00D22125">
        <w:rPr>
          <w:b/>
          <w:bCs/>
          <w:u w:val="single"/>
        </w:rPr>
        <w:t xml:space="preserve">U Dokumentaciji za nadmetanje mijenja se </w:t>
      </w:r>
      <w:r>
        <w:rPr>
          <w:b/>
          <w:bCs/>
          <w:u w:val="single"/>
        </w:rPr>
        <w:t xml:space="preserve">Dodatak </w:t>
      </w:r>
      <w:r w:rsidR="00E72DE3">
        <w:rPr>
          <w:b/>
          <w:bCs/>
          <w:u w:val="single"/>
        </w:rPr>
        <w:t>7</w:t>
      </w:r>
    </w:p>
    <w:p w14:paraId="22D2BBB6" w14:textId="77777777" w:rsidR="00E15E5D" w:rsidRPr="00BE0F4E" w:rsidRDefault="00E15E5D" w:rsidP="00E15E5D">
      <w:pPr>
        <w:pStyle w:val="ListParagraph"/>
        <w:ind w:left="720"/>
        <w:rPr>
          <w:b/>
          <w:bCs/>
          <w:u w:val="single"/>
        </w:rPr>
      </w:pPr>
    </w:p>
    <w:p w14:paraId="0977FD47" w14:textId="5E94EC3B" w:rsidR="00E15E5D" w:rsidRDefault="00E15E5D" w:rsidP="00E15E5D">
      <w:pPr>
        <w:autoSpaceDE w:val="0"/>
        <w:autoSpaceDN w:val="0"/>
        <w:adjustRightInd w:val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>U Dokumentaciji za nadmetanje mijenja se točka 1</w:t>
      </w:r>
      <w:r w:rsidR="00E72DE3">
        <w:rPr>
          <w:rFonts w:cs="Arial"/>
          <w:noProof/>
          <w:szCs w:val="24"/>
        </w:rPr>
        <w:t>3</w:t>
      </w:r>
      <w:r>
        <w:rPr>
          <w:rFonts w:cs="Arial"/>
          <w:noProof/>
          <w:szCs w:val="24"/>
        </w:rPr>
        <w:t>., odnosno D</w:t>
      </w:r>
      <w:r w:rsidRPr="004C6088">
        <w:rPr>
          <w:rFonts w:cs="Arial"/>
          <w:noProof/>
          <w:szCs w:val="24"/>
        </w:rPr>
        <w:t xml:space="preserve">odatak </w:t>
      </w:r>
      <w:r w:rsidR="00E72DE3">
        <w:rPr>
          <w:rFonts w:cs="Arial"/>
          <w:noProof/>
          <w:szCs w:val="24"/>
        </w:rPr>
        <w:t>7</w:t>
      </w:r>
      <w:r w:rsidRPr="004C6088">
        <w:rPr>
          <w:rFonts w:cs="Arial"/>
          <w:noProof/>
          <w:szCs w:val="24"/>
        </w:rPr>
        <w:t xml:space="preserve"> – </w:t>
      </w:r>
      <w:r>
        <w:rPr>
          <w:rFonts w:cs="Arial"/>
          <w:noProof/>
          <w:szCs w:val="24"/>
        </w:rPr>
        <w:t>S</w:t>
      </w:r>
      <w:r w:rsidRPr="004C6088">
        <w:rPr>
          <w:rFonts w:cs="Arial"/>
          <w:noProof/>
          <w:szCs w:val="24"/>
        </w:rPr>
        <w:t>tandardni obrazac za europsku jedinstvenu dokumentaciju o nabavi (</w:t>
      </w:r>
      <w:r>
        <w:rPr>
          <w:rFonts w:cs="Arial"/>
          <w:noProof/>
          <w:szCs w:val="24"/>
        </w:rPr>
        <w:t>ESPD</w:t>
      </w:r>
      <w:r w:rsidRPr="004C6088">
        <w:rPr>
          <w:rFonts w:cs="Arial"/>
          <w:noProof/>
          <w:szCs w:val="24"/>
        </w:rPr>
        <w:t>)</w:t>
      </w:r>
      <w:r>
        <w:rPr>
          <w:rFonts w:cs="Arial"/>
          <w:noProof/>
          <w:szCs w:val="24"/>
        </w:rPr>
        <w:t xml:space="preserve">. S obzirom da je Dokumentacija za nadmetanje objavljena na Službenom listu Europske unije (TED), Naručitelj u ESPD obrazac u Dodatku </w:t>
      </w:r>
      <w:r w:rsidR="00E72DE3">
        <w:rPr>
          <w:rFonts w:cs="Arial"/>
          <w:noProof/>
          <w:szCs w:val="24"/>
        </w:rPr>
        <w:t>7</w:t>
      </w:r>
      <w:r>
        <w:rPr>
          <w:rFonts w:cs="Arial"/>
          <w:noProof/>
          <w:szCs w:val="24"/>
        </w:rPr>
        <w:t xml:space="preserve"> dodaje broj objavijesti u Službenom listu (</w:t>
      </w:r>
      <w:r w:rsidR="00E72DE3" w:rsidRPr="00E72DE3">
        <w:rPr>
          <w:rFonts w:cs="Arial"/>
          <w:noProof/>
          <w:szCs w:val="24"/>
        </w:rPr>
        <w:t>2016/S 157-285548</w:t>
      </w:r>
      <w:r>
        <w:rPr>
          <w:rFonts w:cs="Arial"/>
          <w:noProof/>
          <w:szCs w:val="24"/>
        </w:rPr>
        <w:t xml:space="preserve">) koji mu nije bio poznat u trenutku objave </w:t>
      </w:r>
      <w:r w:rsidR="006761BB">
        <w:rPr>
          <w:rFonts w:cs="Arial"/>
          <w:noProof/>
          <w:szCs w:val="24"/>
        </w:rPr>
        <w:t>nabave u</w:t>
      </w:r>
      <w:r>
        <w:rPr>
          <w:rFonts w:cs="Arial"/>
          <w:noProof/>
          <w:szCs w:val="24"/>
        </w:rPr>
        <w:t xml:space="preserve"> Elektroničkom oglasniku javne nabave.</w:t>
      </w:r>
    </w:p>
    <w:p w14:paraId="5B3C3D32" w14:textId="77777777" w:rsidR="00E15E5D" w:rsidRDefault="00E15E5D" w:rsidP="00E15E5D">
      <w:pPr>
        <w:autoSpaceDE w:val="0"/>
        <w:autoSpaceDN w:val="0"/>
        <w:adjustRightInd w:val="0"/>
        <w:rPr>
          <w:rFonts w:cs="Arial"/>
          <w:noProof/>
          <w:szCs w:val="24"/>
        </w:rPr>
      </w:pPr>
    </w:p>
    <w:p w14:paraId="31048E0B" w14:textId="0018D53F" w:rsidR="00E15E5D" w:rsidRDefault="00E15E5D" w:rsidP="00E15E5D">
      <w:pPr>
        <w:autoSpaceDE w:val="0"/>
        <w:autoSpaceDN w:val="0"/>
        <w:adjustRightInd w:val="0"/>
        <w:rPr>
          <w:rFonts w:cs="Arial"/>
          <w:noProof/>
          <w:szCs w:val="24"/>
        </w:rPr>
      </w:pPr>
      <w:r>
        <w:rPr>
          <w:rFonts w:cs="Arial"/>
          <w:noProof/>
          <w:szCs w:val="24"/>
        </w:rPr>
        <w:t xml:space="preserve">Dodatak </w:t>
      </w:r>
      <w:r w:rsidR="00E72DE3">
        <w:rPr>
          <w:rFonts w:cs="Arial"/>
          <w:noProof/>
          <w:szCs w:val="24"/>
        </w:rPr>
        <w:t>7</w:t>
      </w:r>
      <w:r>
        <w:rPr>
          <w:rFonts w:cs="Arial"/>
          <w:noProof/>
          <w:szCs w:val="24"/>
        </w:rPr>
        <w:t xml:space="preserve"> sada glasi kako je navedeno u nastavku.</w:t>
      </w:r>
    </w:p>
    <w:p w14:paraId="22AEFED7" w14:textId="77777777" w:rsidR="00E15E5D" w:rsidRDefault="00E15E5D" w:rsidP="00CA451E">
      <w:pPr>
        <w:pStyle w:val="Naslov2"/>
        <w:numPr>
          <w:ilvl w:val="0"/>
          <w:numId w:val="0"/>
        </w:numPr>
        <w:spacing w:before="0" w:after="0"/>
        <w:jc w:val="both"/>
      </w:pPr>
    </w:p>
    <w:p w14:paraId="63C4F970" w14:textId="77777777" w:rsidR="00E15E5D" w:rsidRDefault="00E15E5D" w:rsidP="00CA451E">
      <w:pPr>
        <w:pStyle w:val="Naslov2"/>
        <w:numPr>
          <w:ilvl w:val="0"/>
          <w:numId w:val="0"/>
        </w:numPr>
        <w:spacing w:before="0" w:after="0"/>
        <w:jc w:val="both"/>
      </w:pPr>
    </w:p>
    <w:p w14:paraId="31E37D28" w14:textId="77777777" w:rsidR="006B0377" w:rsidRPr="00DF0D09" w:rsidRDefault="006B0377" w:rsidP="006B0377">
      <w:pPr>
        <w:pStyle w:val="Naslov1"/>
        <w:numPr>
          <w:ilvl w:val="0"/>
          <w:numId w:val="0"/>
        </w:numPr>
        <w:pBdr>
          <w:left w:val="single" w:sz="4" w:space="1" w:color="auto"/>
        </w:pBdr>
        <w:shd w:val="clear" w:color="auto" w:fill="B8CCE4" w:themeFill="accent1" w:themeFillTint="66"/>
        <w:spacing w:before="0" w:after="0"/>
        <w:ind w:left="284" w:hanging="284"/>
        <w:rPr>
          <w:sz w:val="24"/>
          <w:szCs w:val="24"/>
        </w:rPr>
      </w:pPr>
      <w:bookmarkStart w:id="13" w:name="_Toc459890218"/>
      <w:r w:rsidRPr="00DF0D09">
        <w:rPr>
          <w:sz w:val="24"/>
          <w:szCs w:val="24"/>
          <w:shd w:val="clear" w:color="auto" w:fill="B8CCE4" w:themeFill="accent1" w:themeFillTint="66"/>
        </w:rPr>
        <w:t xml:space="preserve">13. </w:t>
      </w:r>
      <w:bookmarkStart w:id="14" w:name="_Toc457289103"/>
      <w:r w:rsidRPr="00DF0D09">
        <w:rPr>
          <w:sz w:val="24"/>
          <w:szCs w:val="24"/>
          <w:shd w:val="clear" w:color="auto" w:fill="B8CCE4" w:themeFill="accent1" w:themeFillTint="66"/>
        </w:rPr>
        <w:t>DODATAK 7 – STANDARDNI OBRAZAC ZA EUROPSKU JEDINSTVENU</w:t>
      </w:r>
      <w:r w:rsidRPr="00DF0D09">
        <w:rPr>
          <w:sz w:val="24"/>
          <w:szCs w:val="24"/>
        </w:rPr>
        <w:t xml:space="preserve">  DOKUMENTACIJU O NABAVI (ESPD)</w:t>
      </w:r>
      <w:bookmarkEnd w:id="14"/>
      <w:bookmarkEnd w:id="13"/>
    </w:p>
    <w:p w14:paraId="7F4538AD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t>Dio I.: Podaci o postupku nabave i javnom naručitelju ili naručitelju</w:t>
      </w:r>
    </w:p>
    <w:p w14:paraId="1D9C3A30" w14:textId="19200BCB" w:rsidR="006B0377" w:rsidRPr="006B0377" w:rsidRDefault="006B0377" w:rsidP="00E72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6B0377">
        <w:rPr>
          <w:w w:val="0"/>
          <w:sz w:val="22"/>
        </w:rPr>
        <w:t xml:space="preserve"> </w:t>
      </w:r>
      <w:r w:rsidRPr="006B0377">
        <w:rPr>
          <w:b/>
          <w:i/>
          <w:w w:val="0"/>
          <w:sz w:val="22"/>
        </w:rPr>
        <w:t xml:space="preserve">Za postupke nabave u kojima je poziv na nadmetanje objavljen u Službenom listu Europske unije, podaci koji se zahtijevaju u dijelu I. automatski će se preuzeti </w:t>
      </w:r>
      <w:r w:rsidRPr="006B0377">
        <w:rPr>
          <w:b/>
          <w:i/>
          <w:w w:val="0"/>
          <w:sz w:val="22"/>
          <w:u w:val="single"/>
        </w:rPr>
        <w:t>pod uvjetom da se elektronički servis ESPD-a</w:t>
      </w:r>
      <w:r w:rsidRPr="006B0377">
        <w:rPr>
          <w:b/>
          <w:i/>
          <w:w w:val="0"/>
          <w:sz w:val="22"/>
          <w:u w:val="single"/>
          <w:vertAlign w:val="superscript"/>
        </w:rPr>
        <w:footnoteReference w:id="1"/>
      </w:r>
      <w:r w:rsidRPr="006B0377">
        <w:rPr>
          <w:b/>
          <w:i/>
          <w:w w:val="0"/>
          <w:sz w:val="22"/>
          <w:u w:val="single"/>
        </w:rPr>
        <w:t xml:space="preserve"> upotrebljava za stvaranje i ispunjavanje ESPD-a.</w:t>
      </w:r>
      <w:r w:rsidRPr="006B0377">
        <w:rPr>
          <w:b/>
          <w:w w:val="0"/>
          <w:sz w:val="22"/>
          <w:u w:val="single"/>
        </w:rPr>
        <w:t xml:space="preserve"> </w:t>
      </w:r>
      <w:r w:rsidRPr="006B0377">
        <w:rPr>
          <w:b/>
          <w:sz w:val="22"/>
        </w:rPr>
        <w:t xml:space="preserve">Upućivanje na </w:t>
      </w:r>
      <w:r w:rsidRPr="006B0377">
        <w:rPr>
          <w:b/>
          <w:i/>
          <w:sz w:val="22"/>
        </w:rPr>
        <w:t>odgovarajuću obavijest</w:t>
      </w:r>
      <w:r w:rsidRPr="006B0377">
        <w:rPr>
          <w:b/>
          <w:i/>
          <w:sz w:val="22"/>
          <w:vertAlign w:val="superscript"/>
        </w:rPr>
        <w:footnoteReference w:id="2"/>
      </w:r>
      <w:r w:rsidRPr="006B0377">
        <w:rPr>
          <w:b/>
          <w:sz w:val="22"/>
        </w:rPr>
        <w:t xml:space="preserve"> objavljenu u Službenom list</w:t>
      </w:r>
      <w:r w:rsidR="00E72DE3">
        <w:rPr>
          <w:b/>
          <w:sz w:val="22"/>
        </w:rPr>
        <w:t>u Europske unije:</w:t>
      </w:r>
      <w:r w:rsidR="00E72DE3">
        <w:rPr>
          <w:b/>
          <w:sz w:val="22"/>
        </w:rPr>
        <w:br/>
        <w:t xml:space="preserve">SLEU S broj </w:t>
      </w:r>
      <w:r w:rsidR="0040384B">
        <w:rPr>
          <w:b/>
          <w:sz w:val="22"/>
        </w:rPr>
        <w:t>163</w:t>
      </w:r>
      <w:r w:rsidR="00E72DE3">
        <w:rPr>
          <w:b/>
          <w:sz w:val="22"/>
        </w:rPr>
        <w:t xml:space="preserve">, datum </w:t>
      </w:r>
      <w:r w:rsidR="0040384B">
        <w:rPr>
          <w:b/>
          <w:sz w:val="22"/>
        </w:rPr>
        <w:t>25</w:t>
      </w:r>
      <w:r w:rsidR="00E72DE3">
        <w:rPr>
          <w:b/>
          <w:sz w:val="22"/>
        </w:rPr>
        <w:t>.08.2016., stranica</w:t>
      </w:r>
      <w:r w:rsidR="0040384B">
        <w:rPr>
          <w:b/>
          <w:sz w:val="22"/>
        </w:rPr>
        <w:t xml:space="preserve"> </w:t>
      </w:r>
      <w:r w:rsidR="0040384B" w:rsidRPr="0040384B">
        <w:rPr>
          <w:b/>
          <w:sz w:val="22"/>
        </w:rPr>
        <w:t>294208</w:t>
      </w:r>
      <w:r w:rsidR="00E72DE3">
        <w:rPr>
          <w:b/>
          <w:sz w:val="22"/>
        </w:rPr>
        <w:t xml:space="preserve"> </w:t>
      </w:r>
      <w:r w:rsidRPr="006B0377">
        <w:rPr>
          <w:b/>
          <w:sz w:val="22"/>
        </w:rPr>
        <w:t xml:space="preserve">, </w:t>
      </w:r>
      <w:r w:rsidRPr="006B0377">
        <w:rPr>
          <w:b/>
          <w:sz w:val="22"/>
        </w:rPr>
        <w:br/>
        <w:t xml:space="preserve">Broj obavijesti u SL S: </w:t>
      </w:r>
      <w:r w:rsidR="0040384B" w:rsidRPr="0040384B">
        <w:rPr>
          <w:b/>
          <w:sz w:val="22"/>
        </w:rPr>
        <w:t>2016/S 163-294208</w:t>
      </w:r>
    </w:p>
    <w:p w14:paraId="0D71084D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6B0377">
        <w:rPr>
          <w:b/>
          <w:i/>
          <w:w w:val="0"/>
          <w:sz w:val="22"/>
          <w:u w:val="single"/>
        </w:rPr>
        <w:t>Ako poziv na nadmetanje nije objavljen u SLEU, javni naručitelj ili naručitelj mora unijeti podatke kojima se omogućuje jasno utvrđivanje postupka nabave:</w:t>
      </w:r>
    </w:p>
    <w:p w14:paraId="445822AD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2"/>
        </w:rPr>
      </w:pPr>
      <w:r w:rsidRPr="006B0377">
        <w:rPr>
          <w:b/>
          <w:sz w:val="22"/>
        </w:rPr>
        <w:t>U slučaju da objavljivanje obavijesti u Službenom listu Europske unije nije potrebno, navedite druge podatke kojima se omogućuje jasno utvrđivanje postupka nabave (npr. upućivanje na objavu na nacionalnoj razini): [….]</w:t>
      </w:r>
    </w:p>
    <w:p w14:paraId="0437233D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Podaci o postupku nabave</w:t>
      </w:r>
    </w:p>
    <w:p w14:paraId="524F8D36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  <w:sz w:val="22"/>
        </w:rPr>
      </w:pPr>
      <w:r w:rsidRPr="006B0377">
        <w:rPr>
          <w:b/>
          <w:i/>
          <w:w w:val="0"/>
          <w:sz w:val="22"/>
        </w:rPr>
        <w:t xml:space="preserve">Podaci koji se zahtijevaju u dijelu I. automatski će se preuzeti </w:t>
      </w:r>
      <w:r w:rsidRPr="006B0377">
        <w:rPr>
          <w:b/>
          <w:i/>
          <w:w w:val="0"/>
          <w:sz w:val="22"/>
          <w:u w:val="single"/>
        </w:rPr>
        <w:t>pod uvjetom da se prethodno navedeni elektronički servis ESPD-a upotrebljava za stvaranje i ispunjavanje ESPD-a.</w:t>
      </w:r>
      <w:r w:rsidRPr="006B0377">
        <w:rPr>
          <w:b/>
          <w:w w:val="0"/>
          <w:sz w:val="22"/>
          <w:u w:val="single"/>
        </w:rPr>
        <w:t xml:space="preserve"> U protivnom, </w:t>
      </w:r>
      <w:r w:rsidRPr="006B0377">
        <w:rPr>
          <w:b/>
          <w:i/>
          <w:w w:val="0"/>
          <w:sz w:val="22"/>
          <w:u w:val="single"/>
        </w:rPr>
        <w:t xml:space="preserve">te podatke mora unijeti </w:t>
      </w:r>
      <w:r w:rsidRPr="006B0377">
        <w:rPr>
          <w:b/>
          <w:w w:val="0"/>
          <w:sz w:val="22"/>
          <w:u w:val="single"/>
        </w:rPr>
        <w:t>gospodarski subjekt.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B0377" w:rsidRPr="006B0377" w14:paraId="0ED968EF" w14:textId="77777777" w:rsidTr="007F1193">
        <w:trPr>
          <w:trHeight w:val="349"/>
        </w:trPr>
        <w:tc>
          <w:tcPr>
            <w:tcW w:w="4644" w:type="dxa"/>
            <w:shd w:val="clear" w:color="auto" w:fill="auto"/>
          </w:tcPr>
          <w:p w14:paraId="50E93758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Identitet naručitelja</w:t>
            </w:r>
            <w:r w:rsidRPr="006B0377">
              <w:rPr>
                <w:b/>
                <w:i/>
                <w:sz w:val="22"/>
                <w:vertAlign w:val="superscript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1DFD05EF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35A1233B" w14:textId="77777777" w:rsidTr="007F1193">
        <w:trPr>
          <w:trHeight w:val="349"/>
        </w:trPr>
        <w:tc>
          <w:tcPr>
            <w:tcW w:w="4644" w:type="dxa"/>
            <w:shd w:val="clear" w:color="auto" w:fill="auto"/>
          </w:tcPr>
          <w:p w14:paraId="459B5AC3" w14:textId="77777777" w:rsidR="006B0377" w:rsidRPr="006B0377" w:rsidRDefault="006B0377" w:rsidP="006B0377">
            <w:r w:rsidRPr="006B0377">
              <w:rPr>
                <w:sz w:val="22"/>
              </w:rPr>
              <w:lastRenderedPageBreak/>
              <w:t xml:space="preserve">Naziv: </w:t>
            </w:r>
          </w:p>
        </w:tc>
        <w:tc>
          <w:tcPr>
            <w:tcW w:w="4645" w:type="dxa"/>
            <w:shd w:val="clear" w:color="auto" w:fill="auto"/>
          </w:tcPr>
          <w:p w14:paraId="73F5BEAF" w14:textId="77777777" w:rsidR="006B0377" w:rsidRPr="006B0377" w:rsidRDefault="006B0377" w:rsidP="006B0377">
            <w:r w:rsidRPr="006B0377">
              <w:rPr>
                <w:sz w:val="22"/>
              </w:rPr>
              <w:t>[   ]</w:t>
            </w:r>
          </w:p>
        </w:tc>
      </w:tr>
      <w:tr w:rsidR="006B0377" w:rsidRPr="006B0377" w14:paraId="35256904" w14:textId="77777777" w:rsidTr="007F1193">
        <w:trPr>
          <w:trHeight w:val="485"/>
        </w:trPr>
        <w:tc>
          <w:tcPr>
            <w:tcW w:w="4644" w:type="dxa"/>
            <w:shd w:val="clear" w:color="auto" w:fill="auto"/>
          </w:tcPr>
          <w:p w14:paraId="01D15864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645" w:type="dxa"/>
            <w:shd w:val="clear" w:color="auto" w:fill="auto"/>
          </w:tcPr>
          <w:p w14:paraId="5738B284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44227A3A" w14:textId="77777777" w:rsidTr="007F1193">
        <w:trPr>
          <w:trHeight w:val="484"/>
        </w:trPr>
        <w:tc>
          <w:tcPr>
            <w:tcW w:w="4644" w:type="dxa"/>
            <w:shd w:val="clear" w:color="auto" w:fill="auto"/>
          </w:tcPr>
          <w:p w14:paraId="773AA0FB" w14:textId="77777777" w:rsidR="006B0377" w:rsidRPr="006B0377" w:rsidRDefault="006B0377" w:rsidP="006B0377">
            <w:r w:rsidRPr="006B0377">
              <w:rPr>
                <w:sz w:val="22"/>
              </w:rPr>
              <w:t>Naziv ili kratak opis nabave</w:t>
            </w:r>
            <w:r w:rsidRPr="006B0377">
              <w:rPr>
                <w:sz w:val="22"/>
                <w:vertAlign w:val="superscript"/>
              </w:rPr>
              <w:footnoteReference w:id="4"/>
            </w:r>
            <w:r w:rsidRPr="006B0377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F3EB7EB" w14:textId="77777777" w:rsidR="006B0377" w:rsidRPr="006B0377" w:rsidRDefault="006B0377" w:rsidP="006B0377">
            <w:r w:rsidRPr="006B0377">
              <w:rPr>
                <w:sz w:val="22"/>
              </w:rPr>
              <w:t>[   ]</w:t>
            </w:r>
          </w:p>
        </w:tc>
      </w:tr>
      <w:tr w:rsidR="006B0377" w:rsidRPr="006B0377" w14:paraId="295AF811" w14:textId="77777777" w:rsidTr="007F1193">
        <w:trPr>
          <w:trHeight w:val="484"/>
        </w:trPr>
        <w:tc>
          <w:tcPr>
            <w:tcW w:w="4644" w:type="dxa"/>
            <w:shd w:val="clear" w:color="auto" w:fill="auto"/>
          </w:tcPr>
          <w:p w14:paraId="79B7E453" w14:textId="77777777" w:rsidR="006B0377" w:rsidRPr="006B0377" w:rsidRDefault="006B0377" w:rsidP="006B0377">
            <w:r w:rsidRPr="006B0377">
              <w:rPr>
                <w:sz w:val="22"/>
              </w:rPr>
              <w:t>Referentni broj predmeta koji dodjeljuje javni naručitelj ili naručitelj (</w:t>
            </w:r>
            <w:r w:rsidRPr="006B0377">
              <w:rPr>
                <w:i/>
                <w:sz w:val="22"/>
              </w:rPr>
              <w:t>ako je primjenjivo</w:t>
            </w:r>
            <w:r w:rsidRPr="006B0377">
              <w:rPr>
                <w:sz w:val="22"/>
              </w:rPr>
              <w:t>)</w:t>
            </w:r>
            <w:r w:rsidRPr="006B0377">
              <w:rPr>
                <w:sz w:val="22"/>
                <w:vertAlign w:val="superscript"/>
              </w:rPr>
              <w:footnoteReference w:id="5"/>
            </w:r>
            <w:r w:rsidRPr="006B0377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EBF3B84" w14:textId="77777777" w:rsidR="006B0377" w:rsidRPr="006B0377" w:rsidRDefault="006B0377" w:rsidP="006B0377">
            <w:r w:rsidRPr="006B0377">
              <w:rPr>
                <w:sz w:val="22"/>
              </w:rPr>
              <w:t>[   ]</w:t>
            </w:r>
          </w:p>
        </w:tc>
      </w:tr>
    </w:tbl>
    <w:p w14:paraId="21EB7819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2"/>
        </w:rPr>
      </w:pPr>
      <w:r w:rsidRPr="006B0377">
        <w:rPr>
          <w:b/>
          <w:i/>
          <w:sz w:val="22"/>
          <w:u w:val="single"/>
        </w:rPr>
        <w:t>Sve</w:t>
      </w:r>
      <w:r w:rsidRPr="006B0377">
        <w:rPr>
          <w:b/>
          <w:i/>
          <w:sz w:val="22"/>
        </w:rPr>
        <w:t xml:space="preserve"> ostale podatke u svim dijelovima ESPD-a mora unijeti </w:t>
      </w:r>
      <w:r w:rsidRPr="006B0377">
        <w:rPr>
          <w:b/>
          <w:i/>
          <w:sz w:val="22"/>
          <w:u w:val="single"/>
        </w:rPr>
        <w:t>gospodarski subjekt</w:t>
      </w:r>
      <w:r w:rsidRPr="006B0377">
        <w:t>.</w:t>
      </w:r>
    </w:p>
    <w:p w14:paraId="616B1B57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t>Dio II.: Podaci o gospodarskom subjektu</w:t>
      </w:r>
    </w:p>
    <w:p w14:paraId="6504C4A6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6B0377" w:rsidRPr="006B0377" w14:paraId="0813E91B" w14:textId="77777777" w:rsidTr="007F1193">
        <w:tc>
          <w:tcPr>
            <w:tcW w:w="4644" w:type="dxa"/>
            <w:shd w:val="clear" w:color="auto" w:fill="auto"/>
          </w:tcPr>
          <w:p w14:paraId="02F911AA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645" w:type="dxa"/>
            <w:shd w:val="clear" w:color="auto" w:fill="auto"/>
          </w:tcPr>
          <w:p w14:paraId="282755D1" w14:textId="77777777" w:rsidR="006B0377" w:rsidRPr="006B0377" w:rsidRDefault="006B0377" w:rsidP="006B0377">
            <w:pPr>
              <w:spacing w:before="120" w:after="120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Odgovor:</w:t>
            </w:r>
          </w:p>
        </w:tc>
      </w:tr>
      <w:tr w:rsidR="006B0377" w:rsidRPr="006B0377" w14:paraId="7AA27757" w14:textId="77777777" w:rsidTr="007F1193">
        <w:tc>
          <w:tcPr>
            <w:tcW w:w="4644" w:type="dxa"/>
            <w:shd w:val="clear" w:color="auto" w:fill="auto"/>
          </w:tcPr>
          <w:p w14:paraId="7EE2616F" w14:textId="77777777" w:rsidR="006B0377" w:rsidRPr="006B0377" w:rsidRDefault="006B0377" w:rsidP="006B0377">
            <w:pPr>
              <w:spacing w:before="120" w:after="120"/>
              <w:ind w:left="850" w:hanging="85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Naziv:</w:t>
            </w:r>
          </w:p>
        </w:tc>
        <w:tc>
          <w:tcPr>
            <w:tcW w:w="4645" w:type="dxa"/>
            <w:shd w:val="clear" w:color="auto" w:fill="auto"/>
          </w:tcPr>
          <w:p w14:paraId="4DC0DB1B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   ]</w:t>
            </w:r>
          </w:p>
        </w:tc>
      </w:tr>
      <w:tr w:rsidR="006B0377" w:rsidRPr="006B0377" w14:paraId="5739E3B8" w14:textId="77777777" w:rsidTr="007F1193">
        <w:trPr>
          <w:trHeight w:val="1372"/>
        </w:trPr>
        <w:tc>
          <w:tcPr>
            <w:tcW w:w="4644" w:type="dxa"/>
            <w:shd w:val="clear" w:color="auto" w:fill="auto"/>
          </w:tcPr>
          <w:p w14:paraId="45C95152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Porezni broj, ako je primjenjivo:</w:t>
            </w:r>
          </w:p>
          <w:p w14:paraId="5741956C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645" w:type="dxa"/>
            <w:shd w:val="clear" w:color="auto" w:fill="auto"/>
          </w:tcPr>
          <w:p w14:paraId="0A0E39E3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   ]</w:t>
            </w:r>
          </w:p>
          <w:p w14:paraId="5ECF7149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   ]</w:t>
            </w:r>
          </w:p>
        </w:tc>
      </w:tr>
      <w:tr w:rsidR="006B0377" w:rsidRPr="006B0377" w14:paraId="2B9201DB" w14:textId="77777777" w:rsidTr="007F1193">
        <w:tc>
          <w:tcPr>
            <w:tcW w:w="4644" w:type="dxa"/>
            <w:shd w:val="clear" w:color="auto" w:fill="auto"/>
          </w:tcPr>
          <w:p w14:paraId="62E200C1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Poštanska adresa: </w:t>
            </w:r>
          </w:p>
        </w:tc>
        <w:tc>
          <w:tcPr>
            <w:tcW w:w="4645" w:type="dxa"/>
            <w:shd w:val="clear" w:color="auto" w:fill="auto"/>
          </w:tcPr>
          <w:p w14:paraId="1343D012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</w:p>
        </w:tc>
      </w:tr>
      <w:tr w:rsidR="006B0377" w:rsidRPr="006B0377" w14:paraId="4A168DA2" w14:textId="77777777" w:rsidTr="007F1193">
        <w:trPr>
          <w:trHeight w:val="2002"/>
        </w:trPr>
        <w:tc>
          <w:tcPr>
            <w:tcW w:w="4644" w:type="dxa"/>
            <w:shd w:val="clear" w:color="auto" w:fill="auto"/>
          </w:tcPr>
          <w:p w14:paraId="1B5DF4B2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Osoba ili osobe za kontakt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6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:</w:t>
            </w:r>
          </w:p>
          <w:p w14:paraId="7E8104BC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Telefon:</w:t>
            </w:r>
          </w:p>
          <w:p w14:paraId="369FA9B7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Adresa e-pošte:</w:t>
            </w:r>
          </w:p>
          <w:p w14:paraId="263EB06B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Internetska adresa (</w:t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web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-adresa) (</w:t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ako je primjenjivo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E02B1AB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</w:p>
          <w:p w14:paraId="5866BAD2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</w:p>
          <w:p w14:paraId="7819F1FD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</w:p>
          <w:p w14:paraId="16655FBD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</w:p>
        </w:tc>
      </w:tr>
      <w:tr w:rsidR="006B0377" w:rsidRPr="006B0377" w14:paraId="557D0D73" w14:textId="77777777" w:rsidTr="007F1193">
        <w:tc>
          <w:tcPr>
            <w:tcW w:w="4644" w:type="dxa"/>
            <w:shd w:val="clear" w:color="auto" w:fill="auto"/>
          </w:tcPr>
          <w:p w14:paraId="5E444DA0" w14:textId="77777777" w:rsidR="006B0377" w:rsidRPr="006B0377" w:rsidRDefault="006B0377" w:rsidP="006B0377">
            <w:pPr>
              <w:spacing w:before="120" w:after="120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Opće informacije:</w:t>
            </w:r>
          </w:p>
        </w:tc>
        <w:tc>
          <w:tcPr>
            <w:tcW w:w="4645" w:type="dxa"/>
            <w:shd w:val="clear" w:color="auto" w:fill="auto"/>
          </w:tcPr>
          <w:p w14:paraId="7D62E1CA" w14:textId="77777777" w:rsidR="006B0377" w:rsidRPr="006B0377" w:rsidRDefault="006B0377" w:rsidP="006B0377">
            <w:pPr>
              <w:spacing w:before="120" w:after="120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Odgovor:</w:t>
            </w:r>
          </w:p>
        </w:tc>
      </w:tr>
      <w:tr w:rsidR="006B0377" w:rsidRPr="006B0377" w14:paraId="337EE5EF" w14:textId="77777777" w:rsidTr="007F1193">
        <w:tc>
          <w:tcPr>
            <w:tcW w:w="4644" w:type="dxa"/>
            <w:shd w:val="clear" w:color="auto" w:fill="auto"/>
          </w:tcPr>
          <w:p w14:paraId="3979D36A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Je li gospodarski subjekt mikropoduzeće, malo ili srednje poduzeće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7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1B04CCC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[] Da [] Ne</w:t>
            </w:r>
          </w:p>
        </w:tc>
      </w:tr>
      <w:tr w:rsidR="006B0377" w:rsidRPr="006B0377" w14:paraId="2DD0FF4B" w14:textId="77777777" w:rsidTr="007F1193">
        <w:tc>
          <w:tcPr>
            <w:tcW w:w="4644" w:type="dxa"/>
            <w:shd w:val="clear" w:color="auto" w:fill="auto"/>
          </w:tcPr>
          <w:p w14:paraId="2647C1AA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sz w:val="22"/>
                <w:szCs w:val="22"/>
                <w:u w:val="single"/>
                <w:lang w:eastAsia="en-GB"/>
              </w:rPr>
              <w:t>Samo ako je nabava rezervirana</w:t>
            </w:r>
            <w:r w:rsidRPr="006B0377">
              <w:rPr>
                <w:rFonts w:eastAsia="Calibri"/>
                <w:b/>
                <w:sz w:val="22"/>
                <w:szCs w:val="22"/>
                <w:u w:val="single"/>
                <w:vertAlign w:val="superscript"/>
                <w:lang w:eastAsia="en-GB"/>
              </w:rPr>
              <w:footnoteReference w:id="8"/>
            </w:r>
            <w:r w:rsidRPr="006B0377">
              <w:rPr>
                <w:rFonts w:eastAsia="Calibri"/>
                <w:b/>
                <w:sz w:val="22"/>
                <w:szCs w:val="22"/>
                <w:u w:val="single"/>
                <w:lang w:eastAsia="en-GB"/>
              </w:rPr>
              <w:t>: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 xml:space="preserve"> 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je li gospodarski subjekt zaštićena radionica, 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lastRenderedPageBreak/>
              <w:t>„socijalno poduzeće”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9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ili će osigurati izvršenje ugovora u kontekstu zaštićenih programa zapošljavanja?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da,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koliki je odgovarajući postotak radnika s invaliditetom ili radnika u nepovoljnom položaju?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Ako se traži, navedite u koju se kategoriju ili kategorije radnika s invaliditetom ili radnika u nepovoljnom položaju ti zaposlenici ubrajaju.</w:t>
            </w:r>
          </w:p>
        </w:tc>
        <w:tc>
          <w:tcPr>
            <w:tcW w:w="4645" w:type="dxa"/>
            <w:shd w:val="clear" w:color="auto" w:fill="auto"/>
          </w:tcPr>
          <w:p w14:paraId="29DD674F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lastRenderedPageBreak/>
              <w:t>[] Da [] Ne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lastRenderedPageBreak/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[…]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[….]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</w:p>
        </w:tc>
      </w:tr>
      <w:tr w:rsidR="006B0377" w:rsidRPr="006B0377" w14:paraId="682278DA" w14:textId="77777777" w:rsidTr="007F1193">
        <w:tc>
          <w:tcPr>
            <w:tcW w:w="4644" w:type="dxa"/>
            <w:shd w:val="clear" w:color="auto" w:fill="auto"/>
          </w:tcPr>
          <w:p w14:paraId="45DE9F8F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645" w:type="dxa"/>
            <w:shd w:val="clear" w:color="auto" w:fill="auto"/>
          </w:tcPr>
          <w:p w14:paraId="089C1D73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[] Da [] Ne [] Nije primjenjivo</w:t>
            </w:r>
          </w:p>
        </w:tc>
      </w:tr>
      <w:tr w:rsidR="006B0377" w:rsidRPr="006B0377" w14:paraId="15F51C6F" w14:textId="77777777" w:rsidTr="007F1193">
        <w:tc>
          <w:tcPr>
            <w:tcW w:w="4644" w:type="dxa"/>
            <w:shd w:val="clear" w:color="auto" w:fill="auto"/>
          </w:tcPr>
          <w:p w14:paraId="0D832641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:</w:t>
            </w:r>
          </w:p>
          <w:p w14:paraId="7B5F4408" w14:textId="77777777" w:rsidR="006B0377" w:rsidRPr="006B0377" w:rsidRDefault="006B0377" w:rsidP="006B0377">
            <w:pPr>
              <w:spacing w:before="120" w:after="120"/>
              <w:rPr>
                <w:rFonts w:eastAsia="Calibri"/>
                <w:b/>
                <w:szCs w:val="22"/>
                <w:u w:val="single"/>
                <w:lang w:eastAsia="en-GB"/>
              </w:rPr>
            </w:pPr>
            <w:r w:rsidRPr="006B0377">
              <w:rPr>
                <w:rFonts w:eastAsia="Calibri"/>
                <w:b/>
                <w:sz w:val="22"/>
                <w:szCs w:val="22"/>
                <w:u w:val="single"/>
                <w:lang w:eastAsia="en-GB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10C1DE7F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a) navedite naziv popisa ili potvrde i odgovarajući registracijski ili broj potvrđivanja, ako je primjenjivo: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b) ako su potvrda o registraciji ili prethodno spomenuta potvrda dostupni u elektroničkom obliku, navedite: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c) navedite upućivanja na kojima se temelji registracija ili potvrda i, ako je primjenjivo, klasifikaciju iz službenog popisa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10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d) obuhvaća li registracija ili potvrda sve potrebne kriterije za odabir?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w w:val="0"/>
                <w:sz w:val="22"/>
                <w:szCs w:val="22"/>
                <w:lang w:eastAsia="en-GB"/>
              </w:rPr>
              <w:t>Ako je odgovor ne: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w w:val="0"/>
                <w:sz w:val="22"/>
                <w:szCs w:val="22"/>
                <w:u w:val="single"/>
                <w:lang w:eastAsia="en-GB"/>
              </w:rPr>
              <w:t>Dopunite podacima koji nedostaju u dijelu IV., odjeljcima A, B, C ili D ovisno o slučaju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SAMO ako se to traži u odgovarajućoj obavijesti ili dokumentaciji o nabavi:</w:t>
            </w: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e) hoće li gospodarski subjekt moći predočiti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potvrdu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Ako je relevantna dokumentacija dostupna u elektroničkom obliku, navedite: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4645" w:type="dxa"/>
            <w:shd w:val="clear" w:color="auto" w:fill="auto"/>
          </w:tcPr>
          <w:p w14:paraId="78815DB7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a) 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b) (web-adresu, nadležno tijelo ili tijelo koje ju izdaje, precizno upućivanje na dokumentaciju):</w:t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br/>
              <w:t>[……][……][……][……]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c) 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d) [] Da [] Ne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e) [] Da [] Ne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(web-adresu, nadležno tijelo ili tijelo koje ju izdaje, precizno upućivanje na dokumentaciju):</w:t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br/>
              <w:t>[……][……][……][……]</w:t>
            </w:r>
          </w:p>
        </w:tc>
      </w:tr>
      <w:tr w:rsidR="006B0377" w:rsidRPr="006B0377" w14:paraId="4E3C3F9E" w14:textId="77777777" w:rsidTr="007F1193">
        <w:tc>
          <w:tcPr>
            <w:tcW w:w="4644" w:type="dxa"/>
            <w:shd w:val="clear" w:color="auto" w:fill="auto"/>
          </w:tcPr>
          <w:p w14:paraId="775097FA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lastRenderedPageBreak/>
              <w:t>Oblik sudjelovanja:</w:t>
            </w:r>
          </w:p>
        </w:tc>
        <w:tc>
          <w:tcPr>
            <w:tcW w:w="4645" w:type="dxa"/>
            <w:shd w:val="clear" w:color="auto" w:fill="auto"/>
          </w:tcPr>
          <w:p w14:paraId="69E340DD" w14:textId="77777777" w:rsidR="006B0377" w:rsidRPr="006B0377" w:rsidRDefault="006B0377" w:rsidP="006B0377">
            <w:pPr>
              <w:spacing w:before="120" w:after="120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Odgovor:</w:t>
            </w:r>
          </w:p>
        </w:tc>
      </w:tr>
      <w:tr w:rsidR="006B0377" w:rsidRPr="006B0377" w14:paraId="7562A893" w14:textId="77777777" w:rsidTr="007F1193">
        <w:tc>
          <w:tcPr>
            <w:tcW w:w="4644" w:type="dxa"/>
            <w:shd w:val="clear" w:color="auto" w:fill="auto"/>
          </w:tcPr>
          <w:p w14:paraId="7861685C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Sudjeluje li gospodarski subjekt u postupku nabave zajedno s drugim gospodarskim subjektima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11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BED9B11" w14:textId="77777777" w:rsidR="006B0377" w:rsidRPr="006B0377" w:rsidRDefault="006B0377" w:rsidP="006B0377">
            <w:p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[] Da [] Ne</w:t>
            </w:r>
          </w:p>
        </w:tc>
      </w:tr>
      <w:tr w:rsidR="006B0377" w:rsidRPr="006B0377" w14:paraId="004BF72B" w14:textId="77777777" w:rsidTr="007F1193">
        <w:tc>
          <w:tcPr>
            <w:tcW w:w="9289" w:type="dxa"/>
            <w:gridSpan w:val="2"/>
            <w:shd w:val="clear" w:color="auto" w:fill="BFBFBF"/>
          </w:tcPr>
          <w:p w14:paraId="64EA0197" w14:textId="77777777" w:rsidR="006B0377" w:rsidRPr="006B0377" w:rsidRDefault="006B0377" w:rsidP="006B0377">
            <w:pPr>
              <w:spacing w:before="120" w:after="120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, osigurajte da ostali subjekti dostave zaseban obrazac ESPD-a.</w:t>
            </w:r>
          </w:p>
        </w:tc>
      </w:tr>
      <w:tr w:rsidR="006B0377" w:rsidRPr="006B0377" w14:paraId="211525B4" w14:textId="77777777" w:rsidTr="007F1193">
        <w:tc>
          <w:tcPr>
            <w:tcW w:w="4644" w:type="dxa"/>
            <w:shd w:val="clear" w:color="auto" w:fill="auto"/>
          </w:tcPr>
          <w:p w14:paraId="7D55E304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a) navedite ulogu gospodarskog subjekta u skupini (voditelj, odgovoran za određene zadaće…):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b) navedite ostale gospodarske subjekte koji sudjeluju u postupku nabave: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c) ako je primjenjivo, navedite naziv skupine koja sudjeluje:</w:t>
            </w:r>
          </w:p>
        </w:tc>
        <w:tc>
          <w:tcPr>
            <w:tcW w:w="4645" w:type="dxa"/>
            <w:shd w:val="clear" w:color="auto" w:fill="auto"/>
          </w:tcPr>
          <w:p w14:paraId="62F30BB6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a): 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b): 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c): [……]</w:t>
            </w:r>
          </w:p>
        </w:tc>
      </w:tr>
      <w:tr w:rsidR="006B0377" w:rsidRPr="006B0377" w14:paraId="248970A3" w14:textId="77777777" w:rsidTr="007F1193">
        <w:tc>
          <w:tcPr>
            <w:tcW w:w="4644" w:type="dxa"/>
            <w:shd w:val="clear" w:color="auto" w:fill="auto"/>
          </w:tcPr>
          <w:p w14:paraId="43542309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Grupe</w:t>
            </w:r>
          </w:p>
        </w:tc>
        <w:tc>
          <w:tcPr>
            <w:tcW w:w="4645" w:type="dxa"/>
            <w:shd w:val="clear" w:color="auto" w:fill="auto"/>
          </w:tcPr>
          <w:p w14:paraId="0DD0F666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Odgovor:</w:t>
            </w:r>
          </w:p>
        </w:tc>
      </w:tr>
      <w:tr w:rsidR="006B0377" w:rsidRPr="006B0377" w14:paraId="269EAC13" w14:textId="77777777" w:rsidTr="007F1193">
        <w:tc>
          <w:tcPr>
            <w:tcW w:w="4644" w:type="dxa"/>
            <w:shd w:val="clear" w:color="auto" w:fill="auto"/>
          </w:tcPr>
          <w:p w14:paraId="47B2DEED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Ako je primjenjivo, navesti grupu/grupe za koje gospodarski subjekt želi podnijeti ponudu:</w:t>
            </w:r>
          </w:p>
        </w:tc>
        <w:tc>
          <w:tcPr>
            <w:tcW w:w="4645" w:type="dxa"/>
            <w:shd w:val="clear" w:color="auto" w:fill="auto"/>
          </w:tcPr>
          <w:p w14:paraId="341F0F67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b/>
                <w:i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   ]</w:t>
            </w:r>
          </w:p>
        </w:tc>
      </w:tr>
    </w:tbl>
    <w:p w14:paraId="303C1D96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B: Podaci o zastupnicima gospodarskog subjekta</w:t>
      </w:r>
    </w:p>
    <w:p w14:paraId="0D47BE50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6B0377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6B0377" w:rsidRPr="006B0377" w14:paraId="51244250" w14:textId="77777777" w:rsidTr="007F1193">
        <w:tc>
          <w:tcPr>
            <w:tcW w:w="4644" w:type="dxa"/>
            <w:shd w:val="clear" w:color="auto" w:fill="auto"/>
          </w:tcPr>
          <w:p w14:paraId="145CCD18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645" w:type="dxa"/>
            <w:shd w:val="clear" w:color="auto" w:fill="auto"/>
          </w:tcPr>
          <w:p w14:paraId="4734D6E1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0946F59B" w14:textId="77777777" w:rsidTr="007F1193">
        <w:tc>
          <w:tcPr>
            <w:tcW w:w="4644" w:type="dxa"/>
            <w:shd w:val="clear" w:color="auto" w:fill="auto"/>
          </w:tcPr>
          <w:p w14:paraId="7710E953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Puno ime; </w:t>
            </w:r>
            <w:r w:rsidRPr="006B0377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645" w:type="dxa"/>
            <w:shd w:val="clear" w:color="auto" w:fill="auto"/>
          </w:tcPr>
          <w:p w14:paraId="5ED4156E" w14:textId="77777777" w:rsidR="006B0377" w:rsidRPr="006B0377" w:rsidRDefault="006B0377" w:rsidP="006B0377">
            <w:r w:rsidRPr="006B0377">
              <w:rPr>
                <w:sz w:val="22"/>
              </w:rPr>
              <w:t>[……];</w:t>
            </w:r>
            <w:r w:rsidRPr="006B0377">
              <w:rPr>
                <w:sz w:val="22"/>
              </w:rPr>
              <w:br/>
              <w:t>[……]</w:t>
            </w:r>
          </w:p>
        </w:tc>
      </w:tr>
      <w:tr w:rsidR="006B0377" w:rsidRPr="006B0377" w14:paraId="4792325D" w14:textId="77777777" w:rsidTr="007F1193">
        <w:tc>
          <w:tcPr>
            <w:tcW w:w="4644" w:type="dxa"/>
            <w:shd w:val="clear" w:color="auto" w:fill="auto"/>
          </w:tcPr>
          <w:p w14:paraId="0248EA38" w14:textId="77777777" w:rsidR="006B0377" w:rsidRPr="006B0377" w:rsidRDefault="006B0377" w:rsidP="006B0377">
            <w:r w:rsidRPr="006B0377">
              <w:rPr>
                <w:sz w:val="22"/>
              </w:rPr>
              <w:t>Funkcija/Djelovanje u svojstvu:</w:t>
            </w:r>
          </w:p>
        </w:tc>
        <w:tc>
          <w:tcPr>
            <w:tcW w:w="4645" w:type="dxa"/>
            <w:shd w:val="clear" w:color="auto" w:fill="auto"/>
          </w:tcPr>
          <w:p w14:paraId="424E0E95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5DEDAC3A" w14:textId="77777777" w:rsidTr="007F1193">
        <w:tc>
          <w:tcPr>
            <w:tcW w:w="4644" w:type="dxa"/>
            <w:shd w:val="clear" w:color="auto" w:fill="auto"/>
          </w:tcPr>
          <w:p w14:paraId="4EA2E829" w14:textId="77777777" w:rsidR="006B0377" w:rsidRPr="006B0377" w:rsidRDefault="006B0377" w:rsidP="006B0377">
            <w:r w:rsidRPr="006B0377">
              <w:rPr>
                <w:sz w:val="22"/>
              </w:rPr>
              <w:t>Poštanska adresa:</w:t>
            </w:r>
          </w:p>
        </w:tc>
        <w:tc>
          <w:tcPr>
            <w:tcW w:w="4645" w:type="dxa"/>
            <w:shd w:val="clear" w:color="auto" w:fill="auto"/>
          </w:tcPr>
          <w:p w14:paraId="5AB14695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46C30372" w14:textId="77777777" w:rsidTr="007F1193">
        <w:tc>
          <w:tcPr>
            <w:tcW w:w="4644" w:type="dxa"/>
            <w:shd w:val="clear" w:color="auto" w:fill="auto"/>
          </w:tcPr>
          <w:p w14:paraId="01F50EB5" w14:textId="77777777" w:rsidR="006B0377" w:rsidRPr="006B0377" w:rsidRDefault="006B0377" w:rsidP="006B0377">
            <w:r w:rsidRPr="006B0377">
              <w:rPr>
                <w:sz w:val="22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3141DCDE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21A0A16B" w14:textId="77777777" w:rsidTr="007F1193">
        <w:tc>
          <w:tcPr>
            <w:tcW w:w="4644" w:type="dxa"/>
            <w:shd w:val="clear" w:color="auto" w:fill="auto"/>
          </w:tcPr>
          <w:p w14:paraId="4268123E" w14:textId="77777777" w:rsidR="006B0377" w:rsidRPr="006B0377" w:rsidRDefault="006B0377" w:rsidP="006B0377">
            <w:r w:rsidRPr="006B0377">
              <w:rPr>
                <w:sz w:val="22"/>
              </w:rPr>
              <w:t>Adresa e-pošte:</w:t>
            </w:r>
          </w:p>
        </w:tc>
        <w:tc>
          <w:tcPr>
            <w:tcW w:w="4645" w:type="dxa"/>
            <w:shd w:val="clear" w:color="auto" w:fill="auto"/>
          </w:tcPr>
          <w:p w14:paraId="2D90A898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3D594C36" w14:textId="77777777" w:rsidTr="007F1193">
        <w:tc>
          <w:tcPr>
            <w:tcW w:w="4644" w:type="dxa"/>
            <w:shd w:val="clear" w:color="auto" w:fill="auto"/>
          </w:tcPr>
          <w:p w14:paraId="2A5D4350" w14:textId="77777777" w:rsidR="006B0377" w:rsidRPr="006B0377" w:rsidRDefault="006B0377" w:rsidP="006B0377">
            <w:r w:rsidRPr="006B0377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645" w:type="dxa"/>
            <w:shd w:val="clear" w:color="auto" w:fill="auto"/>
          </w:tcPr>
          <w:p w14:paraId="56EC2BCD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</w:tbl>
    <w:p w14:paraId="25CD8D4F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6B0377" w:rsidRPr="006B0377" w14:paraId="368AC67B" w14:textId="77777777" w:rsidTr="007F1193">
        <w:tc>
          <w:tcPr>
            <w:tcW w:w="4644" w:type="dxa"/>
            <w:shd w:val="clear" w:color="auto" w:fill="auto"/>
          </w:tcPr>
          <w:p w14:paraId="59B2D36F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3C662AF5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2374685D" w14:textId="77777777" w:rsidTr="007F1193">
        <w:tc>
          <w:tcPr>
            <w:tcW w:w="4644" w:type="dxa"/>
            <w:shd w:val="clear" w:color="auto" w:fill="auto"/>
          </w:tcPr>
          <w:p w14:paraId="04ED2F7C" w14:textId="77777777" w:rsidR="006B0377" w:rsidRPr="006B0377" w:rsidRDefault="006B0377" w:rsidP="006B0377">
            <w:r w:rsidRPr="006B0377">
              <w:rPr>
                <w:sz w:val="22"/>
              </w:rPr>
              <w:t xml:space="preserve">Oslanja li se gospodarski subjekt na sposobnosti drugih subjekata kako bi ispunio kriterije za 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</w:tcPr>
          <w:p w14:paraId="1A435083" w14:textId="77777777" w:rsidR="006B0377" w:rsidRPr="006B0377" w:rsidRDefault="006B0377" w:rsidP="006B0377">
            <w:r w:rsidRPr="006B0377">
              <w:rPr>
                <w:sz w:val="22"/>
              </w:rPr>
              <w:t>[]Da []Ne</w:t>
            </w:r>
          </w:p>
        </w:tc>
      </w:tr>
    </w:tbl>
    <w:p w14:paraId="43D48928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6B0377">
        <w:rPr>
          <w:b/>
          <w:i/>
          <w:sz w:val="22"/>
        </w:rPr>
        <w:lastRenderedPageBreak/>
        <w:t>Ako je odgovor da</w:t>
      </w:r>
      <w:r w:rsidRPr="006B0377">
        <w:rPr>
          <w:i/>
          <w:sz w:val="22"/>
        </w:rPr>
        <w:t xml:space="preserve">, dostavite zaseban obrazac ESPD-a u kojem su navedeni podaci zatraženi u </w:t>
      </w:r>
      <w:r w:rsidRPr="006B0377">
        <w:rPr>
          <w:b/>
          <w:i/>
          <w:sz w:val="22"/>
        </w:rPr>
        <w:t>odjeljcima A i B ovog dijela i u dijelu III. za svaki</w:t>
      </w:r>
      <w:r w:rsidRPr="006B0377">
        <w:rPr>
          <w:i/>
          <w:sz w:val="22"/>
        </w:rPr>
        <w:t xml:space="preserve"> od predmetnih subjekata, koji su ispravno popunili i potpisali predmetni subjekti. </w:t>
      </w:r>
      <w:r w:rsidRPr="006B0377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6B0377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6B0377">
        <w:rPr>
          <w:i/>
          <w:sz w:val="22"/>
          <w:vertAlign w:val="superscript"/>
        </w:rPr>
        <w:footnoteReference w:id="12"/>
      </w:r>
      <w:r w:rsidRPr="006B0377">
        <w:rPr>
          <w:i/>
          <w:sz w:val="22"/>
        </w:rPr>
        <w:t>.</w:t>
      </w:r>
    </w:p>
    <w:p w14:paraId="4B9EA769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u w:val="single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t xml:space="preserve">D: Podaci o podugovarateljima na čije se sposobnosti gospodarski subjekt </w:t>
      </w:r>
      <w:r w:rsidRPr="006B0377">
        <w:rPr>
          <w:rFonts w:eastAsia="Calibri"/>
          <w:b/>
          <w:sz w:val="22"/>
          <w:szCs w:val="22"/>
          <w:u w:val="single"/>
          <w:lang w:eastAsia="en-GB"/>
        </w:rPr>
        <w:t>ne oslanja</w:t>
      </w:r>
    </w:p>
    <w:p w14:paraId="208945DB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center"/>
        <w:rPr>
          <w:rFonts w:eastAsia="Calibri"/>
          <w:b/>
          <w:sz w:val="32"/>
          <w:szCs w:val="22"/>
          <w:lang w:eastAsia="en-GB"/>
        </w:rPr>
      </w:pPr>
      <w:r w:rsidRPr="006B0377">
        <w:rPr>
          <w:rFonts w:eastAsia="Calibri"/>
          <w:b/>
          <w:sz w:val="32"/>
          <w:szCs w:val="22"/>
          <w:lang w:eastAsia="en-GB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6B0377" w:rsidRPr="006B0377" w14:paraId="69B4BDB3" w14:textId="77777777" w:rsidTr="007F1193">
        <w:tc>
          <w:tcPr>
            <w:tcW w:w="4644" w:type="dxa"/>
            <w:shd w:val="clear" w:color="auto" w:fill="auto"/>
          </w:tcPr>
          <w:p w14:paraId="4D49ACD0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</w:rPr>
              <w:t>Podugovaranje:</w:t>
            </w:r>
          </w:p>
        </w:tc>
        <w:tc>
          <w:tcPr>
            <w:tcW w:w="4645" w:type="dxa"/>
            <w:shd w:val="clear" w:color="auto" w:fill="auto"/>
          </w:tcPr>
          <w:p w14:paraId="1E7781A1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</w:rPr>
              <w:t>Odgovor:</w:t>
            </w:r>
          </w:p>
        </w:tc>
      </w:tr>
      <w:tr w:rsidR="006B0377" w:rsidRPr="006B0377" w14:paraId="493B2E14" w14:textId="77777777" w:rsidTr="007F1193">
        <w:tc>
          <w:tcPr>
            <w:tcW w:w="4644" w:type="dxa"/>
            <w:shd w:val="clear" w:color="auto" w:fill="auto"/>
          </w:tcPr>
          <w:p w14:paraId="55DE6F6A" w14:textId="77777777" w:rsidR="006B0377" w:rsidRPr="006B0377" w:rsidRDefault="006B0377" w:rsidP="006B0377">
            <w:r w:rsidRPr="006B0377">
              <w:t>Namjerava li gospodarski subjekt dati bilo koji dio ugovora u podugovor trećim osobama?</w:t>
            </w:r>
          </w:p>
        </w:tc>
        <w:tc>
          <w:tcPr>
            <w:tcW w:w="4645" w:type="dxa"/>
            <w:shd w:val="clear" w:color="auto" w:fill="auto"/>
          </w:tcPr>
          <w:p w14:paraId="51652B38" w14:textId="77777777" w:rsidR="006B0377" w:rsidRPr="006B0377" w:rsidRDefault="006B0377" w:rsidP="006B0377">
            <w:pPr>
              <w:jc w:val="left"/>
            </w:pPr>
            <w:r w:rsidRPr="006B0377">
              <w:t>[]</w:t>
            </w:r>
            <w:r w:rsidRPr="006B0377">
              <w:rPr>
                <w:sz w:val="22"/>
              </w:rPr>
              <w:t>Da []Ne</w:t>
            </w:r>
            <w:r w:rsidRPr="006B0377">
              <w:rPr>
                <w:sz w:val="22"/>
              </w:rPr>
              <w:br/>
            </w:r>
            <w:r w:rsidRPr="006B0377">
              <w:t xml:space="preserve">Ako </w:t>
            </w:r>
            <w:r w:rsidRPr="006B0377">
              <w:rPr>
                <w:b/>
              </w:rPr>
              <w:t>da i koliko je poznato</w:t>
            </w:r>
            <w:r w:rsidRPr="006B0377">
              <w:t xml:space="preserve">, navedite predložene podugovaratelje: </w:t>
            </w:r>
          </w:p>
          <w:p w14:paraId="3137EAE5" w14:textId="77777777" w:rsidR="006B0377" w:rsidRPr="006B0377" w:rsidRDefault="006B0377" w:rsidP="006B0377">
            <w:r w:rsidRPr="006B0377">
              <w:t>[…]</w:t>
            </w:r>
          </w:p>
        </w:tc>
      </w:tr>
    </w:tbl>
    <w:p w14:paraId="7E639BC4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rPr>
          <w:rFonts w:eastAsia="Calibri"/>
          <w:b/>
          <w:sz w:val="32"/>
          <w:szCs w:val="22"/>
          <w:lang w:eastAsia="en-GB"/>
        </w:rPr>
      </w:pPr>
      <w:r w:rsidRPr="006B0377">
        <w:rPr>
          <w:rFonts w:eastAsia="Calibri"/>
          <w:b/>
          <w:i/>
          <w:sz w:val="22"/>
          <w:szCs w:val="22"/>
          <w:lang w:eastAsia="en-GB"/>
        </w:rPr>
        <w:t xml:space="preserve">Ako </w:t>
      </w:r>
      <w:r w:rsidRPr="006B0377">
        <w:rPr>
          <w:rFonts w:eastAsia="Calibri"/>
          <w:b/>
          <w:i/>
          <w:sz w:val="22"/>
          <w:szCs w:val="22"/>
          <w:u w:val="single"/>
          <w:lang w:eastAsia="en-GB"/>
        </w:rPr>
        <w:t>javni naručitelj ili naručitelj izričito zatraži taj podatak</w:t>
      </w:r>
      <w:r w:rsidRPr="006B0377">
        <w:rPr>
          <w:rFonts w:eastAsia="Calibri"/>
          <w:b/>
          <w:i/>
          <w:sz w:val="22"/>
          <w:szCs w:val="22"/>
          <w:lang w:eastAsia="en-GB"/>
        </w:rPr>
        <w:t xml:space="preserve"> </w:t>
      </w:r>
      <w:r w:rsidRPr="006B0377">
        <w:rPr>
          <w:rFonts w:eastAsia="Calibri"/>
          <w:i/>
          <w:sz w:val="22"/>
          <w:szCs w:val="22"/>
          <w:lang w:eastAsia="en-GB"/>
        </w:rPr>
        <w:t>uz podatke</w:t>
      </w:r>
      <w:r w:rsidRPr="006B0377">
        <w:rPr>
          <w:rFonts w:eastAsia="Calibri"/>
          <w:b/>
          <w:i/>
          <w:sz w:val="22"/>
          <w:szCs w:val="22"/>
          <w:lang w:eastAsia="en-GB"/>
        </w:rPr>
        <w:t xml:space="preserve"> iz ovog odjeljka, </w:t>
      </w:r>
      <w:r w:rsidRPr="006B0377">
        <w:rPr>
          <w:rFonts w:eastAsia="Calibri"/>
          <w:b/>
          <w:i/>
          <w:sz w:val="22"/>
          <w:szCs w:val="22"/>
          <w:u w:val="single"/>
          <w:lang w:eastAsia="en-GB"/>
        </w:rPr>
        <w:t>navedite podatke koji se traže u odjeljcima A i B ovog dijela i u dijelu III. za svakog predmetnog podugovaratelja ili svaku kategoriju predmetnih podugovaratelja.</w:t>
      </w:r>
    </w:p>
    <w:p w14:paraId="4E5B9AA0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t>Dio III: Osnove za isključenje</w:t>
      </w:r>
    </w:p>
    <w:p w14:paraId="2B47BFAC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A: Osnove povezane s kaznenim presudama</w:t>
      </w:r>
    </w:p>
    <w:p w14:paraId="7A90F143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6B0377">
        <w:rPr>
          <w:i/>
          <w:sz w:val="22"/>
        </w:rPr>
        <w:t>Člankom 57. stavkom 1. Direktive 2014/24/EU utvrđene su sljedeće osnove za isključenje:</w:t>
      </w:r>
    </w:p>
    <w:p w14:paraId="258497FE" w14:textId="77777777" w:rsidR="006B0377" w:rsidRPr="006B0377" w:rsidRDefault="006B0377" w:rsidP="006B0377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left"/>
        <w:rPr>
          <w:rFonts w:eastAsia="Calibri"/>
          <w:i/>
          <w:w w:val="0"/>
          <w:sz w:val="22"/>
          <w:szCs w:val="22"/>
          <w:lang w:eastAsia="en-GB"/>
        </w:rPr>
      </w:pPr>
      <w:r w:rsidRPr="006B0377">
        <w:rPr>
          <w:rFonts w:eastAsia="Calibri"/>
          <w:i/>
          <w:sz w:val="22"/>
          <w:szCs w:val="22"/>
          <w:lang w:eastAsia="en-GB"/>
        </w:rPr>
        <w:t xml:space="preserve">sudjelovanje u </w:t>
      </w:r>
      <w:r w:rsidRPr="006B0377">
        <w:rPr>
          <w:rFonts w:eastAsia="Calibri"/>
          <w:b/>
          <w:i/>
          <w:sz w:val="22"/>
          <w:szCs w:val="22"/>
          <w:lang w:eastAsia="en-GB"/>
        </w:rPr>
        <w:t>zločinačkoj organizaciji</w:t>
      </w:r>
      <w:r w:rsidRPr="006B0377">
        <w:rPr>
          <w:rFonts w:eastAsia="Calibri"/>
          <w:b/>
          <w:i/>
          <w:sz w:val="22"/>
          <w:szCs w:val="22"/>
          <w:vertAlign w:val="superscript"/>
          <w:lang w:eastAsia="en-GB"/>
        </w:rPr>
        <w:footnoteReference w:id="13"/>
      </w:r>
      <w:r w:rsidRPr="006B0377">
        <w:rPr>
          <w:rFonts w:eastAsia="Calibri"/>
          <w:i/>
          <w:sz w:val="22"/>
          <w:szCs w:val="22"/>
          <w:lang w:eastAsia="en-GB"/>
        </w:rPr>
        <w:t>;</w:t>
      </w:r>
    </w:p>
    <w:p w14:paraId="6AC7C077" w14:textId="77777777" w:rsidR="006B0377" w:rsidRPr="006B0377" w:rsidRDefault="006B0377" w:rsidP="00885D6F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left"/>
        <w:rPr>
          <w:rFonts w:eastAsia="Calibri"/>
          <w:i/>
          <w:w w:val="0"/>
          <w:sz w:val="22"/>
          <w:szCs w:val="22"/>
          <w:lang w:eastAsia="en-GB"/>
        </w:rPr>
      </w:pPr>
      <w:r w:rsidRPr="006B0377">
        <w:rPr>
          <w:rFonts w:eastAsia="Calibri"/>
          <w:b/>
          <w:i/>
          <w:sz w:val="22"/>
          <w:szCs w:val="22"/>
          <w:lang w:eastAsia="en-GB"/>
        </w:rPr>
        <w:t>korupcija</w:t>
      </w:r>
      <w:r w:rsidRPr="006B0377">
        <w:rPr>
          <w:rFonts w:eastAsia="Calibri"/>
          <w:b/>
          <w:i/>
          <w:sz w:val="22"/>
          <w:szCs w:val="22"/>
          <w:vertAlign w:val="superscript"/>
          <w:lang w:eastAsia="en-GB"/>
        </w:rPr>
        <w:footnoteReference w:id="14"/>
      </w:r>
      <w:r w:rsidRPr="006B0377">
        <w:rPr>
          <w:rFonts w:eastAsia="Calibri"/>
          <w:i/>
          <w:sz w:val="22"/>
          <w:szCs w:val="22"/>
          <w:lang w:eastAsia="en-GB"/>
        </w:rPr>
        <w:t>;</w:t>
      </w:r>
    </w:p>
    <w:p w14:paraId="0C2F833B" w14:textId="77777777" w:rsidR="006B0377" w:rsidRPr="006B0377" w:rsidRDefault="006B0377" w:rsidP="00885D6F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left"/>
        <w:rPr>
          <w:rFonts w:eastAsia="Calibri"/>
          <w:i/>
          <w:w w:val="0"/>
          <w:sz w:val="22"/>
          <w:szCs w:val="22"/>
          <w:lang w:eastAsia="en-GB"/>
        </w:rPr>
      </w:pPr>
      <w:bookmarkStart w:id="16" w:name="_DV_M1264"/>
      <w:bookmarkEnd w:id="16"/>
      <w:r w:rsidRPr="006B0377">
        <w:rPr>
          <w:rFonts w:eastAsia="Calibri"/>
          <w:b/>
          <w:i/>
          <w:w w:val="0"/>
          <w:sz w:val="22"/>
          <w:szCs w:val="22"/>
          <w:lang w:eastAsia="en-GB"/>
        </w:rPr>
        <w:t>prijevare</w:t>
      </w:r>
      <w:r w:rsidRPr="006B0377">
        <w:rPr>
          <w:rFonts w:eastAsia="Calibri"/>
          <w:szCs w:val="22"/>
          <w:vertAlign w:val="superscript"/>
          <w:lang w:eastAsia="en-GB"/>
        </w:rPr>
        <w:footnoteReference w:id="15"/>
      </w:r>
      <w:r w:rsidRPr="006B0377">
        <w:rPr>
          <w:rFonts w:eastAsia="Calibri"/>
          <w:i/>
          <w:w w:val="0"/>
          <w:sz w:val="22"/>
          <w:szCs w:val="22"/>
          <w:lang w:eastAsia="en-GB"/>
        </w:rPr>
        <w:t>;</w:t>
      </w:r>
    </w:p>
    <w:p w14:paraId="15CA146D" w14:textId="77777777" w:rsidR="006B0377" w:rsidRPr="006B0377" w:rsidRDefault="006B0377" w:rsidP="00885D6F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left"/>
        <w:rPr>
          <w:rFonts w:eastAsia="Calibri"/>
          <w:i/>
          <w:w w:val="0"/>
          <w:sz w:val="22"/>
          <w:szCs w:val="22"/>
          <w:lang w:eastAsia="en-GB"/>
        </w:rPr>
      </w:pPr>
      <w:bookmarkStart w:id="17" w:name="_DV_M1266"/>
      <w:bookmarkEnd w:id="17"/>
      <w:r w:rsidRPr="006B0377">
        <w:rPr>
          <w:rFonts w:eastAsia="Calibri"/>
          <w:b/>
          <w:i/>
          <w:w w:val="0"/>
          <w:sz w:val="22"/>
          <w:szCs w:val="22"/>
          <w:lang w:eastAsia="en-GB"/>
        </w:rPr>
        <w:t>teroristička kaznena djela ili kaznena djela povezana s terorističkim aktivnostima</w:t>
      </w:r>
      <w:r w:rsidRPr="006B0377">
        <w:rPr>
          <w:rFonts w:eastAsia="Calibri"/>
          <w:szCs w:val="22"/>
          <w:vertAlign w:val="superscript"/>
          <w:lang w:eastAsia="en-GB"/>
        </w:rPr>
        <w:footnoteReference w:id="16"/>
      </w:r>
      <w:r w:rsidRPr="006B0377">
        <w:rPr>
          <w:rFonts w:eastAsia="Calibri"/>
          <w:i/>
          <w:sz w:val="22"/>
          <w:szCs w:val="22"/>
          <w:lang w:eastAsia="en-GB"/>
        </w:rPr>
        <w:t>;</w:t>
      </w:r>
    </w:p>
    <w:p w14:paraId="047E5099" w14:textId="77777777" w:rsidR="006B0377" w:rsidRPr="006B0377" w:rsidRDefault="006B0377" w:rsidP="00885D6F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left"/>
        <w:rPr>
          <w:rFonts w:eastAsia="Calibri"/>
          <w:i/>
          <w:color w:val="000000"/>
          <w:sz w:val="22"/>
          <w:szCs w:val="22"/>
          <w:lang w:eastAsia="en-GB"/>
        </w:rPr>
      </w:pPr>
      <w:bookmarkStart w:id="18" w:name="_DV_M1268"/>
      <w:bookmarkEnd w:id="18"/>
      <w:r w:rsidRPr="006B0377">
        <w:rPr>
          <w:rFonts w:eastAsia="Calibri"/>
          <w:b/>
          <w:i/>
          <w:w w:val="0"/>
          <w:sz w:val="22"/>
          <w:szCs w:val="22"/>
          <w:lang w:eastAsia="en-GB"/>
        </w:rPr>
        <w:lastRenderedPageBreak/>
        <w:t>pranje novca ili financiranje terorizma</w:t>
      </w:r>
      <w:bookmarkStart w:id="19" w:name="_DV_C1915"/>
      <w:r w:rsidRPr="006B0377">
        <w:rPr>
          <w:rFonts w:eastAsia="Calibri"/>
          <w:szCs w:val="22"/>
          <w:vertAlign w:val="superscript"/>
          <w:lang w:eastAsia="en-GB"/>
        </w:rPr>
        <w:footnoteReference w:id="17"/>
      </w:r>
      <w:bookmarkEnd w:id="19"/>
      <w:r w:rsidRPr="006B0377">
        <w:rPr>
          <w:rFonts w:eastAsia="Calibri"/>
          <w:i/>
          <w:w w:val="0"/>
          <w:sz w:val="22"/>
          <w:szCs w:val="22"/>
          <w:lang w:eastAsia="en-GB"/>
        </w:rPr>
        <w:t>;</w:t>
      </w:r>
    </w:p>
    <w:p w14:paraId="7CE6BD7E" w14:textId="77777777" w:rsidR="006B0377" w:rsidRPr="006B0377" w:rsidRDefault="006B0377" w:rsidP="00885D6F">
      <w:pPr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120" w:after="120"/>
        <w:jc w:val="left"/>
        <w:rPr>
          <w:rFonts w:eastAsia="Calibri"/>
          <w:i/>
          <w:w w:val="0"/>
          <w:sz w:val="22"/>
          <w:szCs w:val="22"/>
          <w:lang w:eastAsia="en-GB"/>
        </w:rPr>
      </w:pPr>
      <w:r w:rsidRPr="006B0377">
        <w:rPr>
          <w:rFonts w:eastAsia="Calibri"/>
          <w:b/>
          <w:i/>
          <w:sz w:val="22"/>
          <w:szCs w:val="22"/>
          <w:lang w:eastAsia="en-GB"/>
        </w:rPr>
        <w:t>dječji rad</w:t>
      </w:r>
      <w:r w:rsidRPr="006B0377">
        <w:rPr>
          <w:rFonts w:eastAsia="Calibri"/>
          <w:i/>
          <w:sz w:val="22"/>
          <w:szCs w:val="22"/>
          <w:lang w:eastAsia="en-GB"/>
        </w:rPr>
        <w:t xml:space="preserve"> i drugi oblici </w:t>
      </w:r>
      <w:r w:rsidRPr="006B0377">
        <w:rPr>
          <w:rFonts w:eastAsia="Calibri"/>
          <w:b/>
          <w:i/>
          <w:sz w:val="22"/>
          <w:szCs w:val="22"/>
          <w:lang w:eastAsia="en-GB"/>
        </w:rPr>
        <w:t>trgovanja ljudima</w:t>
      </w:r>
      <w:r w:rsidRPr="006B0377">
        <w:rPr>
          <w:rFonts w:eastAsia="Calibri"/>
          <w:b/>
          <w:i/>
          <w:sz w:val="22"/>
          <w:szCs w:val="22"/>
          <w:vertAlign w:val="superscript"/>
          <w:lang w:eastAsia="en-GB"/>
        </w:rPr>
        <w:footnoteReference w:id="18"/>
      </w:r>
      <w:r w:rsidRPr="006B0377">
        <w:rPr>
          <w:rFonts w:eastAsia="Calibri"/>
          <w:i/>
          <w:sz w:val="22"/>
          <w:szCs w:val="22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6B0377" w:rsidRPr="006B0377" w14:paraId="47DB6A8D" w14:textId="77777777" w:rsidTr="007F1193">
        <w:tc>
          <w:tcPr>
            <w:tcW w:w="4644" w:type="dxa"/>
            <w:shd w:val="clear" w:color="auto" w:fill="auto"/>
          </w:tcPr>
          <w:p w14:paraId="3B0088A7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E874E81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642A75DF" w14:textId="77777777" w:rsidTr="007F1193">
        <w:tc>
          <w:tcPr>
            <w:tcW w:w="4644" w:type="dxa"/>
            <w:shd w:val="clear" w:color="auto" w:fill="auto"/>
          </w:tcPr>
          <w:p w14:paraId="47938C32" w14:textId="77777777" w:rsidR="006B0377" w:rsidRPr="006B0377" w:rsidRDefault="006B0377" w:rsidP="006B0377">
            <w:r w:rsidRPr="006B0377">
              <w:rPr>
                <w:sz w:val="22"/>
              </w:rPr>
              <w:t xml:space="preserve">Je li </w:t>
            </w:r>
            <w:r w:rsidRPr="006B0377">
              <w:rPr>
                <w:b/>
                <w:sz w:val="22"/>
              </w:rPr>
              <w:t>sam gospodarski subjekt</w:t>
            </w:r>
            <w:r w:rsidRPr="006B0377">
              <w:rPr>
                <w:sz w:val="22"/>
              </w:rPr>
              <w:t xml:space="preserve"> ili </w:t>
            </w:r>
            <w:r w:rsidRPr="006B0377">
              <w:rPr>
                <w:b/>
                <w:sz w:val="22"/>
              </w:rPr>
              <w:t>neka osoba</w:t>
            </w:r>
            <w:r w:rsidRPr="006B0377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6B0377">
              <w:rPr>
                <w:b/>
                <w:sz w:val="22"/>
              </w:rPr>
              <w:t>osuđena pravomoćnom presudom</w:t>
            </w:r>
            <w:r w:rsidRPr="006B0377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0276465D" w14:textId="77777777" w:rsidR="006B0377" w:rsidRPr="006B0377" w:rsidRDefault="006B0377" w:rsidP="006B0377">
            <w:r w:rsidRPr="006B0377">
              <w:rPr>
                <w:sz w:val="22"/>
              </w:rPr>
              <w:t>[] Da [] Ne</w:t>
            </w:r>
          </w:p>
          <w:p w14:paraId="0E761C5B" w14:textId="77777777" w:rsidR="006B0377" w:rsidRPr="006B0377" w:rsidRDefault="006B0377" w:rsidP="006B0377">
            <w:r w:rsidRPr="006B0377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6B0377">
              <w:rPr>
                <w:i/>
                <w:sz w:val="22"/>
              </w:rPr>
              <w:br/>
              <w:t>[……][……][……][……]</w:t>
            </w:r>
            <w:r w:rsidRPr="006B0377">
              <w:rPr>
                <w:i/>
                <w:sz w:val="22"/>
                <w:vertAlign w:val="superscript"/>
              </w:rPr>
              <w:footnoteReference w:id="19"/>
            </w:r>
          </w:p>
        </w:tc>
      </w:tr>
      <w:tr w:rsidR="006B0377" w:rsidRPr="006B0377" w14:paraId="03840070" w14:textId="77777777" w:rsidTr="007F1193">
        <w:tc>
          <w:tcPr>
            <w:tcW w:w="4644" w:type="dxa"/>
            <w:shd w:val="clear" w:color="auto" w:fill="auto"/>
          </w:tcPr>
          <w:p w14:paraId="4BF8E04D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t>Ako je odgovor da</w:t>
            </w:r>
            <w:r w:rsidRPr="006B0377">
              <w:rPr>
                <w:sz w:val="22"/>
              </w:rPr>
              <w:t>, navedite</w:t>
            </w:r>
            <w:r w:rsidRPr="006B0377">
              <w:rPr>
                <w:sz w:val="22"/>
                <w:vertAlign w:val="superscript"/>
              </w:rPr>
              <w:footnoteReference w:id="20"/>
            </w:r>
            <w:r w:rsidRPr="006B0377">
              <w:rPr>
                <w:sz w:val="22"/>
              </w:rPr>
              <w:t>:</w:t>
            </w:r>
            <w:r w:rsidRPr="006B0377">
              <w:rPr>
                <w:sz w:val="22"/>
              </w:rPr>
              <w:br/>
              <w:t>a) datum presude, po kojoj je od točaka od 1. do 6. donesena i razlog(e) za presudu;</w:t>
            </w:r>
            <w:r w:rsidRPr="006B0377">
              <w:rPr>
                <w:sz w:val="22"/>
              </w:rPr>
              <w:br/>
              <w:t>b) navedite tko je osuđen [ ];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5C1C038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br/>
              <w:t>a) datum:[ ], točke: [   ], razlozi:[   ]</w:t>
            </w:r>
            <w:r w:rsidRPr="006B0377">
              <w:rPr>
                <w:i/>
                <w:sz w:val="22"/>
                <w:vertAlign w:val="superscript"/>
              </w:rPr>
              <w:t xml:space="preserve"> 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b) [……]</w:t>
            </w:r>
            <w:r w:rsidRPr="006B0377">
              <w:rPr>
                <w:sz w:val="22"/>
              </w:rPr>
              <w:br/>
              <w:t>c) duljina razdoblja isključenja [……] i konkretne točke [   ]</w:t>
            </w:r>
          </w:p>
          <w:p w14:paraId="14F7DA72" w14:textId="77777777" w:rsidR="006B0377" w:rsidRPr="006B0377" w:rsidRDefault="006B0377" w:rsidP="006B0377">
            <w:r w:rsidRPr="006B0377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6B0377">
              <w:rPr>
                <w:i/>
                <w:sz w:val="22"/>
                <w:vertAlign w:val="superscript"/>
              </w:rPr>
              <w:footnoteReference w:id="21"/>
            </w:r>
          </w:p>
        </w:tc>
      </w:tr>
      <w:tr w:rsidR="006B0377" w:rsidRPr="006B0377" w14:paraId="71BE7121" w14:textId="77777777" w:rsidTr="007F1193">
        <w:tc>
          <w:tcPr>
            <w:tcW w:w="4644" w:type="dxa"/>
            <w:shd w:val="clear" w:color="auto" w:fill="auto"/>
          </w:tcPr>
          <w:p w14:paraId="7A1184ED" w14:textId="77777777" w:rsidR="006B0377" w:rsidRPr="006B0377" w:rsidRDefault="006B0377" w:rsidP="006B0377">
            <w:r w:rsidRPr="006B0377">
              <w:rPr>
                <w:sz w:val="22"/>
              </w:rPr>
              <w:t>U slučaju presuda, je li gospodarski subjekt poduzeo mjere kako bi dokazao svoju pouzdanost bez obzira na postojanje relevantne osnove za isključenje</w:t>
            </w:r>
            <w:r w:rsidRPr="006B0377">
              <w:rPr>
                <w:sz w:val="22"/>
                <w:vertAlign w:val="superscript"/>
              </w:rPr>
              <w:footnoteReference w:id="22"/>
            </w:r>
            <w:r w:rsidRPr="006B0377">
              <w:rPr>
                <w:sz w:val="22"/>
              </w:rPr>
              <w:t xml:space="preserve"> („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samokorigiranje”)</w:t>
            </w:r>
            <w:r w:rsidRPr="006B0377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D2579CD" w14:textId="77777777" w:rsidR="006B0377" w:rsidRPr="006B0377" w:rsidRDefault="006B0377" w:rsidP="006B0377">
            <w:r w:rsidRPr="006B0377">
              <w:rPr>
                <w:sz w:val="22"/>
              </w:rPr>
              <w:t xml:space="preserve">[] Da [] Ne </w:t>
            </w:r>
          </w:p>
        </w:tc>
      </w:tr>
      <w:tr w:rsidR="006B0377" w:rsidRPr="006B0377" w14:paraId="5F5563E2" w14:textId="77777777" w:rsidTr="007F1193">
        <w:tc>
          <w:tcPr>
            <w:tcW w:w="4644" w:type="dxa"/>
            <w:shd w:val="clear" w:color="auto" w:fill="auto"/>
          </w:tcPr>
          <w:p w14:paraId="32070004" w14:textId="77777777" w:rsidR="006B0377" w:rsidRPr="006B0377" w:rsidRDefault="006B0377" w:rsidP="006B0377">
            <w:r w:rsidRPr="006B0377">
              <w:rPr>
                <w:b/>
                <w:sz w:val="22"/>
              </w:rPr>
              <w:t xml:space="preserve">Ako je odgovor da, </w:t>
            </w:r>
            <w:r w:rsidRPr="006B0377">
              <w:rPr>
                <w:w w:val="0"/>
                <w:sz w:val="22"/>
              </w:rPr>
              <w:t>opišite poduzete mjere</w:t>
            </w:r>
            <w:r w:rsidRPr="006B0377">
              <w:rPr>
                <w:w w:val="0"/>
                <w:sz w:val="22"/>
                <w:vertAlign w:val="superscript"/>
              </w:rPr>
              <w:footnoteReference w:id="23"/>
            </w:r>
            <w:r w:rsidRPr="006B0377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51986B33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</w:tbl>
    <w:p w14:paraId="69E5C591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w w:val="0"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w w:val="0"/>
          <w:sz w:val="22"/>
          <w:szCs w:val="22"/>
          <w:lang w:eastAsia="en-GB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2275"/>
        <w:gridCol w:w="2276"/>
      </w:tblGrid>
      <w:tr w:rsidR="006B0377" w:rsidRPr="006B0377" w14:paraId="38FF8B8B" w14:textId="77777777" w:rsidTr="007F1193">
        <w:tc>
          <w:tcPr>
            <w:tcW w:w="4644" w:type="dxa"/>
            <w:shd w:val="clear" w:color="auto" w:fill="auto"/>
          </w:tcPr>
          <w:p w14:paraId="2ED93E2B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F32C013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43149C6D" w14:textId="77777777" w:rsidTr="007F1193">
        <w:tc>
          <w:tcPr>
            <w:tcW w:w="4644" w:type="dxa"/>
            <w:shd w:val="clear" w:color="auto" w:fill="auto"/>
          </w:tcPr>
          <w:p w14:paraId="3E9929E4" w14:textId="77777777" w:rsidR="006B0377" w:rsidRPr="006B0377" w:rsidRDefault="006B0377" w:rsidP="006B0377">
            <w:r w:rsidRPr="006B0377">
              <w:rPr>
                <w:sz w:val="22"/>
              </w:rPr>
              <w:lastRenderedPageBreak/>
              <w:t xml:space="preserve">Je li gospodarski subjekt ispunio sve </w:t>
            </w:r>
            <w:r w:rsidRPr="006B0377">
              <w:rPr>
                <w:b/>
                <w:sz w:val="22"/>
              </w:rPr>
              <w:t>svoje obveze plaćanja poreza ili doprinosa za socijalno osiguranje</w:t>
            </w:r>
            <w:r w:rsidRPr="006B0377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4E8D3DE" w14:textId="77777777" w:rsidR="006B0377" w:rsidRPr="006B0377" w:rsidRDefault="006B0377" w:rsidP="006B0377">
            <w:r w:rsidRPr="006B0377">
              <w:rPr>
                <w:sz w:val="22"/>
              </w:rPr>
              <w:t>[] Da [] Ne</w:t>
            </w:r>
          </w:p>
        </w:tc>
      </w:tr>
      <w:tr w:rsidR="006B0377" w:rsidRPr="006B0377" w14:paraId="77C31D8D" w14:textId="77777777" w:rsidTr="007F1193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8C1E4F5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br/>
            </w:r>
            <w:r w:rsidRPr="006B0377">
              <w:rPr>
                <w:b/>
                <w:sz w:val="22"/>
              </w:rPr>
              <w:br/>
              <w:t>Ako je odgovor ne</w:t>
            </w:r>
            <w:r w:rsidRPr="006B0377">
              <w:rPr>
                <w:sz w:val="22"/>
              </w:rPr>
              <w:t>, navedite:</w:t>
            </w:r>
            <w:r w:rsidRPr="006B0377">
              <w:rPr>
                <w:sz w:val="22"/>
              </w:rPr>
              <w:br/>
              <w:t>a) o kojoj je zemlji ili državi članici riječ</w:t>
            </w:r>
            <w:r w:rsidRPr="006B0377">
              <w:rPr>
                <w:sz w:val="22"/>
              </w:rPr>
              <w:br/>
              <w:t>b) o kojem je iznosu riječ</w:t>
            </w:r>
            <w:r w:rsidRPr="006B0377">
              <w:rPr>
                <w:sz w:val="22"/>
              </w:rPr>
              <w:br/>
              <w:t>c) kako je ta povreda obveza utvrđena:</w:t>
            </w:r>
            <w:r w:rsidRPr="006B0377">
              <w:rPr>
                <w:sz w:val="22"/>
              </w:rPr>
              <w:br/>
              <w:t xml:space="preserve">1) sudskom ili upravnom </w:t>
            </w:r>
            <w:r w:rsidRPr="006B0377">
              <w:rPr>
                <w:b/>
                <w:sz w:val="22"/>
              </w:rPr>
              <w:t>odlukom</w:t>
            </w:r>
            <w:r w:rsidRPr="006B0377">
              <w:rPr>
                <w:sz w:val="22"/>
              </w:rPr>
              <w:t>:</w:t>
            </w:r>
          </w:p>
          <w:p w14:paraId="117938F0" w14:textId="77777777" w:rsidR="006B0377" w:rsidRPr="006B0377" w:rsidRDefault="006B0377" w:rsidP="006B0377">
            <w:pPr>
              <w:tabs>
                <w:tab w:val="num" w:pos="1417"/>
              </w:tabs>
              <w:spacing w:before="120" w:after="120"/>
              <w:ind w:left="1417" w:hanging="567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Cs w:val="22"/>
                <w:lang w:eastAsia="en-GB"/>
              </w:rPr>
              <w:tab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je li ta odluka konačna i obvezujuća</w:t>
            </w:r>
          </w:p>
          <w:p w14:paraId="728A0FEC" w14:textId="77777777" w:rsidR="006B0377" w:rsidRPr="006B0377" w:rsidRDefault="006B0377" w:rsidP="006B0377">
            <w:pPr>
              <w:numPr>
                <w:ilvl w:val="0"/>
                <w:numId w:val="30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navedite datum presude ili odluke</w:t>
            </w:r>
          </w:p>
          <w:p w14:paraId="3591CE8A" w14:textId="77777777" w:rsidR="006B0377" w:rsidRPr="006B0377" w:rsidRDefault="006B0377" w:rsidP="006B0377">
            <w:pPr>
              <w:numPr>
                <w:ilvl w:val="0"/>
                <w:numId w:val="30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ako je </w:t>
            </w:r>
            <w:r w:rsidRPr="006B0377">
              <w:rPr>
                <w:rFonts w:eastAsia="Calibri"/>
                <w:b/>
                <w:sz w:val="22"/>
                <w:szCs w:val="22"/>
                <w:u w:val="words"/>
                <w:lang w:eastAsia="en-GB"/>
              </w:rPr>
              <w:t>izravno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 xml:space="preserve"> utvrđeno u presudi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, trajanje razdoblja isključenja:</w:t>
            </w:r>
          </w:p>
          <w:p w14:paraId="35AD5D13" w14:textId="77777777" w:rsidR="006B0377" w:rsidRPr="006B0377" w:rsidRDefault="006B0377" w:rsidP="006B0377">
            <w:pPr>
              <w:rPr>
                <w:w w:val="0"/>
              </w:rPr>
            </w:pPr>
            <w:r w:rsidRPr="006B0377">
              <w:rPr>
                <w:sz w:val="22"/>
              </w:rPr>
              <w:t xml:space="preserve">2) </w:t>
            </w:r>
            <w:r w:rsidRPr="006B0377">
              <w:rPr>
                <w:b/>
                <w:sz w:val="22"/>
              </w:rPr>
              <w:t>drugim sredstvima</w:t>
            </w:r>
            <w:r w:rsidRPr="006B0377">
              <w:rPr>
                <w:sz w:val="22"/>
              </w:rPr>
              <w:t>. Navedite:</w:t>
            </w:r>
          </w:p>
          <w:p w14:paraId="56D86CAE" w14:textId="77777777" w:rsidR="006B0377" w:rsidRPr="006B0377" w:rsidRDefault="006B0377" w:rsidP="006B0377">
            <w:r w:rsidRPr="006B0377">
              <w:rPr>
                <w:w w:val="0"/>
                <w:sz w:val="22"/>
              </w:rPr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47CE33B1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b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Porezi</w:t>
            </w:r>
          </w:p>
        </w:tc>
        <w:tc>
          <w:tcPr>
            <w:tcW w:w="2323" w:type="dxa"/>
            <w:shd w:val="clear" w:color="auto" w:fill="auto"/>
          </w:tcPr>
          <w:p w14:paraId="4CA1D708" w14:textId="77777777" w:rsidR="006B0377" w:rsidRPr="006B0377" w:rsidRDefault="006B0377" w:rsidP="006B0377">
            <w:pPr>
              <w:jc w:val="left"/>
              <w:rPr>
                <w:b/>
              </w:rPr>
            </w:pPr>
            <w:r w:rsidRPr="006B0377">
              <w:rPr>
                <w:b/>
                <w:sz w:val="22"/>
              </w:rPr>
              <w:t>Doprinosi za socijalno osiguranje</w:t>
            </w:r>
          </w:p>
        </w:tc>
      </w:tr>
      <w:tr w:rsidR="006B0377" w:rsidRPr="006B0377" w14:paraId="6DF2EA67" w14:textId="77777777" w:rsidTr="007F1193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1351ADA6" w14:textId="77777777" w:rsidR="006B0377" w:rsidRPr="006B0377" w:rsidRDefault="006B0377" w:rsidP="006B0377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3F7F83DC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br/>
              <w:t>a) [……]</w:t>
            </w:r>
            <w:r w:rsidRPr="006B0377">
              <w:rPr>
                <w:sz w:val="22"/>
              </w:rPr>
              <w:br/>
              <w:t>b) [……]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c1) [] Da [] Ne</w:t>
            </w:r>
          </w:p>
          <w:p w14:paraId="19F25E80" w14:textId="77777777" w:rsidR="006B0377" w:rsidRPr="006B0377" w:rsidRDefault="006B0377" w:rsidP="006B0377">
            <w:pPr>
              <w:tabs>
                <w:tab w:val="num" w:pos="850"/>
              </w:tabs>
              <w:spacing w:before="120" w:after="120"/>
              <w:ind w:left="850" w:hanging="85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[] Da [] Ne</w:t>
            </w:r>
          </w:p>
          <w:p w14:paraId="0220043C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</w:p>
          <w:p w14:paraId="214F19F6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</w:p>
          <w:p w14:paraId="72A3B3A1" w14:textId="77777777" w:rsidR="006B0377" w:rsidRPr="006B0377" w:rsidRDefault="006B0377" w:rsidP="006B0377">
            <w:pPr>
              <w:jc w:val="left"/>
            </w:pPr>
            <w:r w:rsidRPr="006B0377">
              <w:rPr>
                <w:w w:val="0"/>
                <w:sz w:val="22"/>
              </w:rPr>
              <w:t>c2) [ …]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  <w:t>d) [] Da [] Ne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b/>
                <w:w w:val="0"/>
                <w:sz w:val="22"/>
              </w:rPr>
              <w:t>Ako je odgovor da</w:t>
            </w:r>
            <w:r w:rsidRPr="006B0377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D2F205A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br/>
              <w:t>a) [……]</w:t>
            </w:r>
            <w:r w:rsidRPr="006B0377">
              <w:rPr>
                <w:sz w:val="22"/>
              </w:rPr>
              <w:br/>
              <w:t>b) [……]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c1) [] Da [] Ne</w:t>
            </w:r>
          </w:p>
          <w:p w14:paraId="63F8CFB8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[] Da [] Ne</w:t>
            </w:r>
          </w:p>
          <w:p w14:paraId="5B45BA6E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</w:p>
          <w:p w14:paraId="1D0E0014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</w:p>
          <w:p w14:paraId="3D25CB3E" w14:textId="77777777" w:rsidR="006B0377" w:rsidRPr="006B0377" w:rsidRDefault="006B0377" w:rsidP="006B0377">
            <w:pPr>
              <w:jc w:val="left"/>
            </w:pPr>
            <w:r w:rsidRPr="006B0377">
              <w:rPr>
                <w:w w:val="0"/>
                <w:sz w:val="22"/>
              </w:rPr>
              <w:t>c2) [ …]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  <w:t>d) [] Da [] Ne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b/>
                <w:w w:val="0"/>
                <w:sz w:val="22"/>
              </w:rPr>
              <w:t>Ako je odgovor da</w:t>
            </w:r>
            <w:r w:rsidRPr="006B0377">
              <w:rPr>
                <w:w w:val="0"/>
                <w:sz w:val="22"/>
              </w:rPr>
              <w:t>, navedite pojedinosti: [……]</w:t>
            </w:r>
          </w:p>
        </w:tc>
      </w:tr>
      <w:tr w:rsidR="006B0377" w:rsidRPr="006B0377" w14:paraId="3538C77A" w14:textId="77777777" w:rsidTr="007F1193">
        <w:tc>
          <w:tcPr>
            <w:tcW w:w="4644" w:type="dxa"/>
            <w:shd w:val="clear" w:color="auto" w:fill="auto"/>
          </w:tcPr>
          <w:p w14:paraId="1B176C4E" w14:textId="77777777" w:rsidR="006B0377" w:rsidRPr="006B0377" w:rsidRDefault="006B0377" w:rsidP="006B0377">
            <w:pPr>
              <w:rPr>
                <w:i/>
              </w:rPr>
            </w:pPr>
            <w:r w:rsidRPr="006B0377">
              <w:rPr>
                <w:i/>
                <w:sz w:val="22"/>
              </w:rPr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CA29B9D" w14:textId="77777777" w:rsidR="006B0377" w:rsidRPr="006B0377" w:rsidRDefault="006B0377" w:rsidP="006B0377">
            <w:pPr>
              <w:jc w:val="left"/>
              <w:rPr>
                <w:i/>
              </w:rPr>
            </w:pPr>
            <w:r w:rsidRPr="006B0377">
              <w:rPr>
                <w:i/>
                <w:sz w:val="22"/>
              </w:rPr>
              <w:t>(web-adresu, nadležno tijelo ili tijelo koje ju izdaje, precizno upućivanje na dokumentaciju):</w:t>
            </w:r>
            <w:r w:rsidRPr="006B0377">
              <w:rPr>
                <w:i/>
                <w:sz w:val="22"/>
                <w:vertAlign w:val="superscript"/>
              </w:rPr>
              <w:t xml:space="preserve"> </w:t>
            </w:r>
            <w:r w:rsidRPr="006B0377">
              <w:rPr>
                <w:i/>
                <w:sz w:val="22"/>
                <w:vertAlign w:val="superscript"/>
              </w:rPr>
              <w:footnoteReference w:id="24"/>
            </w:r>
            <w:r w:rsidRPr="006B0377">
              <w:rPr>
                <w:i/>
                <w:sz w:val="22"/>
                <w:vertAlign w:val="superscript"/>
              </w:rPr>
              <w:br/>
            </w:r>
            <w:r w:rsidRPr="006B0377">
              <w:rPr>
                <w:i/>
                <w:sz w:val="22"/>
              </w:rPr>
              <w:t>[……][……][……]</w:t>
            </w:r>
          </w:p>
        </w:tc>
      </w:tr>
    </w:tbl>
    <w:p w14:paraId="5E496D75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C: Osnove povezane s insolventnošću, sukobima interesa ili poslovnim prekršajem</w:t>
      </w:r>
      <w:r w:rsidRPr="006B0377">
        <w:rPr>
          <w:rFonts w:eastAsia="Calibri"/>
          <w:b/>
          <w:smallCaps/>
          <w:sz w:val="22"/>
          <w:szCs w:val="22"/>
          <w:vertAlign w:val="superscript"/>
          <w:lang w:eastAsia="en-GB"/>
        </w:rPr>
        <w:footnoteReference w:id="25"/>
      </w:r>
    </w:p>
    <w:p w14:paraId="41F90F0D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6B0377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6B0377" w:rsidRPr="006B0377" w14:paraId="515549A5" w14:textId="77777777" w:rsidTr="007F1193">
        <w:tc>
          <w:tcPr>
            <w:tcW w:w="4644" w:type="dxa"/>
            <w:shd w:val="clear" w:color="auto" w:fill="auto"/>
          </w:tcPr>
          <w:p w14:paraId="0AC32EA2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7CE0A635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7EAAE659" w14:textId="77777777" w:rsidTr="007F1193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FF72BA9" w14:textId="77777777" w:rsidR="006B0377" w:rsidRPr="006B0377" w:rsidRDefault="006B0377" w:rsidP="006B0377">
            <w:r w:rsidRPr="006B0377">
              <w:rPr>
                <w:sz w:val="22"/>
              </w:rPr>
              <w:t xml:space="preserve">Je li gospodarski subjekt, </w:t>
            </w:r>
            <w:r w:rsidRPr="006B0377">
              <w:rPr>
                <w:b/>
                <w:sz w:val="22"/>
              </w:rPr>
              <w:t>prema svojem saznanju</w:t>
            </w:r>
            <w:r w:rsidRPr="006B0377">
              <w:rPr>
                <w:sz w:val="22"/>
              </w:rPr>
              <w:t xml:space="preserve">, prekršio </w:t>
            </w:r>
            <w:r w:rsidRPr="006B0377">
              <w:rPr>
                <w:b/>
                <w:sz w:val="22"/>
              </w:rPr>
              <w:t>obveze</w:t>
            </w:r>
            <w:r w:rsidRPr="006B0377">
              <w:rPr>
                <w:sz w:val="22"/>
              </w:rPr>
              <w:t xml:space="preserve"> u području </w:t>
            </w:r>
            <w:r w:rsidRPr="006B0377">
              <w:rPr>
                <w:b/>
                <w:sz w:val="22"/>
              </w:rPr>
              <w:t>prava o zaštiti okoliša, socijalnog i radnog prava</w:t>
            </w:r>
            <w:r w:rsidRPr="006B0377">
              <w:rPr>
                <w:b/>
                <w:sz w:val="22"/>
                <w:vertAlign w:val="superscript"/>
              </w:rPr>
              <w:footnoteReference w:id="26"/>
            </w:r>
            <w:r w:rsidRPr="006B0377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852E1BD" w14:textId="77777777" w:rsidR="006B0377" w:rsidRPr="006B0377" w:rsidRDefault="006B0377" w:rsidP="006B0377">
            <w:r w:rsidRPr="006B0377">
              <w:rPr>
                <w:sz w:val="22"/>
              </w:rPr>
              <w:t>[] Da [] Ne</w:t>
            </w:r>
          </w:p>
        </w:tc>
      </w:tr>
      <w:tr w:rsidR="006B0377" w:rsidRPr="006B0377" w14:paraId="3FEAA2A9" w14:textId="77777777" w:rsidTr="007F1193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7D53EA9A" w14:textId="77777777" w:rsidR="006B0377" w:rsidRPr="006B0377" w:rsidRDefault="006B0377" w:rsidP="006B0377"/>
        </w:tc>
        <w:tc>
          <w:tcPr>
            <w:tcW w:w="4645" w:type="dxa"/>
            <w:shd w:val="clear" w:color="auto" w:fill="auto"/>
          </w:tcPr>
          <w:p w14:paraId="175C02F8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t>Ako je odgovor da</w:t>
            </w:r>
            <w:r w:rsidRPr="006B0377">
              <w:t>,</w:t>
            </w:r>
            <w:r w:rsidRPr="006B0377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lastRenderedPageBreak/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Ako jest,</w:t>
            </w:r>
            <w:r w:rsidRPr="006B0377">
              <w:rPr>
                <w:sz w:val="22"/>
              </w:rPr>
              <w:t xml:space="preserve"> opišite poduzete mjere: [……]</w:t>
            </w:r>
          </w:p>
        </w:tc>
      </w:tr>
      <w:tr w:rsidR="006B0377" w:rsidRPr="006B0377" w14:paraId="2219DDBC" w14:textId="77777777" w:rsidTr="007F1193">
        <w:tc>
          <w:tcPr>
            <w:tcW w:w="4644" w:type="dxa"/>
            <w:shd w:val="clear" w:color="auto" w:fill="auto"/>
          </w:tcPr>
          <w:p w14:paraId="276EFA93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b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lastRenderedPageBreak/>
              <w:t>Je li gospodarski subjekt u nekoj od sljedećih situacija: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 xml:space="preserve">a)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u stečaju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ili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 xml:space="preserve">b)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u postupku insolventnosti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ili likvidacije ili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 xml:space="preserve">c) u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nagodbi s vjerovnicima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ili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d) u bilo kakvoj istovrsnoj situaciji koja proizlazi iz sličnog postupka prema nacionalnim zakonima i propisima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27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ili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e) njegovom imovinom upravlja stečajni upravitelj ili sud ili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f) obustavio je poslovne aktivnosti?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da:</w:t>
            </w:r>
          </w:p>
          <w:p w14:paraId="678F9053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navedite pojedinosti:</w:t>
            </w:r>
          </w:p>
          <w:p w14:paraId="09A09F77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navedite razloge zbog kojih je gospodarski subjekt svejedno u mogućnosti izvršiti ugovor, uzimajući u obzir primjenjiva nacionalna pravila i mjere za nastavak poslovanja u tim okolnostima</w:t>
            </w:r>
            <w:r w:rsidRPr="006B0377">
              <w:rPr>
                <w:rFonts w:eastAsia="Calibri"/>
                <w:sz w:val="22"/>
                <w:szCs w:val="22"/>
                <w:vertAlign w:val="superscript"/>
                <w:lang w:eastAsia="en-GB"/>
              </w:rPr>
              <w:footnoteReference w:id="28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.</w:t>
            </w:r>
          </w:p>
          <w:p w14:paraId="72124D80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i/>
                <w:sz w:val="22"/>
                <w:szCs w:val="22"/>
                <w:lang w:eastAsia="en-GB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3342D52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</w:p>
          <w:p w14:paraId="43BB8C83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</w:p>
          <w:p w14:paraId="0D0A62BF" w14:textId="77777777" w:rsidR="006B0377" w:rsidRPr="006B0377" w:rsidRDefault="006B0377" w:rsidP="006B0377">
            <w:pPr>
              <w:numPr>
                <w:ilvl w:val="0"/>
                <w:numId w:val="29"/>
              </w:numPr>
              <w:spacing w:before="120" w:after="120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[……]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</w:p>
          <w:p w14:paraId="627AF51A" w14:textId="77777777" w:rsidR="006B0377" w:rsidRPr="006B0377" w:rsidRDefault="006B0377" w:rsidP="006B0377">
            <w:pPr>
              <w:rPr>
                <w:i/>
              </w:rPr>
            </w:pP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173924B7" w14:textId="77777777" w:rsidTr="007F1193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555C2F5E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Je li gospodarski subjekt kriv za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teški poslovni prekršaj</w:t>
            </w:r>
            <w:r w:rsidRPr="006B0377">
              <w:rPr>
                <w:rFonts w:eastAsia="Calibri"/>
                <w:b/>
                <w:sz w:val="22"/>
                <w:szCs w:val="22"/>
                <w:vertAlign w:val="superscript"/>
                <w:lang w:eastAsia="en-GB"/>
              </w:rPr>
              <w:footnoteReference w:id="29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? 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4C91FA38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 xml:space="preserve"> [……]</w:t>
            </w:r>
          </w:p>
        </w:tc>
      </w:tr>
      <w:tr w:rsidR="006B0377" w:rsidRPr="006B0377" w14:paraId="715A1C13" w14:textId="77777777" w:rsidTr="007F1193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06424951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38034AD2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t>Ako je odgovor da</w:t>
            </w:r>
            <w:r w:rsidRPr="006B0377">
              <w:rPr>
                <w:sz w:val="22"/>
              </w:rPr>
              <w:t>, je li gospodarski subjekt poduzeo mjere samokorigiranja? [] Da [] Ne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Ako jest,</w:t>
            </w:r>
            <w:r w:rsidRPr="006B0377">
              <w:rPr>
                <w:sz w:val="22"/>
              </w:rPr>
              <w:t xml:space="preserve"> opišite poduzete mjere: [……]</w:t>
            </w:r>
          </w:p>
        </w:tc>
      </w:tr>
      <w:tr w:rsidR="006B0377" w:rsidRPr="006B0377" w14:paraId="662F5706" w14:textId="77777777" w:rsidTr="007F1193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28F3F12D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w w:val="0"/>
                <w:sz w:val="22"/>
                <w:szCs w:val="22"/>
                <w:lang w:eastAsia="en-GB"/>
              </w:rPr>
              <w:t>Je li gospodarski subjekt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sklopio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sporazume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s drugim gospodarskim subjektima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kojima je cilj narušavanje tržišnog natjecanja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17810F5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[…]</w:t>
            </w:r>
          </w:p>
        </w:tc>
      </w:tr>
      <w:tr w:rsidR="006B0377" w:rsidRPr="006B0377" w14:paraId="1ABDD542" w14:textId="77777777" w:rsidTr="007F1193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12A8115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w w:val="0"/>
                <w:sz w:val="22"/>
                <w:szCs w:val="22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16A6DECB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t>Ako je odgovor da</w:t>
            </w:r>
            <w:r w:rsidRPr="006B0377">
              <w:rPr>
                <w:sz w:val="22"/>
              </w:rPr>
              <w:t>, je li gospodarski subjekt poduzeo mjere samokorigiranja? [] Da [] Ne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Ako jest,</w:t>
            </w:r>
            <w:r w:rsidRPr="006B0377">
              <w:rPr>
                <w:sz w:val="22"/>
              </w:rPr>
              <w:t xml:space="preserve"> opišite poduzete mjere: [……]</w:t>
            </w:r>
          </w:p>
        </w:tc>
      </w:tr>
      <w:tr w:rsidR="006B0377" w:rsidRPr="006B0377" w14:paraId="19BCA92F" w14:textId="77777777" w:rsidTr="007F1193">
        <w:trPr>
          <w:trHeight w:val="1316"/>
        </w:trPr>
        <w:tc>
          <w:tcPr>
            <w:tcW w:w="4644" w:type="dxa"/>
            <w:shd w:val="clear" w:color="auto" w:fill="auto"/>
          </w:tcPr>
          <w:p w14:paraId="7FAB11B3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w w:val="0"/>
                <w:sz w:val="22"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w w:val="0"/>
                <w:sz w:val="22"/>
                <w:szCs w:val="22"/>
                <w:lang w:eastAsia="en-GB"/>
              </w:rPr>
              <w:t>Je li gospodarski subjekt svjestan nekog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 xml:space="preserve"> sukoba interesa</w:t>
            </w:r>
            <w:r w:rsidRPr="006B0377">
              <w:rPr>
                <w:rFonts w:eastAsia="Calibri"/>
                <w:b/>
                <w:sz w:val="22"/>
                <w:szCs w:val="22"/>
                <w:vertAlign w:val="superscript"/>
                <w:lang w:eastAsia="en-GB"/>
              </w:rPr>
              <w:footnoteReference w:id="30"/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zbog svojeg sudjelovanja u postupku nabave?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0D3003A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[…]</w:t>
            </w:r>
          </w:p>
        </w:tc>
      </w:tr>
      <w:tr w:rsidR="006B0377" w:rsidRPr="006B0377" w14:paraId="41DB8C25" w14:textId="77777777" w:rsidTr="007F1193">
        <w:trPr>
          <w:trHeight w:val="1544"/>
        </w:trPr>
        <w:tc>
          <w:tcPr>
            <w:tcW w:w="4644" w:type="dxa"/>
            <w:shd w:val="clear" w:color="auto" w:fill="auto"/>
          </w:tcPr>
          <w:p w14:paraId="75B32A11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w w:val="0"/>
                <w:sz w:val="22"/>
                <w:szCs w:val="22"/>
                <w:lang w:eastAsia="en-GB"/>
              </w:rPr>
            </w:pPr>
            <w:r w:rsidRPr="006B0377">
              <w:rPr>
                <w:rFonts w:eastAsia="Calibri"/>
                <w:b/>
                <w:w w:val="0"/>
                <w:sz w:val="22"/>
                <w:szCs w:val="22"/>
                <w:lang w:eastAsia="en-GB"/>
              </w:rPr>
              <w:lastRenderedPageBreak/>
              <w:t xml:space="preserve">Jesu li gospodarski subjekt ili 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poduzeće povezano s gospodarskim subjektom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savjetovali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javnog naručitelja ili naručitelja ili na neki drugi način bili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uključeni u pripremu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postupka nabave?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7561BEA4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[…]</w:t>
            </w:r>
          </w:p>
        </w:tc>
      </w:tr>
      <w:tr w:rsidR="006B0377" w:rsidRPr="006B0377" w14:paraId="6578E17E" w14:textId="77777777" w:rsidTr="007F1193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E9C36F1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w w:val="0"/>
                <w:sz w:val="22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Je li gospodarski subjekt imao iskustva s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prijevremenim raskidom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prethodnog javnog ugovora, prethodnog ugovora s naručiteljem ili prethodnog ugovora o koncesiji odnosno naplatom naknade štete ili sličnim sankcijama u vezi s tim prethodnim ugovorom?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je odgovor 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9F48AAC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[…]</w:t>
            </w:r>
          </w:p>
        </w:tc>
      </w:tr>
      <w:tr w:rsidR="006B0377" w:rsidRPr="006B0377" w14:paraId="13C53393" w14:textId="77777777" w:rsidTr="007F1193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696F8606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</w:p>
        </w:tc>
        <w:tc>
          <w:tcPr>
            <w:tcW w:w="4645" w:type="dxa"/>
            <w:shd w:val="clear" w:color="auto" w:fill="auto"/>
          </w:tcPr>
          <w:p w14:paraId="7675798E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t>Ako je odgovor da</w:t>
            </w:r>
            <w:r w:rsidRPr="006B0377">
              <w:rPr>
                <w:sz w:val="22"/>
              </w:rPr>
              <w:t>, je li gospodarski subjekt poduzeo mjere samokorigiranja? [] Da [] Ne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Ako jest,</w:t>
            </w:r>
            <w:r w:rsidRPr="006B0377">
              <w:rPr>
                <w:sz w:val="22"/>
              </w:rPr>
              <w:t xml:space="preserve"> opišite poduzete mjere: [……]</w:t>
            </w:r>
          </w:p>
        </w:tc>
      </w:tr>
      <w:tr w:rsidR="006B0377" w:rsidRPr="006B0377" w14:paraId="4D58B29B" w14:textId="77777777" w:rsidTr="007F1193">
        <w:tc>
          <w:tcPr>
            <w:tcW w:w="4644" w:type="dxa"/>
            <w:shd w:val="clear" w:color="auto" w:fill="auto"/>
          </w:tcPr>
          <w:p w14:paraId="0F5852F7" w14:textId="77777777" w:rsidR="006B0377" w:rsidRPr="006B0377" w:rsidRDefault="006B0377" w:rsidP="006B0377">
            <w:pPr>
              <w:spacing w:before="120" w:after="120"/>
              <w:jc w:val="left"/>
              <w:rPr>
                <w:rFonts w:eastAsia="Calibri"/>
                <w:szCs w:val="22"/>
                <w:lang w:eastAsia="en-GB"/>
              </w:rPr>
            </w:pPr>
            <w:r w:rsidRPr="006B0377">
              <w:rPr>
                <w:rFonts w:eastAsia="Calibri"/>
                <w:sz w:val="22"/>
                <w:szCs w:val="22"/>
                <w:lang w:eastAsia="en-GB"/>
              </w:rPr>
              <w:t>Može li gospodarski subjekt potvrditi sljedeće činjenice: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 xml:space="preserve">a) </w:t>
            </w:r>
            <w:r w:rsidRPr="006B0377">
              <w:rPr>
                <w:rFonts w:eastAsia="Calibri"/>
                <w:b/>
                <w:w w:val="0"/>
                <w:sz w:val="22"/>
                <w:szCs w:val="22"/>
                <w:lang w:eastAsia="en-GB"/>
              </w:rPr>
              <w:t xml:space="preserve">da nije 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kriv za ozbiljno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lažno prikazivanje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pri dostavi podataka zatraženih radi provjere nepostojanja osnova za isključenje ili ispunjenje kriterija za odabir;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 xml:space="preserve">b) </w:t>
            </w:r>
            <w:r w:rsidRPr="006B0377">
              <w:rPr>
                <w:rFonts w:eastAsia="Calibri"/>
                <w:b/>
                <w:w w:val="0"/>
                <w:sz w:val="22"/>
                <w:szCs w:val="22"/>
                <w:lang w:eastAsia="en-GB"/>
              </w:rPr>
              <w:t>da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nije </w:t>
            </w: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prikrio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t xml:space="preserve"> takve podatke;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c) da je bio u stanju bez odgode priložiti dodatne dokumente koje je zatražio javni naručitelj ili naručitelj te</w:t>
            </w:r>
            <w:r w:rsidRPr="006B0377">
              <w:rPr>
                <w:rFonts w:eastAsia="Calibri"/>
                <w:sz w:val="22"/>
                <w:szCs w:val="22"/>
                <w:lang w:eastAsia="en-GB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4A7388EC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</w:p>
        </w:tc>
      </w:tr>
    </w:tbl>
    <w:p w14:paraId="5EC8BB39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7"/>
      </w:tblGrid>
      <w:tr w:rsidR="006B0377" w:rsidRPr="006B0377" w14:paraId="05586A70" w14:textId="77777777" w:rsidTr="007F1193">
        <w:tc>
          <w:tcPr>
            <w:tcW w:w="4644" w:type="dxa"/>
            <w:shd w:val="clear" w:color="auto" w:fill="auto"/>
          </w:tcPr>
          <w:p w14:paraId="55C36E85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4573C4F9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598133EE" w14:textId="77777777" w:rsidTr="007F1193">
        <w:tc>
          <w:tcPr>
            <w:tcW w:w="4644" w:type="dxa"/>
            <w:shd w:val="clear" w:color="auto" w:fill="auto"/>
          </w:tcPr>
          <w:p w14:paraId="2BF80655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Jesu li primjenjive </w:t>
            </w:r>
            <w:r w:rsidRPr="006B0377">
              <w:rPr>
                <w:b/>
                <w:sz w:val="22"/>
              </w:rPr>
              <w:t>isključivo nacionalne osnove za isključenje</w:t>
            </w:r>
            <w:r w:rsidRPr="006B0377">
              <w:rPr>
                <w:sz w:val="22"/>
              </w:rPr>
              <w:t xml:space="preserve"> navedene u odgovarajućoj obavijesti ili u dokumentaciji o nabavi?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517B4D5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</w:t>
            </w:r>
            <w:r w:rsidRPr="006B0377">
              <w:rPr>
                <w:i/>
                <w:sz w:val="22"/>
              </w:rPr>
              <w:br/>
              <w:t>[……][……][……]</w:t>
            </w:r>
            <w:r w:rsidRPr="006B0377">
              <w:rPr>
                <w:i/>
                <w:sz w:val="22"/>
                <w:vertAlign w:val="superscript"/>
              </w:rPr>
              <w:footnoteReference w:id="31"/>
            </w:r>
          </w:p>
        </w:tc>
      </w:tr>
      <w:tr w:rsidR="006B0377" w:rsidRPr="006B0377" w14:paraId="6EAF96B0" w14:textId="77777777" w:rsidTr="007F1193">
        <w:tc>
          <w:tcPr>
            <w:tcW w:w="4644" w:type="dxa"/>
            <w:shd w:val="clear" w:color="auto" w:fill="auto"/>
          </w:tcPr>
          <w:p w14:paraId="4CB22886" w14:textId="77777777" w:rsidR="006B0377" w:rsidRPr="006B0377" w:rsidRDefault="006B0377" w:rsidP="006B0377">
            <w:pPr>
              <w:jc w:val="left"/>
            </w:pPr>
            <w:r w:rsidRPr="006B0377">
              <w:rPr>
                <w:rFonts w:eastAsia="Calibri"/>
                <w:b/>
                <w:sz w:val="22"/>
                <w:szCs w:val="22"/>
                <w:lang w:eastAsia="en-GB"/>
              </w:rPr>
              <w:t>Ako su primjenjive neke od isključivo nacionalnih osnova za isključenje</w:t>
            </w:r>
            <w:r w:rsidRPr="006B0377">
              <w:rPr>
                <w:sz w:val="22"/>
              </w:rPr>
              <w:t xml:space="preserve">, je li </w:t>
            </w:r>
            <w:r w:rsidRPr="006B0377">
              <w:rPr>
                <w:sz w:val="22"/>
              </w:rPr>
              <w:lastRenderedPageBreak/>
              <w:t xml:space="preserve">gospodarski subjekt poduzeo mjere samokorigiranja? 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Ako jest,</w:t>
            </w:r>
            <w:r w:rsidRPr="006B0377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69C96835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lastRenderedPageBreak/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lastRenderedPageBreak/>
              <w:br/>
              <w:t>[……]</w:t>
            </w:r>
          </w:p>
        </w:tc>
      </w:tr>
    </w:tbl>
    <w:p w14:paraId="6134CB2E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lastRenderedPageBreak/>
        <w:t>Dio IV.: Kriteriji za odabir gospodarskog subjekta</w:t>
      </w:r>
    </w:p>
    <w:p w14:paraId="41639D9F" w14:textId="77777777" w:rsidR="006B0377" w:rsidRPr="006B0377" w:rsidRDefault="006B0377" w:rsidP="006B0377">
      <w:pPr>
        <w:rPr>
          <w:sz w:val="22"/>
        </w:rPr>
      </w:pPr>
      <w:r w:rsidRPr="006B0377">
        <w:rPr>
          <w:b/>
          <w:i/>
          <w:sz w:val="22"/>
        </w:rPr>
        <w:t xml:space="preserve">U pogledu kriterija za odabir (odjeljak </w:t>
      </w:r>
      <w:r w:rsidRPr="006B0377">
        <w:rPr>
          <w:b/>
          <w:i/>
          <w:sz w:val="22"/>
        </w:rPr>
        <w:sym w:font="Symbol" w:char="F061"/>
      </w:r>
      <w:r w:rsidRPr="006B0377">
        <w:rPr>
          <w:b/>
          <w:i/>
          <w:sz w:val="22"/>
        </w:rPr>
        <w:t xml:space="preserve"> ili odjeljci od A do D ovog dijela) gospodarski subjekt izjavljuje:</w:t>
      </w:r>
    </w:p>
    <w:p w14:paraId="25A2A48C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sym w:font="Symbol" w:char="F061"/>
      </w:r>
      <w:r w:rsidRPr="006B0377">
        <w:rPr>
          <w:rFonts w:eastAsia="Calibri"/>
          <w:b/>
          <w:smallCaps/>
          <w:sz w:val="22"/>
          <w:szCs w:val="22"/>
          <w:lang w:eastAsia="en-GB"/>
        </w:rPr>
        <w:t>: Opći navod za sve kriterije za odabir</w:t>
      </w:r>
    </w:p>
    <w:p w14:paraId="6B8F42C8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6B0377">
        <w:rPr>
          <w:b/>
          <w:i/>
          <w:w w:val="0"/>
          <w:sz w:val="22"/>
        </w:rPr>
        <w:t xml:space="preserve">Gospodarski subjekt treba ispuniti ovo polje </w:t>
      </w:r>
      <w:r w:rsidRPr="006B0377">
        <w:rPr>
          <w:b/>
          <w:w w:val="0"/>
          <w:sz w:val="22"/>
          <w:u w:val="single"/>
        </w:rPr>
        <w:t>samo</w:t>
      </w:r>
      <w:r w:rsidRPr="006B0377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6B0377">
        <w:rPr>
          <w:b/>
          <w:i/>
          <w:w w:val="0"/>
          <w:sz w:val="22"/>
        </w:rPr>
        <w:sym w:font="Symbol" w:char="F061"/>
      </w:r>
      <w:r w:rsidRPr="006B0377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6B0377" w:rsidRPr="006B0377" w14:paraId="24789893" w14:textId="77777777" w:rsidTr="007F1193">
        <w:tc>
          <w:tcPr>
            <w:tcW w:w="4606" w:type="dxa"/>
            <w:shd w:val="clear" w:color="auto" w:fill="auto"/>
          </w:tcPr>
          <w:p w14:paraId="7201EE23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4F199BBE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</w:t>
            </w:r>
          </w:p>
        </w:tc>
      </w:tr>
      <w:tr w:rsidR="006B0377" w:rsidRPr="006B0377" w14:paraId="772D33C5" w14:textId="77777777" w:rsidTr="007F1193">
        <w:tc>
          <w:tcPr>
            <w:tcW w:w="4606" w:type="dxa"/>
            <w:shd w:val="clear" w:color="auto" w:fill="auto"/>
          </w:tcPr>
          <w:p w14:paraId="4181FCFE" w14:textId="77777777" w:rsidR="006B0377" w:rsidRPr="006B0377" w:rsidRDefault="006B0377" w:rsidP="006B0377">
            <w:r w:rsidRPr="006B0377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</w:tcPr>
          <w:p w14:paraId="32D381F4" w14:textId="77777777" w:rsidR="006B0377" w:rsidRPr="006B0377" w:rsidRDefault="006B0377" w:rsidP="006B0377">
            <w:r w:rsidRPr="006B0377">
              <w:rPr>
                <w:w w:val="0"/>
                <w:sz w:val="22"/>
              </w:rPr>
              <w:t>[] Da [] Ne</w:t>
            </w:r>
          </w:p>
        </w:tc>
      </w:tr>
    </w:tbl>
    <w:p w14:paraId="1C280D5F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A: Sposobnost za obavljanje profesionalne djelatnosti</w:t>
      </w:r>
    </w:p>
    <w:p w14:paraId="4795B247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6B0377">
        <w:rPr>
          <w:b/>
          <w:i/>
          <w:w w:val="0"/>
          <w:sz w:val="22"/>
        </w:rPr>
        <w:t xml:space="preserve">Gospodarski subjekt treba navesti podatke </w:t>
      </w:r>
      <w:r w:rsidRPr="006B0377">
        <w:rPr>
          <w:b/>
          <w:w w:val="0"/>
          <w:sz w:val="22"/>
          <w:u w:val="single"/>
        </w:rPr>
        <w:t>samo</w:t>
      </w:r>
      <w:r w:rsidRPr="006B0377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6B0377" w:rsidRPr="006B0377" w14:paraId="659D09AF" w14:textId="77777777" w:rsidTr="007F1193">
        <w:tc>
          <w:tcPr>
            <w:tcW w:w="4644" w:type="dxa"/>
            <w:shd w:val="clear" w:color="auto" w:fill="auto"/>
          </w:tcPr>
          <w:p w14:paraId="54E5338B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77F74EF5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</w:t>
            </w:r>
          </w:p>
        </w:tc>
      </w:tr>
      <w:tr w:rsidR="006B0377" w:rsidRPr="006B0377" w14:paraId="483C2C1B" w14:textId="77777777" w:rsidTr="007F1193">
        <w:tc>
          <w:tcPr>
            <w:tcW w:w="4644" w:type="dxa"/>
            <w:shd w:val="clear" w:color="auto" w:fill="auto"/>
          </w:tcPr>
          <w:p w14:paraId="54896201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sz w:val="22"/>
              </w:rPr>
              <w:t>1) upisan je u odgovarajuće strukovne ili obrtne registre</w:t>
            </w:r>
            <w:r w:rsidRPr="006B0377">
              <w:rPr>
                <w:sz w:val="22"/>
              </w:rPr>
              <w:t xml:space="preserve"> koji se vode u državi članici njegova poslovnog nastana</w:t>
            </w:r>
            <w:r w:rsidRPr="006B0377">
              <w:rPr>
                <w:sz w:val="22"/>
                <w:vertAlign w:val="superscript"/>
              </w:rPr>
              <w:footnoteReference w:id="32"/>
            </w:r>
            <w:r w:rsidRPr="006B0377">
              <w:rPr>
                <w:sz w:val="22"/>
              </w:rPr>
              <w:t>: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5819BA0" w14:textId="77777777" w:rsidR="006B0377" w:rsidRPr="006B0377" w:rsidRDefault="006B0377" w:rsidP="006B0377">
            <w:pPr>
              <w:jc w:val="left"/>
              <w:rPr>
                <w:w w:val="0"/>
              </w:rPr>
            </w:pPr>
            <w:r w:rsidRPr="006B0377">
              <w:rPr>
                <w:w w:val="0"/>
                <w:sz w:val="22"/>
              </w:rPr>
              <w:t>[…]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329E1B2A" w14:textId="77777777" w:rsidTr="007F1193">
        <w:tc>
          <w:tcPr>
            <w:tcW w:w="4644" w:type="dxa"/>
            <w:shd w:val="clear" w:color="auto" w:fill="auto"/>
          </w:tcPr>
          <w:p w14:paraId="4774DFA0" w14:textId="77777777" w:rsidR="006B0377" w:rsidRPr="006B0377" w:rsidRDefault="006B0377" w:rsidP="006B0377">
            <w:pPr>
              <w:jc w:val="left"/>
              <w:rPr>
                <w:b/>
              </w:rPr>
            </w:pPr>
            <w:r w:rsidRPr="006B0377">
              <w:rPr>
                <w:b/>
                <w:sz w:val="22"/>
              </w:rPr>
              <w:t>2) za ugovore o uslugama:</w:t>
            </w:r>
            <w:r w:rsidRPr="006B0377">
              <w:rPr>
                <w:b/>
                <w:sz w:val="22"/>
              </w:rPr>
              <w:br/>
            </w:r>
            <w:r w:rsidRPr="006B0377">
              <w:rPr>
                <w:sz w:val="22"/>
              </w:rPr>
              <w:t xml:space="preserve">Je li potrebno određeno </w:t>
            </w:r>
            <w:r w:rsidRPr="006B0377">
              <w:rPr>
                <w:b/>
                <w:sz w:val="22"/>
              </w:rPr>
              <w:t>ovlaštenje ili članstvo</w:t>
            </w:r>
            <w:r w:rsidRPr="006B0377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9B3D277" w14:textId="77777777" w:rsidR="006B0377" w:rsidRPr="006B0377" w:rsidRDefault="006B0377" w:rsidP="006B0377">
            <w:pPr>
              <w:jc w:val="left"/>
              <w:rPr>
                <w:w w:val="0"/>
              </w:rPr>
            </w:pPr>
            <w:r w:rsidRPr="006B0377">
              <w:rPr>
                <w:w w:val="0"/>
                <w:sz w:val="22"/>
              </w:rPr>
              <w:br/>
              <w:t>[] Da [] Ne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  <w:t>Ako je odgovor da, navedite o čemu je riječ i ispunjava li gospodarski subjekt taj uvjet: [ …] [] Da [] Ne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684DE5D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t>B: Ekonomska i financijska sposobnost</w:t>
      </w:r>
    </w:p>
    <w:p w14:paraId="62539A42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6B0377">
        <w:rPr>
          <w:b/>
          <w:i/>
          <w:w w:val="0"/>
          <w:sz w:val="22"/>
        </w:rPr>
        <w:t xml:space="preserve">Gospodarski subjekt treba navesti podatke </w:t>
      </w:r>
      <w:r w:rsidRPr="006B0377">
        <w:rPr>
          <w:b/>
          <w:w w:val="0"/>
          <w:sz w:val="22"/>
          <w:u w:val="single"/>
        </w:rPr>
        <w:t>samo</w:t>
      </w:r>
      <w:r w:rsidRPr="006B0377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47"/>
      </w:tblGrid>
      <w:tr w:rsidR="006B0377" w:rsidRPr="006B0377" w14:paraId="4681AD19" w14:textId="77777777" w:rsidTr="007F1193">
        <w:tc>
          <w:tcPr>
            <w:tcW w:w="4644" w:type="dxa"/>
            <w:shd w:val="clear" w:color="auto" w:fill="auto"/>
          </w:tcPr>
          <w:p w14:paraId="3C51B536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25A1AD4A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1FEA06D5" w14:textId="77777777" w:rsidTr="007F1193">
        <w:tc>
          <w:tcPr>
            <w:tcW w:w="4644" w:type="dxa"/>
            <w:shd w:val="clear" w:color="auto" w:fill="auto"/>
          </w:tcPr>
          <w:p w14:paraId="77DA8147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1a) njegov („opći”) </w:t>
            </w:r>
            <w:r w:rsidRPr="006B0377">
              <w:rPr>
                <w:b/>
                <w:sz w:val="22"/>
              </w:rPr>
              <w:t>godišnji promet</w:t>
            </w:r>
            <w:r w:rsidRPr="006B0377">
              <w:rPr>
                <w:sz w:val="22"/>
              </w:rPr>
              <w:t xml:space="preserve"> za traženi broj financijskih godina iz odgovarajuće obavijesti ili dokumentacije o nabavi iznosi</w:t>
            </w:r>
            <w:r w:rsidRPr="006B0377">
              <w:rPr>
                <w:b/>
                <w:sz w:val="22"/>
              </w:rPr>
              <w:t>:</w:t>
            </w:r>
            <w:r w:rsidRPr="006B0377">
              <w:rPr>
                <w:b/>
                <w:sz w:val="22"/>
              </w:rPr>
              <w:br/>
            </w:r>
            <w:r w:rsidRPr="006B0377">
              <w:rPr>
                <w:b/>
                <w:sz w:val="22"/>
                <w:u w:val="single"/>
              </w:rPr>
              <w:lastRenderedPageBreak/>
              <w:t>i/ili</w:t>
            </w:r>
            <w:r w:rsidRPr="006B0377">
              <w:rPr>
                <w:sz w:val="22"/>
              </w:rPr>
              <w:br/>
              <w:t xml:space="preserve">1b) njegov </w:t>
            </w:r>
            <w:r w:rsidRPr="006B0377">
              <w:rPr>
                <w:b/>
                <w:sz w:val="22"/>
              </w:rPr>
              <w:t>prosječni</w:t>
            </w:r>
            <w:r w:rsidRPr="006B0377">
              <w:rPr>
                <w:sz w:val="22"/>
              </w:rPr>
              <w:t xml:space="preserve"> godišnji </w:t>
            </w:r>
            <w:r w:rsidRPr="006B0377">
              <w:rPr>
                <w:b/>
                <w:sz w:val="22"/>
              </w:rPr>
              <w:t>promet za traženi broj godina iz odgovarajuće obavijesti ili dokumentacije o nabavi iznosi</w:t>
            </w:r>
            <w:r w:rsidRPr="006B0377">
              <w:rPr>
                <w:b/>
                <w:sz w:val="22"/>
                <w:vertAlign w:val="superscript"/>
              </w:rPr>
              <w:footnoteReference w:id="33"/>
            </w:r>
            <w:r w:rsidRPr="006B0377">
              <w:rPr>
                <w:b/>
                <w:sz w:val="22"/>
              </w:rPr>
              <w:t>:</w:t>
            </w:r>
            <w:r w:rsidRPr="006B0377">
              <w:rPr>
                <w:b/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49E81E6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lastRenderedPageBreak/>
              <w:t>godina: [……] promet:[……][…]valuta</w:t>
            </w:r>
            <w:r w:rsidRPr="006B0377">
              <w:rPr>
                <w:sz w:val="22"/>
              </w:rPr>
              <w:br/>
              <w:t>godina: [……] promet:[……][…]valuta</w:t>
            </w:r>
            <w:r w:rsidRPr="006B0377">
              <w:rPr>
                <w:sz w:val="22"/>
              </w:rPr>
              <w:br/>
              <w:t>godina: [……] promet:[……][…]valuta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lastRenderedPageBreak/>
              <w:br/>
              <w:t>(broj godina, prosječni promet)</w:t>
            </w:r>
            <w:r w:rsidRPr="006B0377">
              <w:rPr>
                <w:b/>
                <w:sz w:val="22"/>
              </w:rPr>
              <w:t>:</w:t>
            </w:r>
            <w:r w:rsidRPr="006B0377">
              <w:rPr>
                <w:sz w:val="22"/>
              </w:rPr>
              <w:t xml:space="preserve"> [……],[……][…]valuta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15D8A097" w14:textId="77777777" w:rsidTr="007F1193">
        <w:tc>
          <w:tcPr>
            <w:tcW w:w="4644" w:type="dxa"/>
            <w:shd w:val="clear" w:color="auto" w:fill="auto"/>
          </w:tcPr>
          <w:p w14:paraId="7014EEA5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lastRenderedPageBreak/>
              <w:t xml:space="preserve">2a) njegov godišnji („određeni”) </w:t>
            </w:r>
            <w:r w:rsidRPr="006B0377">
              <w:rPr>
                <w:b/>
                <w:sz w:val="22"/>
              </w:rPr>
              <w:t>promet u poslovnom području pokrivenom ugovorom</w:t>
            </w:r>
            <w:r w:rsidRPr="006B0377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i/ili</w:t>
            </w:r>
            <w:r w:rsidRPr="006B0377">
              <w:rPr>
                <w:b/>
                <w:sz w:val="22"/>
              </w:rPr>
              <w:br/>
            </w:r>
            <w:r w:rsidRPr="006B0377">
              <w:rPr>
                <w:sz w:val="22"/>
              </w:rPr>
              <w:t xml:space="preserve">2b) njegov </w:t>
            </w:r>
            <w:r w:rsidRPr="006B0377">
              <w:rPr>
                <w:b/>
                <w:sz w:val="22"/>
              </w:rPr>
              <w:t>prosječni</w:t>
            </w:r>
            <w:r w:rsidRPr="006B0377">
              <w:rPr>
                <w:sz w:val="22"/>
              </w:rPr>
              <w:t xml:space="preserve"> godišnji </w:t>
            </w:r>
            <w:r w:rsidRPr="006B0377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6B0377">
              <w:rPr>
                <w:b/>
                <w:sz w:val="22"/>
                <w:vertAlign w:val="superscript"/>
              </w:rPr>
              <w:footnoteReference w:id="34"/>
            </w:r>
            <w:r w:rsidRPr="006B0377">
              <w:rPr>
                <w:b/>
                <w:sz w:val="22"/>
              </w:rPr>
              <w:t>:</w:t>
            </w:r>
            <w:r w:rsidRPr="006B0377">
              <w:rPr>
                <w:b/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E1424E7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godina: [……] promet:[……][…]valuta</w:t>
            </w:r>
            <w:r w:rsidRPr="006B0377">
              <w:rPr>
                <w:sz w:val="22"/>
              </w:rPr>
              <w:br/>
              <w:t>godina: [……] promet:[……][…]valuta</w:t>
            </w:r>
            <w:r w:rsidRPr="006B0377">
              <w:rPr>
                <w:sz w:val="22"/>
              </w:rPr>
              <w:br/>
              <w:t>godina: [……] promet:[……][…]valuta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(broj godina, prosječni promet)</w:t>
            </w:r>
            <w:r w:rsidRPr="006B0377">
              <w:rPr>
                <w:b/>
                <w:sz w:val="22"/>
              </w:rPr>
              <w:t>:</w:t>
            </w:r>
            <w:r w:rsidRPr="006B0377">
              <w:rPr>
                <w:sz w:val="22"/>
              </w:rPr>
              <w:t xml:space="preserve"> [……],[……][…]valuta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3CA308A6" w14:textId="77777777" w:rsidTr="007F1193">
        <w:tc>
          <w:tcPr>
            <w:tcW w:w="4644" w:type="dxa"/>
            <w:shd w:val="clear" w:color="auto" w:fill="auto"/>
          </w:tcPr>
          <w:p w14:paraId="32957F46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2C405FAC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643F3C09" w14:textId="77777777" w:rsidTr="007F1193">
        <w:tc>
          <w:tcPr>
            <w:tcW w:w="4644" w:type="dxa"/>
            <w:shd w:val="clear" w:color="auto" w:fill="auto"/>
          </w:tcPr>
          <w:p w14:paraId="558FA6DD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4) u pogledu </w:t>
            </w:r>
            <w:r w:rsidRPr="006B0377">
              <w:rPr>
                <w:b/>
                <w:sz w:val="22"/>
              </w:rPr>
              <w:t>financijskih omjera</w:t>
            </w:r>
            <w:r w:rsidRPr="006B0377">
              <w:rPr>
                <w:b/>
                <w:sz w:val="22"/>
                <w:vertAlign w:val="superscript"/>
              </w:rPr>
              <w:footnoteReference w:id="35"/>
            </w:r>
            <w:r w:rsidRPr="006B0377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3014EF8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(utvrđivanje traženog omjera – omjer između x i y</w:t>
            </w:r>
            <w:r w:rsidRPr="006B0377">
              <w:rPr>
                <w:sz w:val="22"/>
                <w:vertAlign w:val="superscript"/>
              </w:rPr>
              <w:footnoteReference w:id="36"/>
            </w:r>
            <w:r w:rsidRPr="006B0377">
              <w:rPr>
                <w:sz w:val="22"/>
              </w:rPr>
              <w:t xml:space="preserve"> – i vrijednosti):</w:t>
            </w:r>
            <w:r w:rsidRPr="006B0377">
              <w:rPr>
                <w:sz w:val="22"/>
              </w:rPr>
              <w:br/>
              <w:t>[……] [……]</w:t>
            </w:r>
            <w:r w:rsidRPr="006B0377">
              <w:rPr>
                <w:sz w:val="22"/>
                <w:vertAlign w:val="superscript"/>
              </w:rPr>
              <w:footnoteReference w:id="37"/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6B0377" w:rsidRPr="006B0377" w14:paraId="7D2B2CA8" w14:textId="77777777" w:rsidTr="007F1193">
        <w:tc>
          <w:tcPr>
            <w:tcW w:w="4644" w:type="dxa"/>
            <w:shd w:val="clear" w:color="auto" w:fill="auto"/>
          </w:tcPr>
          <w:p w14:paraId="68EF0B19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5) osigurani iznos njegovog </w:t>
            </w:r>
            <w:r w:rsidRPr="006B0377">
              <w:rPr>
                <w:b/>
                <w:sz w:val="22"/>
              </w:rPr>
              <w:t>osiguranja za pokriće odgovornosti iz djelatnosti</w:t>
            </w:r>
            <w:r w:rsidRPr="006B0377">
              <w:rPr>
                <w:sz w:val="22"/>
              </w:rPr>
              <w:t xml:space="preserve"> iznosi:</w:t>
            </w:r>
            <w:r w:rsidRPr="006B0377">
              <w:rPr>
                <w:sz w:val="22"/>
              </w:rPr>
              <w:br/>
            </w:r>
            <w:r w:rsidRPr="006B0377">
              <w:rPr>
                <w:rFonts w:eastAsia="Calibri"/>
                <w:b/>
                <w:i/>
                <w:sz w:val="22"/>
                <w:szCs w:val="22"/>
                <w:lang w:eastAsia="en-GB"/>
              </w:rPr>
              <w:t>Ako</w:t>
            </w:r>
            <w:r w:rsidRPr="006B0377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589A928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[……][…]valuta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39CDA92F" w14:textId="77777777" w:rsidTr="007F1193">
        <w:tc>
          <w:tcPr>
            <w:tcW w:w="4644" w:type="dxa"/>
            <w:shd w:val="clear" w:color="auto" w:fill="auto"/>
          </w:tcPr>
          <w:p w14:paraId="7C5D3405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6) u pogledu </w:t>
            </w:r>
            <w:r w:rsidRPr="006B0377">
              <w:rPr>
                <w:b/>
                <w:sz w:val="22"/>
              </w:rPr>
              <w:t xml:space="preserve">drugih potencijalnih ekonomskih ili financijskih zahtjeva </w:t>
            </w:r>
            <w:r w:rsidRPr="006B0377">
              <w:rPr>
                <w:sz w:val="22"/>
              </w:rPr>
              <w:t>koji bi mogli biti navedeni u odgovarajućoj obavijesti ili dokumentaciji o nabavi, gospodarski subjekt izjavljuje: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 xml:space="preserve">Ako je relevantna dokumentacija koja bi </w:t>
            </w:r>
            <w:r w:rsidRPr="006B0377">
              <w:rPr>
                <w:b/>
                <w:i/>
                <w:sz w:val="22"/>
              </w:rPr>
              <w:t>mogla</w:t>
            </w:r>
            <w:r w:rsidRPr="006B0377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EA1A1EC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[……]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1E050BC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r w:rsidRPr="006B0377">
        <w:rPr>
          <w:rFonts w:eastAsia="Calibri"/>
          <w:b/>
          <w:smallCaps/>
          <w:sz w:val="22"/>
          <w:szCs w:val="22"/>
          <w:lang w:eastAsia="en-GB"/>
        </w:rPr>
        <w:lastRenderedPageBreak/>
        <w:t>C: Tehnička i stručna sposobnost</w:t>
      </w:r>
    </w:p>
    <w:p w14:paraId="3585FBE9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6B0377">
        <w:rPr>
          <w:b/>
          <w:i/>
          <w:w w:val="0"/>
          <w:sz w:val="22"/>
        </w:rPr>
        <w:t xml:space="preserve">Gospodarski subjekt treba navesti podatke </w:t>
      </w:r>
      <w:r w:rsidRPr="006B0377">
        <w:rPr>
          <w:b/>
          <w:w w:val="0"/>
          <w:sz w:val="22"/>
          <w:u w:val="single"/>
        </w:rPr>
        <w:t>samo</w:t>
      </w:r>
      <w:r w:rsidRPr="006B0377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583"/>
      </w:tblGrid>
      <w:tr w:rsidR="006B0377" w:rsidRPr="006B0377" w14:paraId="039A5B65" w14:textId="77777777" w:rsidTr="007F1193">
        <w:tc>
          <w:tcPr>
            <w:tcW w:w="4644" w:type="dxa"/>
            <w:shd w:val="clear" w:color="auto" w:fill="auto"/>
          </w:tcPr>
          <w:p w14:paraId="701DFBA6" w14:textId="77777777" w:rsidR="006B0377" w:rsidRPr="006B0377" w:rsidRDefault="006B0377" w:rsidP="006B0377">
            <w:pPr>
              <w:rPr>
                <w:b/>
                <w:i/>
              </w:rPr>
            </w:pPr>
            <w:bookmarkStart w:id="20" w:name="_DV_M4300"/>
            <w:bookmarkStart w:id="21" w:name="_DV_M4301"/>
            <w:bookmarkEnd w:id="20"/>
            <w:bookmarkEnd w:id="21"/>
            <w:r w:rsidRPr="006B0377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494BFF9F" w14:textId="77777777" w:rsidR="006B0377" w:rsidRPr="006B0377" w:rsidRDefault="006B0377" w:rsidP="006B0377">
            <w:pPr>
              <w:rPr>
                <w:b/>
                <w:i/>
              </w:rPr>
            </w:pPr>
            <w:r w:rsidRPr="006B0377">
              <w:rPr>
                <w:b/>
                <w:i/>
                <w:sz w:val="22"/>
              </w:rPr>
              <w:t>Odgovor:</w:t>
            </w:r>
          </w:p>
        </w:tc>
      </w:tr>
      <w:tr w:rsidR="006B0377" w:rsidRPr="006B0377" w14:paraId="79043BCE" w14:textId="77777777" w:rsidTr="007F1193">
        <w:tc>
          <w:tcPr>
            <w:tcW w:w="4644" w:type="dxa"/>
            <w:shd w:val="clear" w:color="auto" w:fill="auto"/>
          </w:tcPr>
          <w:p w14:paraId="53B0E2FE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  <w:shd w:val="clear" w:color="auto" w:fill="BFBFBF"/>
              </w:rPr>
              <w:t xml:space="preserve">1a) samo za </w:t>
            </w:r>
            <w:r w:rsidRPr="006B0377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6B0377">
              <w:rPr>
                <w:sz w:val="22"/>
                <w:shd w:val="clear" w:color="auto" w:fill="BFBFBF"/>
              </w:rPr>
              <w:t>:</w:t>
            </w:r>
            <w:r w:rsidRPr="006B0377">
              <w:rPr>
                <w:sz w:val="22"/>
                <w:shd w:val="clear" w:color="auto" w:fill="BFBFBF"/>
              </w:rPr>
              <w:br/>
            </w:r>
            <w:r w:rsidRPr="006B0377">
              <w:rPr>
                <w:sz w:val="22"/>
              </w:rPr>
              <w:t>U referentnom razdoblju</w:t>
            </w:r>
            <w:r w:rsidRPr="006B0377">
              <w:rPr>
                <w:sz w:val="22"/>
                <w:vertAlign w:val="superscript"/>
              </w:rPr>
              <w:footnoteReference w:id="38"/>
            </w:r>
            <w:r w:rsidRPr="006B0377">
              <w:rPr>
                <w:sz w:val="22"/>
              </w:rPr>
              <w:t xml:space="preserve"> gospodarski subjekt </w:t>
            </w:r>
            <w:r w:rsidRPr="006B0377">
              <w:rPr>
                <w:b/>
                <w:sz w:val="22"/>
              </w:rPr>
              <w:t>izvršio je sljedeće radove definiranog tipa</w:t>
            </w:r>
            <w:r w:rsidRPr="006B0377">
              <w:rPr>
                <w:sz w:val="22"/>
              </w:rPr>
              <w:t xml:space="preserve">: 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401180B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Broj godina (to je razdoblje definirano u odgovarajućoj obavijesti ili dokumentaciji o nabavi): […]</w:t>
            </w:r>
            <w:r w:rsidRPr="006B0377">
              <w:rPr>
                <w:sz w:val="22"/>
              </w:rPr>
              <w:br/>
              <w:t>Radovi:  [……]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267F3ABE" w14:textId="77777777" w:rsidTr="007F1193">
        <w:tc>
          <w:tcPr>
            <w:tcW w:w="4644" w:type="dxa"/>
            <w:shd w:val="clear" w:color="auto" w:fill="auto"/>
          </w:tcPr>
          <w:p w14:paraId="32773790" w14:textId="77777777" w:rsidR="006B0377" w:rsidRPr="006B0377" w:rsidRDefault="006B0377" w:rsidP="006B0377">
            <w:pPr>
              <w:jc w:val="left"/>
              <w:rPr>
                <w:shd w:val="clear" w:color="auto" w:fill="BFBFBF"/>
              </w:rPr>
            </w:pPr>
            <w:r w:rsidRPr="006B0377">
              <w:rPr>
                <w:sz w:val="22"/>
                <w:shd w:val="clear" w:color="auto" w:fill="BFBFBF"/>
              </w:rPr>
              <w:t xml:space="preserve">1b) samo za </w:t>
            </w:r>
            <w:r w:rsidRPr="006B0377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6B0377">
              <w:rPr>
                <w:sz w:val="22"/>
                <w:shd w:val="clear" w:color="auto" w:fill="BFBFBF"/>
              </w:rPr>
              <w:t>:</w:t>
            </w:r>
            <w:r w:rsidRPr="006B0377">
              <w:rPr>
                <w:sz w:val="22"/>
                <w:shd w:val="clear" w:color="auto" w:fill="BFBFBF"/>
              </w:rPr>
              <w:br/>
            </w:r>
            <w:r w:rsidRPr="006B0377">
              <w:rPr>
                <w:sz w:val="22"/>
              </w:rPr>
              <w:t>U referentnom razdoblju</w:t>
            </w:r>
            <w:r w:rsidRPr="006B0377">
              <w:rPr>
                <w:sz w:val="22"/>
                <w:vertAlign w:val="superscript"/>
              </w:rPr>
              <w:footnoteReference w:id="39"/>
            </w:r>
            <w:r w:rsidRPr="006B0377">
              <w:rPr>
                <w:sz w:val="22"/>
              </w:rPr>
              <w:t xml:space="preserve"> gospodarski subjekt </w:t>
            </w:r>
            <w:r w:rsidRPr="006B0377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6B0377">
              <w:rPr>
                <w:sz w:val="22"/>
              </w:rPr>
              <w:t>pri sastavljanju popisa navedite iznose, datume i primatelje, bilo javne ili privatne</w:t>
            </w:r>
            <w:r w:rsidRPr="006B0377">
              <w:rPr>
                <w:sz w:val="22"/>
                <w:vertAlign w:val="superscript"/>
              </w:rPr>
              <w:footnoteReference w:id="40"/>
            </w:r>
            <w:r w:rsidRPr="006B0377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29B4E2E" w14:textId="77777777" w:rsidR="006B0377" w:rsidRPr="006B0377" w:rsidRDefault="006B0377" w:rsidP="006B0377">
            <w:r w:rsidRPr="006B0377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98"/>
              <w:gridCol w:w="1149"/>
            </w:tblGrid>
            <w:tr w:rsidR="006B0377" w:rsidRPr="006B0377" w14:paraId="1828DBCB" w14:textId="77777777" w:rsidTr="007F1193">
              <w:tc>
                <w:tcPr>
                  <w:tcW w:w="1336" w:type="dxa"/>
                  <w:shd w:val="clear" w:color="auto" w:fill="auto"/>
                </w:tcPr>
                <w:p w14:paraId="3B12FD66" w14:textId="77777777" w:rsidR="006B0377" w:rsidRPr="006B0377" w:rsidRDefault="006B0377" w:rsidP="006B0377">
                  <w:r w:rsidRPr="006B0377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28FFEDB" w14:textId="77777777" w:rsidR="006B0377" w:rsidRPr="006B0377" w:rsidRDefault="006B0377" w:rsidP="006B0377">
                  <w:r w:rsidRPr="006B0377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4930F85E" w14:textId="77777777" w:rsidR="006B0377" w:rsidRPr="006B0377" w:rsidRDefault="006B0377" w:rsidP="006B0377">
                  <w:r w:rsidRPr="006B0377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76B4FBB2" w14:textId="77777777" w:rsidR="006B0377" w:rsidRPr="006B0377" w:rsidRDefault="006B0377" w:rsidP="006B0377">
                  <w:r w:rsidRPr="006B0377">
                    <w:rPr>
                      <w:sz w:val="22"/>
                    </w:rPr>
                    <w:t>Primatelji</w:t>
                  </w:r>
                </w:p>
              </w:tc>
            </w:tr>
            <w:tr w:rsidR="006B0377" w:rsidRPr="006B0377" w14:paraId="2CF2C924" w14:textId="77777777" w:rsidTr="007F1193">
              <w:tc>
                <w:tcPr>
                  <w:tcW w:w="1336" w:type="dxa"/>
                  <w:shd w:val="clear" w:color="auto" w:fill="auto"/>
                </w:tcPr>
                <w:p w14:paraId="7284C599" w14:textId="77777777" w:rsidR="006B0377" w:rsidRPr="006B0377" w:rsidRDefault="006B0377" w:rsidP="006B0377"/>
              </w:tc>
              <w:tc>
                <w:tcPr>
                  <w:tcW w:w="936" w:type="dxa"/>
                  <w:shd w:val="clear" w:color="auto" w:fill="auto"/>
                </w:tcPr>
                <w:p w14:paraId="6A9D6A07" w14:textId="77777777" w:rsidR="006B0377" w:rsidRPr="006B0377" w:rsidRDefault="006B0377" w:rsidP="006B0377"/>
              </w:tc>
              <w:tc>
                <w:tcPr>
                  <w:tcW w:w="724" w:type="dxa"/>
                  <w:shd w:val="clear" w:color="auto" w:fill="auto"/>
                </w:tcPr>
                <w:p w14:paraId="33F97AAA" w14:textId="77777777" w:rsidR="006B0377" w:rsidRPr="006B0377" w:rsidRDefault="006B0377" w:rsidP="006B0377"/>
              </w:tc>
              <w:tc>
                <w:tcPr>
                  <w:tcW w:w="1149" w:type="dxa"/>
                  <w:shd w:val="clear" w:color="auto" w:fill="auto"/>
                </w:tcPr>
                <w:p w14:paraId="04E3A9B9" w14:textId="77777777" w:rsidR="006B0377" w:rsidRPr="006B0377" w:rsidRDefault="006B0377" w:rsidP="006B0377"/>
              </w:tc>
            </w:tr>
          </w:tbl>
          <w:p w14:paraId="791B46FC" w14:textId="77777777" w:rsidR="006B0377" w:rsidRPr="006B0377" w:rsidRDefault="006B0377" w:rsidP="006B0377"/>
        </w:tc>
      </w:tr>
      <w:tr w:rsidR="006B0377" w:rsidRPr="006B0377" w14:paraId="70D336B8" w14:textId="77777777" w:rsidTr="007F1193">
        <w:tc>
          <w:tcPr>
            <w:tcW w:w="4644" w:type="dxa"/>
            <w:shd w:val="clear" w:color="auto" w:fill="auto"/>
          </w:tcPr>
          <w:p w14:paraId="79FD54F9" w14:textId="77777777" w:rsidR="006B0377" w:rsidRPr="006B0377" w:rsidRDefault="006B0377" w:rsidP="006B0377">
            <w:pPr>
              <w:rPr>
                <w:shd w:val="clear" w:color="auto" w:fill="BFBFBF"/>
              </w:rPr>
            </w:pPr>
            <w:r w:rsidRPr="006B0377">
              <w:rPr>
                <w:sz w:val="22"/>
              </w:rPr>
              <w:t xml:space="preserve">2) može angažirati sljedeće </w:t>
            </w:r>
            <w:r w:rsidRPr="006B0377">
              <w:rPr>
                <w:b/>
                <w:sz w:val="22"/>
              </w:rPr>
              <w:t>tehničke stručnjake ili tehnička tijela</w:t>
            </w:r>
            <w:r w:rsidRPr="006B0377">
              <w:rPr>
                <w:b/>
                <w:sz w:val="22"/>
                <w:vertAlign w:val="superscript"/>
              </w:rPr>
              <w:footnoteReference w:id="41"/>
            </w:r>
            <w:r w:rsidRPr="006B0377">
              <w:rPr>
                <w:sz w:val="22"/>
              </w:rPr>
              <w:t>, posebno one odgovorne za kontrolu kvalitete:</w:t>
            </w:r>
            <w:r w:rsidRPr="006B0377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06B1DF61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[……]</w:t>
            </w:r>
          </w:p>
        </w:tc>
      </w:tr>
      <w:tr w:rsidR="006B0377" w:rsidRPr="006B0377" w14:paraId="202999A9" w14:textId="77777777" w:rsidTr="007F1193">
        <w:tc>
          <w:tcPr>
            <w:tcW w:w="4644" w:type="dxa"/>
            <w:shd w:val="clear" w:color="auto" w:fill="auto"/>
          </w:tcPr>
          <w:p w14:paraId="71E730AB" w14:textId="77777777" w:rsidR="006B0377" w:rsidRPr="006B0377" w:rsidRDefault="006B0377" w:rsidP="006B0377">
            <w:r w:rsidRPr="006B0377">
              <w:rPr>
                <w:sz w:val="22"/>
              </w:rPr>
              <w:t xml:space="preserve">3) koristi se sljedećom </w:t>
            </w:r>
            <w:r w:rsidRPr="006B0377">
              <w:rPr>
                <w:b/>
                <w:sz w:val="22"/>
              </w:rPr>
              <w:t>tehničkom opremom i mjerama za osiguranje kvalitete</w:t>
            </w:r>
            <w:r w:rsidRPr="006B0377">
              <w:rPr>
                <w:sz w:val="22"/>
              </w:rPr>
              <w:t xml:space="preserve"> te su njegove </w:t>
            </w:r>
            <w:r w:rsidRPr="006B0377">
              <w:rPr>
                <w:b/>
                <w:sz w:val="22"/>
              </w:rPr>
              <w:t>mogućnosti analize i istraživanja</w:t>
            </w:r>
            <w:r w:rsidRPr="006B0377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4D430BD4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211FDD9A" w14:textId="77777777" w:rsidTr="007F1193">
        <w:tc>
          <w:tcPr>
            <w:tcW w:w="4644" w:type="dxa"/>
            <w:shd w:val="clear" w:color="auto" w:fill="auto"/>
          </w:tcPr>
          <w:p w14:paraId="76F8B378" w14:textId="77777777" w:rsidR="006B0377" w:rsidRPr="006B0377" w:rsidRDefault="006B0377" w:rsidP="006B0377">
            <w:r w:rsidRPr="006B0377">
              <w:rPr>
                <w:sz w:val="22"/>
              </w:rPr>
              <w:t xml:space="preserve">4) moći će primjenjivati sljedeće sustave </w:t>
            </w:r>
            <w:r w:rsidRPr="006B0377">
              <w:rPr>
                <w:b/>
                <w:sz w:val="22"/>
              </w:rPr>
              <w:t>upravljanja opskrbnim lancem</w:t>
            </w:r>
            <w:r w:rsidRPr="006B0377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E0A02F2" w14:textId="77777777" w:rsidR="006B0377" w:rsidRPr="006B0377" w:rsidRDefault="006B0377" w:rsidP="006B0377"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3DAEAA30" w14:textId="77777777" w:rsidTr="007F1193">
        <w:tc>
          <w:tcPr>
            <w:tcW w:w="4644" w:type="dxa"/>
            <w:shd w:val="clear" w:color="auto" w:fill="auto"/>
          </w:tcPr>
          <w:p w14:paraId="5E850EB2" w14:textId="77777777" w:rsidR="006B0377" w:rsidRPr="006B0377" w:rsidRDefault="006B0377" w:rsidP="006B0377">
            <w:pPr>
              <w:jc w:val="left"/>
            </w:pPr>
            <w:r w:rsidRPr="006B0377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6B0377">
              <w:rPr>
                <w:b/>
                <w:i/>
                <w:sz w:val="22"/>
                <w:shd w:val="clear" w:color="auto" w:fill="BFBFBF"/>
              </w:rPr>
              <w:br/>
            </w:r>
            <w:r w:rsidRPr="006B0377">
              <w:rPr>
                <w:sz w:val="22"/>
              </w:rPr>
              <w:t xml:space="preserve">Gospodarski subjekt </w:t>
            </w:r>
            <w:r w:rsidRPr="006B0377">
              <w:rPr>
                <w:b/>
                <w:sz w:val="22"/>
              </w:rPr>
              <w:t>dopustit će</w:t>
            </w:r>
            <w:r w:rsidRPr="006B0377">
              <w:rPr>
                <w:sz w:val="22"/>
              </w:rPr>
              <w:t xml:space="preserve"> provođenje </w:t>
            </w:r>
            <w:r w:rsidRPr="006B0377">
              <w:rPr>
                <w:b/>
                <w:sz w:val="22"/>
              </w:rPr>
              <w:t>provjera</w:t>
            </w:r>
            <w:r w:rsidRPr="006B0377">
              <w:rPr>
                <w:b/>
                <w:sz w:val="22"/>
                <w:vertAlign w:val="superscript"/>
              </w:rPr>
              <w:footnoteReference w:id="42"/>
            </w:r>
            <w:r w:rsidRPr="006B0377">
              <w:rPr>
                <w:sz w:val="22"/>
              </w:rPr>
              <w:t xml:space="preserve"> </w:t>
            </w:r>
            <w:r w:rsidRPr="006B0377">
              <w:rPr>
                <w:b/>
                <w:sz w:val="22"/>
              </w:rPr>
              <w:t>proizvodnih kapaciteta</w:t>
            </w:r>
            <w:r w:rsidRPr="006B0377">
              <w:rPr>
                <w:sz w:val="22"/>
              </w:rPr>
              <w:t xml:space="preserve"> ili </w:t>
            </w:r>
            <w:r w:rsidRPr="006B0377">
              <w:rPr>
                <w:b/>
                <w:sz w:val="22"/>
              </w:rPr>
              <w:t>tehničkih kapaciteta</w:t>
            </w:r>
            <w:r w:rsidRPr="006B0377">
              <w:rPr>
                <w:sz w:val="22"/>
              </w:rPr>
              <w:t xml:space="preserve"> gospodarskog subjekta </w:t>
            </w:r>
            <w:r w:rsidRPr="006B0377">
              <w:rPr>
                <w:sz w:val="22"/>
              </w:rPr>
              <w:lastRenderedPageBreak/>
              <w:t xml:space="preserve">te, prema potrebi, provjera </w:t>
            </w:r>
            <w:r w:rsidRPr="006B0377">
              <w:rPr>
                <w:b/>
                <w:sz w:val="22"/>
              </w:rPr>
              <w:t>načina analize i istraživanja</w:t>
            </w:r>
            <w:r w:rsidRPr="006B0377">
              <w:rPr>
                <w:sz w:val="22"/>
              </w:rPr>
              <w:t xml:space="preserve"> koji su mu na raspolaganju i </w:t>
            </w:r>
            <w:r w:rsidRPr="006B0377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3191B3E2" w14:textId="77777777" w:rsidR="006B0377" w:rsidRPr="006B0377" w:rsidRDefault="006B0377" w:rsidP="006B0377">
            <w:r w:rsidRPr="006B0377">
              <w:rPr>
                <w:sz w:val="22"/>
              </w:rPr>
              <w:lastRenderedPageBreak/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[] Da [] Ne</w:t>
            </w:r>
          </w:p>
        </w:tc>
      </w:tr>
      <w:tr w:rsidR="006B0377" w:rsidRPr="006B0377" w14:paraId="2AD37624" w14:textId="77777777" w:rsidTr="007F1193">
        <w:tc>
          <w:tcPr>
            <w:tcW w:w="4644" w:type="dxa"/>
            <w:shd w:val="clear" w:color="auto" w:fill="auto"/>
          </w:tcPr>
          <w:p w14:paraId="70C3B90B" w14:textId="77777777" w:rsidR="006B0377" w:rsidRPr="006B0377" w:rsidRDefault="006B0377" w:rsidP="006B0377">
            <w:pPr>
              <w:jc w:val="left"/>
              <w:rPr>
                <w:b/>
                <w:shd w:val="clear" w:color="auto" w:fill="BFBFBF"/>
              </w:rPr>
            </w:pPr>
            <w:r w:rsidRPr="006B0377">
              <w:rPr>
                <w:sz w:val="22"/>
              </w:rPr>
              <w:lastRenderedPageBreak/>
              <w:t xml:space="preserve">6) sljedeći dionici imaju navedene </w:t>
            </w:r>
            <w:r w:rsidRPr="006B0377">
              <w:rPr>
                <w:b/>
                <w:sz w:val="22"/>
              </w:rPr>
              <w:t>obrazovne i stručne kvalifikacije</w:t>
            </w:r>
            <w:r w:rsidRPr="006B0377">
              <w:rPr>
                <w:sz w:val="22"/>
              </w:rPr>
              <w:t>:</w:t>
            </w:r>
            <w:r w:rsidRPr="006B0377">
              <w:rPr>
                <w:sz w:val="22"/>
              </w:rPr>
              <w:br/>
              <w:t>a) pružatelj usluga ili sam izvoditelj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i/>
                <w:sz w:val="22"/>
              </w:rPr>
              <w:t>i/ili</w:t>
            </w:r>
            <w:r w:rsidRPr="006B0377">
              <w:rPr>
                <w:sz w:val="22"/>
              </w:rPr>
              <w:t xml:space="preserve"> (ovisno o zahtjevima navedenima u odgovarajućoj obavijesti ili dokumentaciji o nabavi)</w:t>
            </w:r>
            <w:r w:rsidRPr="006B0377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F9ED163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a) [……]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b) [……]</w:t>
            </w:r>
          </w:p>
        </w:tc>
      </w:tr>
      <w:tr w:rsidR="006B0377" w:rsidRPr="006B0377" w14:paraId="3EC892FF" w14:textId="77777777" w:rsidTr="007F1193">
        <w:tc>
          <w:tcPr>
            <w:tcW w:w="4644" w:type="dxa"/>
            <w:shd w:val="clear" w:color="auto" w:fill="auto"/>
          </w:tcPr>
          <w:p w14:paraId="0D681F3E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7) gospodarski subjekt moći će primjenjivati sljedeće </w:t>
            </w:r>
            <w:r w:rsidRPr="006B0377">
              <w:rPr>
                <w:b/>
                <w:sz w:val="22"/>
              </w:rPr>
              <w:t>mjere upravljanja okolišem</w:t>
            </w:r>
            <w:r w:rsidRPr="006B0377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6E835108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531768A9" w14:textId="77777777" w:rsidTr="007F1193">
        <w:tc>
          <w:tcPr>
            <w:tcW w:w="4644" w:type="dxa"/>
            <w:shd w:val="clear" w:color="auto" w:fill="auto"/>
          </w:tcPr>
          <w:p w14:paraId="2FBC1A7A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8) </w:t>
            </w:r>
            <w:r w:rsidRPr="006B0377">
              <w:rPr>
                <w:b/>
                <w:sz w:val="22"/>
              </w:rPr>
              <w:t>prosječni godišnji broj radnika</w:t>
            </w:r>
            <w:r w:rsidRPr="006B0377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5E508BFE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godina, prosječni godišnji broj radnika:</w:t>
            </w:r>
            <w:r w:rsidRPr="006B0377">
              <w:rPr>
                <w:sz w:val="22"/>
              </w:rPr>
              <w:br/>
              <w:t>[……],[……],</w:t>
            </w:r>
            <w:r w:rsidRPr="006B0377">
              <w:rPr>
                <w:sz w:val="22"/>
              </w:rPr>
              <w:br/>
              <w:t>[……],[……],</w:t>
            </w:r>
            <w:r w:rsidRPr="006B0377">
              <w:rPr>
                <w:sz w:val="22"/>
              </w:rPr>
              <w:br/>
              <w:t>[……],[……],</w:t>
            </w:r>
            <w:r w:rsidRPr="006B0377">
              <w:rPr>
                <w:sz w:val="22"/>
              </w:rPr>
              <w:br/>
              <w:t>godina, broj rukovodećeg osoblja:</w:t>
            </w:r>
            <w:r w:rsidRPr="006B0377">
              <w:rPr>
                <w:sz w:val="22"/>
              </w:rPr>
              <w:br/>
              <w:t>[……],[……],</w:t>
            </w:r>
            <w:r w:rsidRPr="006B0377">
              <w:rPr>
                <w:sz w:val="22"/>
              </w:rPr>
              <w:br/>
              <w:t>[……],[……],</w:t>
            </w:r>
            <w:r w:rsidRPr="006B0377">
              <w:rPr>
                <w:sz w:val="22"/>
              </w:rPr>
              <w:br/>
              <w:t>[……],[……]</w:t>
            </w:r>
          </w:p>
        </w:tc>
      </w:tr>
      <w:tr w:rsidR="006B0377" w:rsidRPr="006B0377" w14:paraId="2ADE0FF4" w14:textId="77777777" w:rsidTr="007F1193">
        <w:tc>
          <w:tcPr>
            <w:tcW w:w="4644" w:type="dxa"/>
            <w:shd w:val="clear" w:color="auto" w:fill="auto"/>
          </w:tcPr>
          <w:p w14:paraId="44170FFC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9) sljedeći </w:t>
            </w:r>
            <w:r w:rsidRPr="006B0377">
              <w:rPr>
                <w:b/>
                <w:sz w:val="22"/>
              </w:rPr>
              <w:t>alati, postrojenje ili tehnička oprema</w:t>
            </w:r>
            <w:r w:rsidRPr="006B0377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43CD024D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24185B27" w14:textId="77777777" w:rsidTr="007F1193">
        <w:tc>
          <w:tcPr>
            <w:tcW w:w="4644" w:type="dxa"/>
            <w:shd w:val="clear" w:color="auto" w:fill="auto"/>
          </w:tcPr>
          <w:p w14:paraId="2416BE29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 xml:space="preserve">10) gospodarski subjekt </w:t>
            </w:r>
            <w:r w:rsidRPr="006B0377">
              <w:rPr>
                <w:b/>
                <w:sz w:val="22"/>
              </w:rPr>
              <w:t>možda namjerava dati u podugovor</w:t>
            </w:r>
            <w:r w:rsidRPr="006B0377">
              <w:rPr>
                <w:b/>
                <w:sz w:val="22"/>
                <w:vertAlign w:val="superscript"/>
              </w:rPr>
              <w:footnoteReference w:id="43"/>
            </w:r>
            <w:r w:rsidRPr="006B0377">
              <w:rPr>
                <w:sz w:val="22"/>
              </w:rPr>
              <w:t xml:space="preserve"> sljedeći </w:t>
            </w:r>
            <w:r w:rsidRPr="006B0377">
              <w:rPr>
                <w:b/>
                <w:sz w:val="22"/>
              </w:rPr>
              <w:t>dio (tj. postotak)</w:t>
            </w:r>
            <w:r w:rsidRPr="006B0377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1789FF6B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t>[……]</w:t>
            </w:r>
          </w:p>
        </w:tc>
      </w:tr>
      <w:tr w:rsidR="006B0377" w:rsidRPr="006B0377" w14:paraId="1ECE14FC" w14:textId="77777777" w:rsidTr="007F1193">
        <w:tc>
          <w:tcPr>
            <w:tcW w:w="4644" w:type="dxa"/>
            <w:shd w:val="clear" w:color="auto" w:fill="auto"/>
          </w:tcPr>
          <w:p w14:paraId="556DB23F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  <w:shd w:val="clear" w:color="auto" w:fill="BFBFBF"/>
              </w:rPr>
              <w:t xml:space="preserve">11) za </w:t>
            </w:r>
            <w:r w:rsidRPr="006B0377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6B0377">
              <w:rPr>
                <w:sz w:val="22"/>
                <w:shd w:val="clear" w:color="auto" w:fill="BFBFBF"/>
              </w:rPr>
              <w:t>:</w:t>
            </w:r>
            <w:r w:rsidRPr="006B0377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6B0377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C5BF4E0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br/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085F9F4B" w14:textId="77777777" w:rsidTr="007F1193">
        <w:tc>
          <w:tcPr>
            <w:tcW w:w="4644" w:type="dxa"/>
            <w:shd w:val="clear" w:color="auto" w:fill="auto"/>
          </w:tcPr>
          <w:p w14:paraId="6307D8B1" w14:textId="77777777" w:rsidR="006B0377" w:rsidRPr="006B0377" w:rsidRDefault="006B0377" w:rsidP="006B0377">
            <w:pPr>
              <w:jc w:val="left"/>
              <w:rPr>
                <w:shd w:val="clear" w:color="auto" w:fill="BFBFBF"/>
              </w:rPr>
            </w:pPr>
            <w:r w:rsidRPr="006B0377">
              <w:rPr>
                <w:sz w:val="22"/>
                <w:shd w:val="clear" w:color="auto" w:fill="BFBFBF"/>
              </w:rPr>
              <w:t xml:space="preserve">12) za </w:t>
            </w:r>
            <w:r w:rsidRPr="006B0377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6B0377">
              <w:rPr>
                <w:sz w:val="22"/>
                <w:shd w:val="clear" w:color="auto" w:fill="BFBFBF"/>
              </w:rPr>
              <w:t>:</w:t>
            </w:r>
            <w:r w:rsidRPr="006B0377">
              <w:rPr>
                <w:sz w:val="22"/>
              </w:rPr>
              <w:br/>
              <w:t xml:space="preserve">Može li gospodarski subjekt predočiti tražene </w:t>
            </w:r>
            <w:r w:rsidRPr="006B0377">
              <w:rPr>
                <w:b/>
                <w:sz w:val="22"/>
              </w:rPr>
              <w:t>potvrde</w:t>
            </w:r>
            <w:r w:rsidRPr="006B0377">
              <w:rPr>
                <w:sz w:val="22"/>
              </w:rPr>
              <w:t xml:space="preserve"> koje izdaju službeni </w:t>
            </w:r>
            <w:r w:rsidRPr="006B0377">
              <w:rPr>
                <w:b/>
                <w:sz w:val="22"/>
              </w:rPr>
              <w:t>instituti za kontrolu kvalitete</w:t>
            </w:r>
            <w:r w:rsidRPr="006B0377"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6B0377">
              <w:rPr>
                <w:sz w:val="22"/>
              </w:rPr>
              <w:br/>
            </w:r>
            <w:r w:rsidRPr="006B0377">
              <w:rPr>
                <w:b/>
                <w:sz w:val="22"/>
              </w:rPr>
              <w:t>Ako je odgovor ne</w:t>
            </w:r>
            <w:r w:rsidRPr="006B0377">
              <w:rPr>
                <w:sz w:val="22"/>
              </w:rPr>
              <w:t>, objasnite zašto i navedite koji se drugi dokazi mogu predočiti: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lastRenderedPageBreak/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F10F3A4" w14:textId="77777777" w:rsidR="006B0377" w:rsidRPr="006B0377" w:rsidRDefault="006B0377" w:rsidP="006B0377">
            <w:pPr>
              <w:jc w:val="left"/>
            </w:pPr>
            <w:r w:rsidRPr="006B0377">
              <w:rPr>
                <w:sz w:val="22"/>
              </w:rPr>
              <w:lastRenderedPageBreak/>
              <w:br/>
              <w:t>[] Da [] Ne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[…]</w:t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lastRenderedPageBreak/>
              <w:t>(web-adresu, nadležno tijelo ili tijelo koje ju izdaje, precizno upućivanje na dokumentaciju): [……][……][……]</w:t>
            </w:r>
          </w:p>
        </w:tc>
      </w:tr>
    </w:tbl>
    <w:p w14:paraId="576EA303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mallCaps/>
          <w:sz w:val="22"/>
          <w:szCs w:val="22"/>
          <w:lang w:eastAsia="en-GB"/>
        </w:rPr>
      </w:pPr>
      <w:bookmarkStart w:id="22" w:name="_DV_M4307"/>
      <w:bookmarkStart w:id="23" w:name="_DV_M4308"/>
      <w:bookmarkStart w:id="24" w:name="_DV_M4309"/>
      <w:bookmarkStart w:id="25" w:name="_DV_M4310"/>
      <w:bookmarkStart w:id="26" w:name="_DV_M4311"/>
      <w:bookmarkStart w:id="27" w:name="_DV_M4312"/>
      <w:bookmarkEnd w:id="22"/>
      <w:bookmarkEnd w:id="23"/>
      <w:bookmarkEnd w:id="24"/>
      <w:bookmarkEnd w:id="25"/>
      <w:bookmarkEnd w:id="26"/>
      <w:bookmarkEnd w:id="27"/>
      <w:r w:rsidRPr="006B0377">
        <w:rPr>
          <w:rFonts w:eastAsia="Calibri"/>
          <w:b/>
          <w:smallCaps/>
          <w:sz w:val="22"/>
          <w:szCs w:val="22"/>
          <w:lang w:eastAsia="en-GB"/>
        </w:rPr>
        <w:lastRenderedPageBreak/>
        <w:t>D: Sustavi za osiguravanje kvalitete i norme upravljanja okolišem</w:t>
      </w:r>
    </w:p>
    <w:p w14:paraId="4A708EB8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6B0377">
        <w:rPr>
          <w:b/>
          <w:i/>
          <w:w w:val="0"/>
          <w:sz w:val="22"/>
        </w:rPr>
        <w:t xml:space="preserve">Gospodarski subjekt treba navesti podatke </w:t>
      </w:r>
      <w:r w:rsidRPr="006B0377">
        <w:rPr>
          <w:b/>
          <w:w w:val="0"/>
          <w:sz w:val="22"/>
          <w:u w:val="single"/>
        </w:rPr>
        <w:t>samo</w:t>
      </w:r>
      <w:r w:rsidRPr="006B0377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6B0377" w:rsidRPr="006B0377" w14:paraId="7188DC72" w14:textId="77777777" w:rsidTr="007F1193">
        <w:tc>
          <w:tcPr>
            <w:tcW w:w="4644" w:type="dxa"/>
            <w:shd w:val="clear" w:color="auto" w:fill="auto"/>
          </w:tcPr>
          <w:p w14:paraId="5B200082" w14:textId="77777777" w:rsidR="006B0377" w:rsidRPr="006B0377" w:rsidRDefault="006B0377" w:rsidP="006B0377">
            <w:pPr>
              <w:rPr>
                <w:b/>
                <w:i/>
                <w:w w:val="0"/>
              </w:rPr>
            </w:pPr>
            <w:r w:rsidRPr="006B0377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5C068FE" w14:textId="77777777" w:rsidR="006B0377" w:rsidRPr="006B0377" w:rsidRDefault="006B0377" w:rsidP="006B0377">
            <w:pPr>
              <w:rPr>
                <w:b/>
                <w:i/>
                <w:w w:val="0"/>
              </w:rPr>
            </w:pPr>
            <w:r w:rsidRPr="006B0377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6B0377" w:rsidRPr="006B0377" w14:paraId="4A56409A" w14:textId="77777777" w:rsidTr="007F1193">
        <w:tc>
          <w:tcPr>
            <w:tcW w:w="4644" w:type="dxa"/>
            <w:shd w:val="clear" w:color="auto" w:fill="auto"/>
          </w:tcPr>
          <w:p w14:paraId="2A7DEB24" w14:textId="77777777" w:rsidR="006B0377" w:rsidRPr="006B0377" w:rsidRDefault="006B0377" w:rsidP="006B0377">
            <w:pPr>
              <w:rPr>
                <w:w w:val="0"/>
              </w:rPr>
            </w:pPr>
            <w:r w:rsidRPr="006B0377">
              <w:rPr>
                <w:w w:val="0"/>
                <w:sz w:val="22"/>
              </w:rPr>
              <w:t xml:space="preserve">Hoće li gospodarski subjekt moći dostaviti </w:t>
            </w:r>
            <w:r w:rsidRPr="006B0377">
              <w:rPr>
                <w:b/>
                <w:sz w:val="22"/>
              </w:rPr>
              <w:t>potvrde</w:t>
            </w:r>
            <w:r w:rsidRPr="006B0377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6B0377">
              <w:rPr>
                <w:b/>
                <w:sz w:val="22"/>
              </w:rPr>
              <w:t>normama za osiguravanje kvalitete</w:t>
            </w:r>
            <w:r w:rsidRPr="006B0377">
              <w:rPr>
                <w:w w:val="0"/>
                <w:sz w:val="22"/>
              </w:rPr>
              <w:t>, uključujući pristup za osobe s invaliditetom?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b/>
                <w:sz w:val="22"/>
              </w:rPr>
              <w:t>Ako je odgovor ne</w:t>
            </w:r>
            <w:r w:rsidRPr="006B0377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BB282F2" w14:textId="77777777" w:rsidR="006B0377" w:rsidRPr="006B0377" w:rsidRDefault="006B0377" w:rsidP="006B0377">
            <w:pPr>
              <w:jc w:val="left"/>
              <w:rPr>
                <w:w w:val="0"/>
              </w:rPr>
            </w:pPr>
            <w:r w:rsidRPr="006B0377">
              <w:rPr>
                <w:w w:val="0"/>
                <w:sz w:val="22"/>
              </w:rPr>
              <w:t>[] Da [] Ne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  <w:t>[……] [……]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6B0377" w:rsidRPr="006B0377" w14:paraId="2361EBB8" w14:textId="77777777" w:rsidTr="007F1193">
        <w:tc>
          <w:tcPr>
            <w:tcW w:w="4644" w:type="dxa"/>
            <w:shd w:val="clear" w:color="auto" w:fill="auto"/>
          </w:tcPr>
          <w:p w14:paraId="69F920BF" w14:textId="77777777" w:rsidR="006B0377" w:rsidRPr="006B0377" w:rsidRDefault="006B0377" w:rsidP="006B0377">
            <w:pPr>
              <w:jc w:val="left"/>
              <w:rPr>
                <w:w w:val="0"/>
              </w:rPr>
            </w:pPr>
            <w:r w:rsidRPr="006B0377">
              <w:rPr>
                <w:w w:val="0"/>
                <w:sz w:val="22"/>
              </w:rPr>
              <w:t xml:space="preserve">Hoće li gospodarski subjekt moći dostaviti </w:t>
            </w:r>
            <w:r w:rsidRPr="006B0377">
              <w:rPr>
                <w:b/>
                <w:sz w:val="22"/>
              </w:rPr>
              <w:t>potvrde</w:t>
            </w:r>
            <w:r w:rsidRPr="006B0377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6B0377">
              <w:rPr>
                <w:b/>
                <w:sz w:val="22"/>
              </w:rPr>
              <w:t>sustavima ili normama upravljanja okolišem</w:t>
            </w:r>
            <w:r w:rsidRPr="006B0377">
              <w:rPr>
                <w:w w:val="0"/>
                <w:sz w:val="22"/>
              </w:rPr>
              <w:t>?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b/>
                <w:sz w:val="22"/>
              </w:rPr>
              <w:t>Ako je odgovor ne</w:t>
            </w:r>
            <w:r w:rsidRPr="006B0377">
              <w:rPr>
                <w:w w:val="0"/>
                <w:sz w:val="22"/>
              </w:rPr>
              <w:t xml:space="preserve">, objasnite zašto i navedite koji se drugi dokazi u pogledu </w:t>
            </w:r>
            <w:r w:rsidRPr="006B0377">
              <w:rPr>
                <w:b/>
                <w:sz w:val="22"/>
              </w:rPr>
              <w:t>sustava ili normi upravljanja okolišem</w:t>
            </w:r>
            <w:r w:rsidRPr="006B0377">
              <w:rPr>
                <w:w w:val="0"/>
                <w:sz w:val="22"/>
              </w:rPr>
              <w:t xml:space="preserve"> mogu predočiti: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56A2032" w14:textId="77777777" w:rsidR="006B0377" w:rsidRPr="006B0377" w:rsidRDefault="006B0377" w:rsidP="006B0377">
            <w:pPr>
              <w:jc w:val="left"/>
              <w:rPr>
                <w:w w:val="0"/>
              </w:rPr>
            </w:pPr>
            <w:r w:rsidRPr="006B0377">
              <w:rPr>
                <w:w w:val="0"/>
                <w:sz w:val="22"/>
              </w:rPr>
              <w:t>[] Da [] Ne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  <w:t>[……] [……]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E9CA53E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t>Dio V.: Smanjenje broja kvalificiranih natjecatelja</w:t>
      </w:r>
    </w:p>
    <w:p w14:paraId="5A7C2C97" w14:textId="77777777" w:rsidR="006B0377" w:rsidRPr="006B0377" w:rsidRDefault="006B0377" w:rsidP="006B0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6B0377">
        <w:rPr>
          <w:b/>
          <w:i/>
          <w:w w:val="0"/>
          <w:sz w:val="22"/>
        </w:rPr>
        <w:t xml:space="preserve">Gospodarski subjekt treba navesti podatke </w:t>
      </w:r>
      <w:r w:rsidRPr="006B0377">
        <w:rPr>
          <w:b/>
          <w:w w:val="0"/>
          <w:sz w:val="22"/>
          <w:u w:val="single"/>
        </w:rPr>
        <w:t>samo</w:t>
      </w:r>
      <w:r w:rsidRPr="006B0377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6B0377">
        <w:rPr>
          <w:b/>
          <w:w w:val="0"/>
          <w:sz w:val="22"/>
          <w:u w:val="single"/>
        </w:rPr>
        <w:t xml:space="preserve"> ako postoje</w:t>
      </w:r>
      <w:r w:rsidRPr="006B0377">
        <w:rPr>
          <w:b/>
          <w:i/>
          <w:w w:val="0"/>
          <w:sz w:val="22"/>
        </w:rPr>
        <w:t>, utvrđeni su u odgovarajućoj obavijesti ili u dokumentaciji o nabavi iz obavijesti.</w:t>
      </w:r>
      <w:r w:rsidRPr="006B0377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68C77A70" w14:textId="77777777" w:rsidR="006B0377" w:rsidRPr="006B0377" w:rsidRDefault="006B0377" w:rsidP="006B0377">
      <w:pPr>
        <w:rPr>
          <w:b/>
          <w:w w:val="0"/>
          <w:sz w:val="22"/>
        </w:rPr>
      </w:pPr>
      <w:r w:rsidRPr="006B0377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6B0377" w:rsidRPr="006B0377" w14:paraId="086B4738" w14:textId="77777777" w:rsidTr="007F1193">
        <w:tc>
          <w:tcPr>
            <w:tcW w:w="4644" w:type="dxa"/>
            <w:shd w:val="clear" w:color="auto" w:fill="auto"/>
          </w:tcPr>
          <w:p w14:paraId="47B115DF" w14:textId="77777777" w:rsidR="006B0377" w:rsidRPr="006B0377" w:rsidRDefault="006B0377" w:rsidP="006B0377">
            <w:pPr>
              <w:rPr>
                <w:b/>
                <w:i/>
                <w:w w:val="0"/>
              </w:rPr>
            </w:pPr>
            <w:r w:rsidRPr="006B0377">
              <w:rPr>
                <w:b/>
                <w:i/>
                <w:w w:val="0"/>
                <w:sz w:val="22"/>
              </w:rPr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6FA0D72A" w14:textId="77777777" w:rsidR="006B0377" w:rsidRPr="006B0377" w:rsidRDefault="006B0377" w:rsidP="006B0377">
            <w:pPr>
              <w:rPr>
                <w:b/>
                <w:i/>
                <w:w w:val="0"/>
              </w:rPr>
            </w:pPr>
            <w:r w:rsidRPr="006B0377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6B0377" w:rsidRPr="006B0377" w14:paraId="60D29B22" w14:textId="77777777" w:rsidTr="007F1193">
        <w:tc>
          <w:tcPr>
            <w:tcW w:w="4644" w:type="dxa"/>
            <w:shd w:val="clear" w:color="auto" w:fill="auto"/>
          </w:tcPr>
          <w:p w14:paraId="1697E49F" w14:textId="77777777" w:rsidR="006B0377" w:rsidRPr="006B0377" w:rsidRDefault="006B0377" w:rsidP="006B0377">
            <w:pPr>
              <w:rPr>
                <w:b/>
                <w:w w:val="0"/>
              </w:rPr>
            </w:pPr>
            <w:r w:rsidRPr="006B0377">
              <w:rPr>
                <w:b/>
                <w:w w:val="0"/>
                <w:sz w:val="22"/>
              </w:rPr>
              <w:t>Ispunjava</w:t>
            </w:r>
            <w:r w:rsidRPr="006B0377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w w:val="0"/>
                <w:sz w:val="22"/>
              </w:rPr>
              <w:lastRenderedPageBreak/>
              <w:t xml:space="preserve">Ako su potrebne određene potvrde ili drugi oblici dokazne dokumentacije, navedite za </w:t>
            </w:r>
            <w:r w:rsidRPr="006B0377">
              <w:rPr>
                <w:b/>
                <w:sz w:val="22"/>
              </w:rPr>
              <w:t>svaku</w:t>
            </w:r>
            <w:r w:rsidRPr="006B0377">
              <w:rPr>
                <w:w w:val="0"/>
                <w:sz w:val="22"/>
              </w:rPr>
              <w:t xml:space="preserve"> od njih ima li gospodarski subjekt potrebne dokumente:</w:t>
            </w:r>
            <w:r w:rsidRPr="006B0377">
              <w:rPr>
                <w:w w:val="0"/>
                <w:sz w:val="22"/>
              </w:rPr>
              <w:br/>
            </w:r>
            <w:r w:rsidRPr="006B0377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6B0377">
              <w:rPr>
                <w:i/>
                <w:sz w:val="22"/>
                <w:vertAlign w:val="superscript"/>
              </w:rPr>
              <w:footnoteReference w:id="44"/>
            </w:r>
            <w:r w:rsidRPr="006B0377">
              <w:rPr>
                <w:i/>
                <w:sz w:val="22"/>
              </w:rPr>
              <w:t xml:space="preserve">, navedite za </w:t>
            </w:r>
            <w:r w:rsidRPr="006B0377">
              <w:rPr>
                <w:b/>
                <w:i/>
                <w:sz w:val="22"/>
              </w:rPr>
              <w:t>svaku</w:t>
            </w:r>
            <w:r w:rsidRPr="006B0377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5C2A60DB" w14:textId="77777777" w:rsidR="006B0377" w:rsidRPr="006B0377" w:rsidRDefault="006B0377" w:rsidP="006B0377">
            <w:pPr>
              <w:jc w:val="left"/>
              <w:rPr>
                <w:b/>
                <w:w w:val="0"/>
              </w:rPr>
            </w:pPr>
            <w:r w:rsidRPr="006B0377">
              <w:rPr>
                <w:sz w:val="22"/>
              </w:rPr>
              <w:lastRenderedPageBreak/>
              <w:t>[….]</w:t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  <w:t>[] Da [] Ne</w:t>
            </w:r>
            <w:r w:rsidRPr="006B0377">
              <w:rPr>
                <w:sz w:val="22"/>
                <w:vertAlign w:val="superscript"/>
              </w:rPr>
              <w:footnoteReference w:id="45"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lastRenderedPageBreak/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sz w:val="22"/>
              </w:rPr>
              <w:br/>
            </w:r>
            <w:r w:rsidRPr="006B0377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6B0377">
              <w:rPr>
                <w:i/>
                <w:sz w:val="22"/>
                <w:vertAlign w:val="superscript"/>
              </w:rPr>
              <w:footnoteReference w:id="46"/>
            </w:r>
          </w:p>
        </w:tc>
      </w:tr>
    </w:tbl>
    <w:p w14:paraId="0A963E92" w14:textId="77777777" w:rsidR="006B0377" w:rsidRPr="006B0377" w:rsidRDefault="006B0377" w:rsidP="006B0377">
      <w:pPr>
        <w:keepNext/>
        <w:spacing w:before="120" w:after="360"/>
        <w:jc w:val="center"/>
        <w:rPr>
          <w:rFonts w:eastAsia="Calibri"/>
          <w:b/>
          <w:sz w:val="22"/>
          <w:szCs w:val="22"/>
          <w:lang w:eastAsia="en-GB"/>
        </w:rPr>
      </w:pPr>
      <w:r w:rsidRPr="006B0377">
        <w:rPr>
          <w:rFonts w:eastAsia="Calibri"/>
          <w:b/>
          <w:sz w:val="22"/>
          <w:szCs w:val="22"/>
          <w:lang w:eastAsia="en-GB"/>
        </w:rPr>
        <w:lastRenderedPageBreak/>
        <w:t>Dio VI. Završne izjave</w:t>
      </w:r>
    </w:p>
    <w:p w14:paraId="40EB2B00" w14:textId="77777777" w:rsidR="006B0377" w:rsidRPr="006B0377" w:rsidRDefault="006B0377" w:rsidP="006B0377">
      <w:pPr>
        <w:rPr>
          <w:i/>
          <w:sz w:val="22"/>
        </w:rPr>
      </w:pPr>
      <w:r w:rsidRPr="006B0377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18DD6F2D" w14:textId="77777777" w:rsidR="006B0377" w:rsidRPr="006B0377" w:rsidRDefault="006B0377" w:rsidP="006B0377">
      <w:pPr>
        <w:rPr>
          <w:i/>
          <w:sz w:val="22"/>
        </w:rPr>
      </w:pPr>
      <w:r w:rsidRPr="006B0377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FED277" w14:textId="77777777" w:rsidR="006B0377" w:rsidRPr="006B0377" w:rsidRDefault="006B0377" w:rsidP="006B0377">
      <w:pPr>
        <w:rPr>
          <w:i/>
          <w:sz w:val="22"/>
        </w:rPr>
      </w:pPr>
      <w:r w:rsidRPr="006B0377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6B0377">
        <w:rPr>
          <w:i/>
          <w:sz w:val="22"/>
          <w:vertAlign w:val="superscript"/>
        </w:rPr>
        <w:footnoteReference w:id="47"/>
      </w:r>
      <w:r w:rsidRPr="006B0377">
        <w:rPr>
          <w:i/>
          <w:sz w:val="22"/>
        </w:rPr>
        <w:t>, ili</w:t>
      </w:r>
    </w:p>
    <w:p w14:paraId="27DCCCCA" w14:textId="77777777" w:rsidR="006B0377" w:rsidRPr="006B0377" w:rsidRDefault="006B0377" w:rsidP="006B0377">
      <w:pPr>
        <w:rPr>
          <w:i/>
          <w:sz w:val="22"/>
        </w:rPr>
      </w:pPr>
      <w:r w:rsidRPr="006B0377">
        <w:rPr>
          <w:i/>
          <w:sz w:val="22"/>
        </w:rPr>
        <w:t>b) najkasnije od 18. listopada 2018.</w:t>
      </w:r>
      <w:r w:rsidRPr="006B0377">
        <w:rPr>
          <w:i/>
          <w:sz w:val="22"/>
          <w:vertAlign w:val="superscript"/>
        </w:rPr>
        <w:footnoteReference w:id="48"/>
      </w:r>
      <w:r w:rsidRPr="006B0377">
        <w:rPr>
          <w:i/>
          <w:sz w:val="22"/>
        </w:rPr>
        <w:t>, javni naručitelj ili naručitelj već posjeduje predmetnu dokumentaciju</w:t>
      </w:r>
      <w:r w:rsidRPr="006B0377">
        <w:rPr>
          <w:sz w:val="22"/>
        </w:rPr>
        <w:t>.</w:t>
      </w:r>
    </w:p>
    <w:p w14:paraId="5CA925A5" w14:textId="77777777" w:rsidR="006B0377" w:rsidRPr="006B0377" w:rsidRDefault="006B0377" w:rsidP="006B0377">
      <w:pPr>
        <w:rPr>
          <w:i/>
          <w:vanish/>
          <w:sz w:val="22"/>
        </w:rPr>
      </w:pPr>
      <w:r w:rsidRPr="006B0377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6B0377">
        <w:rPr>
          <w:sz w:val="22"/>
        </w:rPr>
        <w:t xml:space="preserve">[navedite postupak o nabavi: (sažeti opis, upućivanje na objavu u </w:t>
      </w:r>
      <w:r w:rsidRPr="006B0377">
        <w:rPr>
          <w:i/>
          <w:sz w:val="22"/>
        </w:rPr>
        <w:t>Službenom listu Europske unije</w:t>
      </w:r>
      <w:r w:rsidRPr="006B0377">
        <w:rPr>
          <w:sz w:val="22"/>
        </w:rPr>
        <w:t>, referentni broj)]</w:t>
      </w:r>
      <w:r w:rsidRPr="006B0377">
        <w:rPr>
          <w:i/>
          <w:sz w:val="22"/>
        </w:rPr>
        <w:t>.</w:t>
      </w:r>
    </w:p>
    <w:p w14:paraId="601607A0" w14:textId="77777777" w:rsidR="006B0377" w:rsidRPr="006B0377" w:rsidRDefault="006B0377" w:rsidP="006B0377">
      <w:pPr>
        <w:rPr>
          <w:i/>
          <w:sz w:val="22"/>
        </w:rPr>
      </w:pPr>
      <w:r w:rsidRPr="006B0377">
        <w:rPr>
          <w:i/>
          <w:sz w:val="22"/>
        </w:rPr>
        <w:t xml:space="preserve"> </w:t>
      </w:r>
    </w:p>
    <w:p w14:paraId="482F796A" w14:textId="77777777" w:rsidR="006B0377" w:rsidRPr="006B0377" w:rsidRDefault="006B0377" w:rsidP="006B0377">
      <w:pPr>
        <w:rPr>
          <w:i/>
          <w:sz w:val="22"/>
        </w:rPr>
      </w:pPr>
    </w:p>
    <w:p w14:paraId="6051ADC0" w14:textId="77777777" w:rsidR="006B0377" w:rsidRPr="006B0377" w:rsidRDefault="006B0377" w:rsidP="006B0377">
      <w:pPr>
        <w:rPr>
          <w:sz w:val="22"/>
        </w:rPr>
      </w:pPr>
      <w:r w:rsidRPr="006B0377">
        <w:rPr>
          <w:sz w:val="22"/>
        </w:rPr>
        <w:t>Datum, mjesto i, ako je potrebno, potpis/potpisi: [……]</w:t>
      </w:r>
    </w:p>
    <w:p w14:paraId="271AA601" w14:textId="77777777" w:rsidR="006B0377" w:rsidRPr="006B0377" w:rsidRDefault="006B0377" w:rsidP="006B0377">
      <w:pPr>
        <w:rPr>
          <w:sz w:val="22"/>
        </w:rPr>
      </w:pPr>
    </w:p>
    <w:p w14:paraId="445F309B" w14:textId="77777777" w:rsidR="006B0377" w:rsidRPr="006B0377" w:rsidRDefault="006B0377" w:rsidP="006B0377">
      <w:pPr>
        <w:autoSpaceDE w:val="0"/>
        <w:autoSpaceDN w:val="0"/>
        <w:adjustRightInd w:val="0"/>
        <w:spacing w:before="200" w:after="0"/>
        <w:ind w:left="2880" w:firstLine="720"/>
        <w:jc w:val="center"/>
        <w:rPr>
          <w:rFonts w:cs="Arial"/>
          <w:szCs w:val="24"/>
          <w:lang w:eastAsia="hr-HR"/>
        </w:rPr>
      </w:pPr>
    </w:p>
    <w:p w14:paraId="12D885A6" w14:textId="77777777" w:rsidR="006B0377" w:rsidRPr="006B0377" w:rsidRDefault="006B0377" w:rsidP="006B0377">
      <w:pPr>
        <w:autoSpaceDE w:val="0"/>
        <w:autoSpaceDN w:val="0"/>
        <w:adjustRightInd w:val="0"/>
        <w:spacing w:before="200" w:after="0"/>
        <w:ind w:left="2880" w:firstLine="720"/>
        <w:jc w:val="center"/>
        <w:rPr>
          <w:rFonts w:cs="Arial"/>
          <w:szCs w:val="24"/>
          <w:lang w:eastAsia="hr-HR"/>
        </w:rPr>
      </w:pPr>
    </w:p>
    <w:p w14:paraId="178BF4E5" w14:textId="77777777" w:rsidR="006B0377" w:rsidRPr="006B0377" w:rsidRDefault="006B0377" w:rsidP="006B0377">
      <w:pPr>
        <w:autoSpaceDE w:val="0"/>
        <w:autoSpaceDN w:val="0"/>
        <w:adjustRightInd w:val="0"/>
        <w:spacing w:before="200" w:after="0"/>
        <w:ind w:left="2880" w:firstLine="720"/>
        <w:jc w:val="center"/>
        <w:rPr>
          <w:rFonts w:cs="Arial"/>
          <w:szCs w:val="24"/>
          <w:lang w:eastAsia="hr-HR"/>
        </w:rPr>
      </w:pPr>
    </w:p>
    <w:p w14:paraId="2B8A0FE6" w14:textId="77777777" w:rsidR="00107C88" w:rsidRPr="00422203" w:rsidRDefault="00107C88" w:rsidP="008A5E33">
      <w:pPr>
        <w:autoSpaceDE w:val="0"/>
        <w:autoSpaceDN w:val="0"/>
        <w:adjustRightInd w:val="0"/>
        <w:spacing w:before="0" w:after="0"/>
        <w:ind w:left="2880" w:firstLine="720"/>
        <w:jc w:val="right"/>
        <w:rPr>
          <w:rFonts w:cs="Arial"/>
          <w:szCs w:val="24"/>
          <w:lang w:eastAsia="hr-HR"/>
        </w:rPr>
      </w:pPr>
    </w:p>
    <w:sectPr w:rsidR="00107C88" w:rsidRPr="00422203" w:rsidSect="00CC616C">
      <w:pgSz w:w="11906" w:h="16838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AA1B1" w14:textId="77777777" w:rsidR="00A13A77" w:rsidRDefault="00A13A77" w:rsidP="007A4FF2">
      <w:r>
        <w:separator/>
      </w:r>
    </w:p>
  </w:endnote>
  <w:endnote w:type="continuationSeparator" w:id="0">
    <w:p w14:paraId="34DC2999" w14:textId="77777777" w:rsidR="00A13A77" w:rsidRDefault="00A13A77" w:rsidP="007A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fficinaSansTT">
    <w:altName w:val="Times New Roman"/>
    <w:charset w:val="EE"/>
    <w:family w:val="auto"/>
    <w:pitch w:val="variable"/>
    <w:sig w:usb0="00000001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D97A1" w14:textId="77777777" w:rsidR="00523711" w:rsidRDefault="00523711" w:rsidP="007A4FF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D97A2" w14:textId="77777777" w:rsidR="00523711" w:rsidRDefault="00523711" w:rsidP="007A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C02F6" w14:textId="32E6A26E" w:rsidR="00523711" w:rsidRPr="00DD4F3A" w:rsidRDefault="00E15E5D" w:rsidP="00CC616C">
    <w:pPr>
      <w:pStyle w:val="Footer"/>
      <w:pBdr>
        <w:top w:val="single" w:sz="4" w:space="1" w:color="auto"/>
      </w:pBdr>
      <w:tabs>
        <w:tab w:val="clear" w:pos="8306"/>
        <w:tab w:val="right" w:pos="4153"/>
        <w:tab w:val="left" w:pos="8080"/>
        <w:tab w:val="right" w:pos="8647"/>
      </w:tabs>
      <w:spacing w:before="240"/>
      <w:ind w:right="23"/>
      <w:rPr>
        <w:rStyle w:val="PageNumber"/>
        <w:rFonts w:ascii="Myriad Pro" w:hAnsi="Myriad Pro"/>
        <w:sz w:val="20"/>
      </w:rPr>
    </w:pPr>
    <w:r>
      <w:rPr>
        <w:sz w:val="20"/>
      </w:rPr>
      <w:t xml:space="preserve">I Izmjene </w:t>
    </w:r>
    <w:r w:rsidR="00523711" w:rsidRPr="00DD4F3A">
      <w:rPr>
        <w:sz w:val="20"/>
      </w:rPr>
      <w:t>Dokumentacij</w:t>
    </w:r>
    <w:r>
      <w:rPr>
        <w:sz w:val="20"/>
      </w:rPr>
      <w:t>e</w:t>
    </w:r>
    <w:r w:rsidR="00523711" w:rsidRPr="00DD4F3A">
      <w:rPr>
        <w:sz w:val="20"/>
      </w:rPr>
      <w:t xml:space="preserve"> za nadmetanje ev. broj: </w:t>
    </w:r>
    <w:r w:rsidR="00523711">
      <w:rPr>
        <w:sz w:val="20"/>
      </w:rPr>
      <w:t>2</w:t>
    </w:r>
    <w:r w:rsidR="0040384B">
      <w:rPr>
        <w:sz w:val="20"/>
      </w:rPr>
      <w:t>9</w:t>
    </w:r>
    <w:r w:rsidR="00523711">
      <w:rPr>
        <w:sz w:val="20"/>
      </w:rPr>
      <w:t>-16-V</w:t>
    </w:r>
    <w:r w:rsidR="00523711" w:rsidRPr="000D2270">
      <w:rPr>
        <w:sz w:val="20"/>
      </w:rPr>
      <w:t>V-OP</w:t>
    </w:r>
    <w:r w:rsidR="00523711" w:rsidRPr="00DD4F3A">
      <w:rPr>
        <w:sz w:val="20"/>
      </w:rPr>
      <w:t xml:space="preserve">                          </w:t>
    </w:r>
    <w:r w:rsidR="00523711" w:rsidRPr="00DD4F3A">
      <w:rPr>
        <w:sz w:val="20"/>
      </w:rPr>
      <w:tab/>
    </w:r>
    <w:r w:rsidR="00523711" w:rsidRPr="00DD4F3A">
      <w:rPr>
        <w:rStyle w:val="PageNumber"/>
        <w:rFonts w:ascii="Myriad Pro" w:hAnsi="Myriad Pro"/>
        <w:sz w:val="20"/>
      </w:rPr>
      <w:fldChar w:fldCharType="begin"/>
    </w:r>
    <w:r w:rsidR="00523711" w:rsidRPr="00DD4F3A">
      <w:rPr>
        <w:rStyle w:val="PageNumber"/>
        <w:rFonts w:ascii="Myriad Pro" w:hAnsi="Myriad Pro"/>
        <w:sz w:val="20"/>
      </w:rPr>
      <w:instrText xml:space="preserve"> PAGE </w:instrText>
    </w:r>
    <w:r w:rsidR="00523711" w:rsidRPr="00DD4F3A">
      <w:rPr>
        <w:rStyle w:val="PageNumber"/>
        <w:rFonts w:ascii="Myriad Pro" w:hAnsi="Myriad Pro"/>
        <w:sz w:val="20"/>
      </w:rPr>
      <w:fldChar w:fldCharType="separate"/>
    </w:r>
    <w:r w:rsidR="00066DC2">
      <w:rPr>
        <w:rStyle w:val="PageNumber"/>
        <w:rFonts w:ascii="Myriad Pro" w:hAnsi="Myriad Pro"/>
        <w:noProof/>
        <w:sz w:val="20"/>
      </w:rPr>
      <w:t>2</w:t>
    </w:r>
    <w:r w:rsidR="00523711" w:rsidRPr="00DD4F3A">
      <w:rPr>
        <w:rStyle w:val="PageNumber"/>
        <w:rFonts w:ascii="Myriad Pro" w:hAnsi="Myriad Pro"/>
        <w:sz w:val="20"/>
      </w:rPr>
      <w:fldChar w:fldCharType="end"/>
    </w:r>
    <w:r w:rsidR="00523711" w:rsidRPr="00DD4F3A">
      <w:rPr>
        <w:rStyle w:val="PageNumber"/>
        <w:rFonts w:ascii="Myriad Pro" w:hAnsi="Myriad Pro"/>
        <w:sz w:val="20"/>
      </w:rPr>
      <w:t>/</w:t>
    </w:r>
    <w:r w:rsidR="00523711" w:rsidRPr="00DD4F3A">
      <w:rPr>
        <w:rStyle w:val="PageNumber"/>
        <w:rFonts w:ascii="Myriad Pro" w:hAnsi="Myriad Pro"/>
        <w:sz w:val="20"/>
      </w:rPr>
      <w:fldChar w:fldCharType="begin"/>
    </w:r>
    <w:r w:rsidR="00523711" w:rsidRPr="00DD4F3A">
      <w:rPr>
        <w:rStyle w:val="PageNumber"/>
        <w:rFonts w:ascii="Myriad Pro" w:hAnsi="Myriad Pro"/>
        <w:sz w:val="20"/>
      </w:rPr>
      <w:instrText xml:space="preserve"> NUMPAGES </w:instrText>
    </w:r>
    <w:r w:rsidR="00523711" w:rsidRPr="00DD4F3A">
      <w:rPr>
        <w:rStyle w:val="PageNumber"/>
        <w:rFonts w:ascii="Myriad Pro" w:hAnsi="Myriad Pro"/>
        <w:sz w:val="20"/>
      </w:rPr>
      <w:fldChar w:fldCharType="separate"/>
    </w:r>
    <w:r w:rsidR="00066DC2">
      <w:rPr>
        <w:rStyle w:val="PageNumber"/>
        <w:rFonts w:ascii="Myriad Pro" w:hAnsi="Myriad Pro"/>
        <w:noProof/>
        <w:sz w:val="20"/>
      </w:rPr>
      <w:t>17</w:t>
    </w:r>
    <w:r w:rsidR="00523711" w:rsidRPr="00DD4F3A">
      <w:rPr>
        <w:rStyle w:val="PageNumber"/>
        <w:rFonts w:ascii="Myriad Pro" w:hAnsi="Myriad Pro"/>
        <w:sz w:val="20"/>
      </w:rPr>
      <w:fldChar w:fldCharType="end"/>
    </w:r>
  </w:p>
  <w:p w14:paraId="78F1D066" w14:textId="77777777" w:rsidR="00523711" w:rsidRDefault="005237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EC068" w14:textId="77777777" w:rsidR="00A13A77" w:rsidRDefault="00A13A77" w:rsidP="007A4FF2">
      <w:r>
        <w:separator/>
      </w:r>
    </w:p>
  </w:footnote>
  <w:footnote w:type="continuationSeparator" w:id="0">
    <w:p w14:paraId="10A4A2A7" w14:textId="77777777" w:rsidR="00A13A77" w:rsidRDefault="00A13A77" w:rsidP="007A4FF2">
      <w:r>
        <w:continuationSeparator/>
      </w:r>
    </w:p>
  </w:footnote>
  <w:footnote w:id="1">
    <w:p w14:paraId="6F3EA285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Službe Komisije besplatno će staviti na raspolaganje elektronički servis ESPD-a javnim naručiteljima, naručiteljima, gospodarskim subjektima, pružateljima elektroničkih usluga i ostalim zainteresiranim stranama.</w:t>
      </w:r>
    </w:p>
  </w:footnote>
  <w:footnote w:id="2">
    <w:p w14:paraId="50EDC466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Za </w:t>
      </w:r>
      <w:r w:rsidRPr="008F236E">
        <w:rPr>
          <w:b/>
          <w:shd w:val="clear" w:color="auto" w:fill="BFBFBF"/>
        </w:rPr>
        <w:t>javne naručitelje:</w:t>
      </w:r>
      <w:r w:rsidRPr="008F236E">
        <w:t xml:space="preserve"> ili </w:t>
      </w:r>
      <w:r w:rsidRPr="008F236E">
        <w:rPr>
          <w:b/>
          <w:shd w:val="clear" w:color="auto" w:fill="BFBFBF"/>
        </w:rPr>
        <w:t>prethodna informacijska obavijest</w:t>
      </w:r>
      <w:r w:rsidRPr="008F236E">
        <w:t xml:space="preserve"> koja se upotrebljava kao sredstvo pozivanja na nadmetanje ili</w:t>
      </w:r>
      <w:r w:rsidRPr="008F236E">
        <w:rPr>
          <w:b/>
          <w:shd w:val="clear" w:color="auto" w:fill="BFBFBF"/>
        </w:rPr>
        <w:t xml:space="preserve"> obavijest o nadmetanju</w:t>
      </w:r>
      <w:r w:rsidRPr="008F236E">
        <w:t>.</w:t>
      </w:r>
      <w:r w:rsidRPr="008F236E">
        <w:br/>
        <w:t xml:space="preserve">Za </w:t>
      </w:r>
      <w:r w:rsidRPr="008F236E">
        <w:rPr>
          <w:b/>
          <w:shd w:val="clear" w:color="auto" w:fill="BFBFBF"/>
        </w:rPr>
        <w:t>naručitelje</w:t>
      </w:r>
      <w:r w:rsidRPr="008F236E">
        <w:t xml:space="preserve">: </w:t>
      </w:r>
      <w:r w:rsidRPr="008F236E">
        <w:rPr>
          <w:b/>
          <w:shd w:val="clear" w:color="auto" w:fill="BFBFBF"/>
        </w:rPr>
        <w:t>periodična indikativna obavijest</w:t>
      </w:r>
      <w:r w:rsidRPr="008F236E">
        <w:t xml:space="preserve"> koja se upotrebljava kao sredstvo pozivanja na nadmetanje, </w:t>
      </w:r>
      <w:r w:rsidRPr="008F236E">
        <w:rPr>
          <w:b/>
          <w:shd w:val="clear" w:color="auto" w:fill="BFBFBF"/>
        </w:rPr>
        <w:t xml:space="preserve">obavijest o nadmetanju </w:t>
      </w:r>
      <w:r w:rsidRPr="008F236E">
        <w:t>ili</w:t>
      </w:r>
      <w:r w:rsidRPr="008F236E">
        <w:rPr>
          <w:b/>
          <w:shd w:val="clear" w:color="auto" w:fill="BFBFBF"/>
        </w:rPr>
        <w:t xml:space="preserve"> obavijest o postojanju kvalifikacijskog sustava</w:t>
      </w:r>
      <w:r w:rsidRPr="008F236E">
        <w:t>.</w:t>
      </w:r>
    </w:p>
  </w:footnote>
  <w:footnote w:id="3">
    <w:p w14:paraId="4C944F1A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i/>
        </w:rPr>
        <w:t>Podatke treba kopirati iz odjeljka I. točke I.1. odgovarajuće obavijesti.</w:t>
      </w:r>
      <w:r w:rsidRPr="008F236E">
        <w:t xml:space="preserve"> U slučaju zajedničke nabave navedite imena svih uključenih naručitelja.</w:t>
      </w:r>
    </w:p>
  </w:footnote>
  <w:footnote w:id="4">
    <w:p w14:paraId="70AB6E4F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i/>
        </w:rPr>
        <w:t>Vidjeti točke II.1.1. i II.1.3. odgovarajuće obavijesti</w:t>
      </w:r>
    </w:p>
  </w:footnote>
  <w:footnote w:id="5">
    <w:p w14:paraId="7BB3D30B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i/>
        </w:rPr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i/>
        </w:rPr>
        <w:t>Vidjeti točku II.1.1. odgovarajuće obavijesti</w:t>
      </w:r>
    </w:p>
  </w:footnote>
  <w:footnote w:id="6">
    <w:p w14:paraId="3CB44110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7">
    <w:p w14:paraId="6A30C439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Cs/>
          <w:iCs/>
        </w:rPr>
        <w:br/>
      </w:r>
      <w:r w:rsidRPr="008F236E">
        <w:rPr>
          <w:rStyle w:val="DeltaViewInsertion"/>
        </w:rPr>
        <w:t>Mikropoduzeća:  poduzeće koje ima manje od 10 zaposlenih i čiji godišnji promet i/ili ukupni godišnji iznos bilance ne prelazi 2 milijuna EUR.</w:t>
      </w:r>
      <w:r w:rsidRPr="008F236E">
        <w:rPr>
          <w:rStyle w:val="DeltaViewInsertion"/>
          <w:bCs/>
          <w:iCs/>
        </w:rPr>
        <w:br/>
      </w:r>
      <w:r w:rsidRPr="008F236E">
        <w:rPr>
          <w:rStyle w:val="DeltaViewInsertion"/>
        </w:rPr>
        <w:t>Mala poduzeća:  poduzeće koje ima manje od 50 zaposlenih i čiji godišnji promet i/ili ukupni godišnji iznos bilance ne prelazi 10 milijuna EUR.</w:t>
      </w:r>
      <w:r w:rsidRPr="008F236E">
        <w:rPr>
          <w:rStyle w:val="DeltaViewInsertion"/>
          <w:bCs/>
          <w:iCs/>
        </w:rPr>
        <w:br/>
      </w:r>
      <w:r w:rsidRPr="008F236E">
        <w:rPr>
          <w:rStyle w:val="DeltaViewInsertion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8">
    <w:p w14:paraId="6BE4AE7F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9">
    <w:p w14:paraId="3F073EA4" w14:textId="77777777" w:rsidR="00523711" w:rsidRPr="00F74DE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15" w:name="_DV_C939"/>
      <w:r>
        <w:t>osoba</w:t>
      </w:r>
      <w:bookmarkEnd w:id="15"/>
      <w:r>
        <w:t xml:space="preserve"> u nepovoljnom položaju.</w:t>
      </w:r>
    </w:p>
  </w:footnote>
  <w:footnote w:id="10">
    <w:p w14:paraId="13FAE0D7" w14:textId="77777777" w:rsidR="00523711" w:rsidRPr="00740F49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11">
    <w:p w14:paraId="1A90419E" w14:textId="77777777" w:rsidR="00523711" w:rsidRPr="001A2A2A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12">
    <w:p w14:paraId="2B321601" w14:textId="77777777" w:rsidR="00523711" w:rsidRPr="00751AB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13">
    <w:p w14:paraId="3B82E268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14">
    <w:p w14:paraId="2734728B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5">
    <w:p w14:paraId="221B1245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6">
    <w:p w14:paraId="03989765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7">
    <w:p w14:paraId="0FF4A542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color w:val="000000"/>
        </w:rPr>
        <w:t xml:space="preserve"> (SL L 309, 25.11.2005., str. 15.).</w:t>
      </w:r>
    </w:p>
  </w:footnote>
  <w:footnote w:id="18">
    <w:p w14:paraId="377484DB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color w:val="000000"/>
        </w:rPr>
        <w:t>te o zamjeni Okvirne odluke Vijeća 2002/629/PUP (SL L 101, 15.4.2011., str. 1.).</w:t>
      </w:r>
    </w:p>
  </w:footnote>
  <w:footnote w:id="19">
    <w:p w14:paraId="0C19A206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20">
    <w:p w14:paraId="4E697933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21">
    <w:p w14:paraId="3F5B7C22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22">
    <w:p w14:paraId="33B5FFB1" w14:textId="77777777" w:rsidR="00523711" w:rsidRPr="008F236E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23">
    <w:p w14:paraId="681EECE2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24">
    <w:p w14:paraId="0572942A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5">
    <w:p w14:paraId="17AABE9E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6">
    <w:p w14:paraId="0C5F5F16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7">
    <w:p w14:paraId="41CF7E7F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8">
    <w:p w14:paraId="5034AE1F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9">
    <w:p w14:paraId="1008A8E4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30">
    <w:p w14:paraId="3743ED33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31">
    <w:p w14:paraId="43EF841C" w14:textId="77777777" w:rsidR="00523711" w:rsidRPr="00666429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32">
    <w:p w14:paraId="56AC040E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33">
    <w:p w14:paraId="20247DC8" w14:textId="77777777" w:rsidR="00523711" w:rsidRPr="00666429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34">
    <w:p w14:paraId="32FA1C54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5">
    <w:p w14:paraId="401D7E9C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6">
    <w:p w14:paraId="468EF413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7">
    <w:p w14:paraId="753648BA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8">
    <w:p w14:paraId="3E9100E1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9">
    <w:p w14:paraId="5BDB9493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40">
    <w:p w14:paraId="11DFA744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41">
    <w:p w14:paraId="4C20A9B4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42">
    <w:p w14:paraId="1C1B3B9B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43">
    <w:p w14:paraId="5BCA5B49" w14:textId="77777777" w:rsidR="00523711" w:rsidRPr="00D95BA7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44">
    <w:p w14:paraId="7D1CDF46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5">
    <w:p w14:paraId="57AE85E0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6">
    <w:p w14:paraId="5D52CF8B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7">
    <w:p w14:paraId="4CF0FA49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8">
    <w:p w14:paraId="53BEA6D9" w14:textId="77777777" w:rsidR="00523711" w:rsidRPr="006F6304" w:rsidRDefault="00523711" w:rsidP="006B0377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D97A0" w14:textId="77777777" w:rsidR="00523711" w:rsidRPr="00DD4F3A" w:rsidRDefault="00523711" w:rsidP="004C320F">
    <w:pPr>
      <w:pStyle w:val="Header"/>
      <w:pBdr>
        <w:bottom w:val="single" w:sz="4" w:space="1" w:color="auto"/>
      </w:pBdr>
      <w:rPr>
        <w:sz w:val="20"/>
      </w:rPr>
    </w:pPr>
    <w:r w:rsidRPr="00DD4F3A">
      <w:rPr>
        <w:sz w:val="20"/>
      </w:rPr>
      <w:t xml:space="preserve">Hrvatska akademska i istraživačka mreža - CARNet, Josipa Marohnića 5, 10000 Zagreb, Hrvatska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D97A5" w14:textId="77777777" w:rsidR="00523711" w:rsidRPr="00DD4F3A" w:rsidRDefault="00523711" w:rsidP="00300C60">
    <w:pPr>
      <w:pStyle w:val="Header"/>
      <w:pBdr>
        <w:bottom w:val="single" w:sz="4" w:space="1" w:color="auto"/>
      </w:pBdr>
      <w:rPr>
        <w:sz w:val="20"/>
      </w:rPr>
    </w:pPr>
    <w:r w:rsidRPr="00DD4F3A">
      <w:rPr>
        <w:sz w:val="20"/>
      </w:rPr>
      <w:t xml:space="preserve">Hrvatska akademska i istraživačka mreža - CARNet, Josipa Marohnića 5, 10000 Zagreb, Hrvatska </w:t>
    </w:r>
  </w:p>
  <w:p w14:paraId="602D97A6" w14:textId="77777777" w:rsidR="00523711" w:rsidRDefault="005237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93606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pStyle w:val="Bullet"/>
      <w:lvlText w:val="*"/>
      <w:lvlJc w:val="left"/>
    </w:lvl>
  </w:abstractNum>
  <w:abstractNum w:abstractNumId="2">
    <w:nsid w:val="01961042"/>
    <w:multiLevelType w:val="hybridMultilevel"/>
    <w:tmpl w:val="E2F0B3FC"/>
    <w:lvl w:ilvl="0" w:tplc="BAFE1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F148F"/>
    <w:multiLevelType w:val="hybridMultilevel"/>
    <w:tmpl w:val="B7D87B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543CB"/>
    <w:multiLevelType w:val="multilevel"/>
    <w:tmpl w:val="211C9A20"/>
    <w:lvl w:ilvl="0">
      <w:start w:val="1"/>
      <w:numFmt w:val="decimal"/>
      <w:pStyle w:val="nabroj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B9F070F"/>
    <w:multiLevelType w:val="multilevel"/>
    <w:tmpl w:val="D90AFCA4"/>
    <w:lvl w:ilvl="0">
      <w:start w:val="1"/>
      <w:numFmt w:val="upperRoman"/>
      <w:pStyle w:val="NaslovD2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NaslovD3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ABC4EE6"/>
    <w:multiLevelType w:val="hybridMultilevel"/>
    <w:tmpl w:val="E3D2AAE4"/>
    <w:lvl w:ilvl="0" w:tplc="5A42F7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F26B3"/>
    <w:multiLevelType w:val="hybridMultilevel"/>
    <w:tmpl w:val="29D42AA2"/>
    <w:lvl w:ilvl="0" w:tplc="2418F878">
      <w:start w:val="1"/>
      <w:numFmt w:val="decimal"/>
      <w:pStyle w:val="N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A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0CB1DF7"/>
    <w:multiLevelType w:val="hybridMultilevel"/>
    <w:tmpl w:val="736099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5C69C7"/>
    <w:multiLevelType w:val="hybridMultilevel"/>
    <w:tmpl w:val="A5F88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213D6"/>
    <w:multiLevelType w:val="hybridMultilevel"/>
    <w:tmpl w:val="495EEE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C1678E"/>
    <w:multiLevelType w:val="hybridMultilevel"/>
    <w:tmpl w:val="EDCEBF20"/>
    <w:name w:val="WW8Num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44F49CB"/>
    <w:multiLevelType w:val="hybridMultilevel"/>
    <w:tmpl w:val="63E028F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AE17096"/>
    <w:multiLevelType w:val="hybridMultilevel"/>
    <w:tmpl w:val="A0427260"/>
    <w:lvl w:ilvl="0" w:tplc="4C1A0016">
      <w:start w:val="1"/>
      <w:numFmt w:val="bullet"/>
      <w:pStyle w:val="Bulit1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>
    <w:nsid w:val="55074623"/>
    <w:multiLevelType w:val="singleLevel"/>
    <w:tmpl w:val="FC329F2C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17">
    <w:nsid w:val="55637026"/>
    <w:multiLevelType w:val="hybridMultilevel"/>
    <w:tmpl w:val="3DBEFED4"/>
    <w:lvl w:ilvl="0" w:tplc="041A0017">
      <w:start w:val="1"/>
      <w:numFmt w:val="lowerLetter"/>
      <w:lvlText w:val="%1)"/>
      <w:lvlJc w:val="left"/>
      <w:pPr>
        <w:ind w:left="13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>
    <w:nsid w:val="566947E4"/>
    <w:multiLevelType w:val="hybridMultilevel"/>
    <w:tmpl w:val="96B664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D1BDE"/>
    <w:multiLevelType w:val="singleLevel"/>
    <w:tmpl w:val="96E67D7C"/>
    <w:lvl w:ilvl="0">
      <w:start w:val="1"/>
      <w:numFmt w:val="lowerLetter"/>
      <w:lvlText w:val="%1)"/>
      <w:legacy w:legacy="1" w:legacySpace="0" w:legacyIndent="259"/>
      <w:lvlJc w:val="left"/>
      <w:rPr>
        <w:rFonts w:ascii="Myriad Pro" w:hAnsi="Myriad Pro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CCD6105"/>
    <w:multiLevelType w:val="hybridMultilevel"/>
    <w:tmpl w:val="8CDEC882"/>
    <w:lvl w:ilvl="0" w:tplc="BAFE1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A6BBA"/>
    <w:multiLevelType w:val="hybridMultilevel"/>
    <w:tmpl w:val="F1F4A1B8"/>
    <w:lvl w:ilvl="0" w:tplc="933266DE">
      <w:start w:val="1"/>
      <w:numFmt w:val="upperLetter"/>
      <w:lvlText w:val="%1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A4DAC">
      <w:start w:val="1"/>
      <w:numFmt w:val="upperLetter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/>
        <w:i w:val="0"/>
        <w:sz w:val="24"/>
        <w:szCs w:val="24"/>
      </w:rPr>
    </w:lvl>
    <w:lvl w:ilvl="3" w:tplc="81D2E72C">
      <w:start w:val="1"/>
      <w:numFmt w:val="decimal"/>
      <w:pStyle w:val="IFIS-numeriranje"/>
      <w:lvlText w:val="%4."/>
      <w:lvlJc w:val="right"/>
      <w:pPr>
        <w:tabs>
          <w:tab w:val="num" w:pos="2592"/>
        </w:tabs>
        <w:ind w:left="2592" w:hanging="72"/>
      </w:pPr>
      <w:rPr>
        <w:rFonts w:ascii="Myriad Pro" w:hAnsi="Myriad Pro" w:hint="default"/>
        <w:b w:val="0"/>
        <w:i w:val="0"/>
        <w:color w:val="333333"/>
        <w:sz w:val="24"/>
        <w:szCs w:val="24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2A6CD2"/>
    <w:multiLevelType w:val="multilevel"/>
    <w:tmpl w:val="194262B0"/>
    <w:lvl w:ilvl="0">
      <w:start w:val="1"/>
      <w:numFmt w:val="decimal"/>
      <w:pStyle w:val="Heading1"/>
      <w:lvlText w:val="%1."/>
      <w:lvlJc w:val="left"/>
      <w:pPr>
        <w:tabs>
          <w:tab w:val="num" w:pos="786"/>
        </w:tabs>
        <w:ind w:left="786" w:hanging="360"/>
      </w:pPr>
      <w:rPr>
        <w:rFonts w:ascii="Myriad Pro" w:hAnsi="Myriad Pro" w:hint="default"/>
        <w:b/>
        <w:i w:val="0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649A4600"/>
    <w:multiLevelType w:val="hybridMultilevel"/>
    <w:tmpl w:val="6F10470E"/>
    <w:lvl w:ilvl="0" w:tplc="7402F62C">
      <w:start w:val="1"/>
      <w:numFmt w:val="bullet"/>
      <w:lvlText w:val="-"/>
      <w:lvlJc w:val="left"/>
      <w:pPr>
        <w:ind w:left="1494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F2412"/>
    <w:multiLevelType w:val="hybridMultilevel"/>
    <w:tmpl w:val="45AC6A16"/>
    <w:lvl w:ilvl="0" w:tplc="B08EDC26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7D3963"/>
    <w:multiLevelType w:val="singleLevel"/>
    <w:tmpl w:val="FC329F2C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27">
    <w:nsid w:val="74D1510C"/>
    <w:multiLevelType w:val="multilevel"/>
    <w:tmpl w:val="0C78CE7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8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0" w:firstLine="0"/>
      </w:pPr>
      <w:rPr>
        <w:rFonts w:ascii="Myriad Pro" w:hAnsi="Myriad Pro" w:hint="default"/>
        <w:b/>
        <w:i w:val="0"/>
        <w:sz w:val="24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0" w:firstLine="0"/>
      </w:pPr>
      <w:rPr>
        <w:rFonts w:ascii="Myriad Pro" w:hAnsi="Myriad Pro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CA0688E"/>
    <w:multiLevelType w:val="multilevel"/>
    <w:tmpl w:val="DB60AC2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DE929CF"/>
    <w:multiLevelType w:val="hybridMultilevel"/>
    <w:tmpl w:val="5C52287C"/>
    <w:lvl w:ilvl="0" w:tplc="866429FE">
      <w:start w:val="5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F240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3"/>
  </w:num>
  <w:num w:numId="3">
    <w:abstractNumId w:val="1"/>
    <w:lvlOverride w:ilvl="0">
      <w:lvl w:ilvl="0">
        <w:start w:val="1"/>
        <w:numFmt w:val="bullet"/>
        <w:pStyle w:val="Bullet"/>
        <w:lvlText w:val=""/>
        <w:legacy w:legacy="1" w:legacySpace="0" w:legacyIndent="216"/>
        <w:lvlJc w:val="left"/>
        <w:pPr>
          <w:ind w:left="3096" w:hanging="216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7"/>
  </w:num>
  <w:num w:numId="6">
    <w:abstractNumId w:val="22"/>
  </w:num>
  <w:num w:numId="7">
    <w:abstractNumId w:val="27"/>
  </w:num>
  <w:num w:numId="8">
    <w:abstractNumId w:val="15"/>
  </w:num>
  <w:num w:numId="9">
    <w:abstractNumId w:val="16"/>
  </w:num>
  <w:num w:numId="10">
    <w:abstractNumId w:val="26"/>
  </w:num>
  <w:num w:numId="11">
    <w:abstractNumId w:val="19"/>
  </w:num>
  <w:num w:numId="12">
    <w:abstractNumId w:val="17"/>
  </w:num>
  <w:num w:numId="13">
    <w:abstractNumId w:val="0"/>
  </w:num>
  <w:num w:numId="14">
    <w:abstractNumId w:val="5"/>
  </w:num>
  <w:num w:numId="15">
    <w:abstractNumId w:val="30"/>
  </w:num>
  <w:num w:numId="16">
    <w:abstractNumId w:val="10"/>
  </w:num>
  <w:num w:numId="17">
    <w:abstractNumId w:val="3"/>
  </w:num>
  <w:num w:numId="18">
    <w:abstractNumId w:val="18"/>
  </w:num>
  <w:num w:numId="19">
    <w:abstractNumId w:val="29"/>
  </w:num>
  <w:num w:numId="20">
    <w:abstractNumId w:val="9"/>
  </w:num>
  <w:num w:numId="21">
    <w:abstractNumId w:val="14"/>
  </w:num>
  <w:num w:numId="22">
    <w:abstractNumId w:val="11"/>
  </w:num>
  <w:num w:numId="23">
    <w:abstractNumId w:val="25"/>
  </w:num>
  <w:num w:numId="24">
    <w:abstractNumId w:val="24"/>
  </w:num>
  <w:num w:numId="25">
    <w:abstractNumId w:val="2"/>
  </w:num>
  <w:num w:numId="26">
    <w:abstractNumId w:val="21"/>
  </w:num>
  <w:num w:numId="27">
    <w:abstractNumId w:val="20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20"/>
  </w:num>
  <w:num w:numId="30">
    <w:abstractNumId w:val="13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>
      <o:colormru v:ext="edit" colors="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E3"/>
    <w:rsid w:val="000008C1"/>
    <w:rsid w:val="00004DD2"/>
    <w:rsid w:val="000056A6"/>
    <w:rsid w:val="000104EE"/>
    <w:rsid w:val="00010E5E"/>
    <w:rsid w:val="0001149E"/>
    <w:rsid w:val="00013615"/>
    <w:rsid w:val="0001462E"/>
    <w:rsid w:val="00014B0B"/>
    <w:rsid w:val="000172B9"/>
    <w:rsid w:val="00017E0A"/>
    <w:rsid w:val="00020293"/>
    <w:rsid w:val="000204FE"/>
    <w:rsid w:val="00020F6B"/>
    <w:rsid w:val="00021719"/>
    <w:rsid w:val="000241B9"/>
    <w:rsid w:val="000252A3"/>
    <w:rsid w:val="000262CF"/>
    <w:rsid w:val="00026E9E"/>
    <w:rsid w:val="00033B7D"/>
    <w:rsid w:val="00034414"/>
    <w:rsid w:val="00034814"/>
    <w:rsid w:val="00035479"/>
    <w:rsid w:val="000378AC"/>
    <w:rsid w:val="00040F9B"/>
    <w:rsid w:val="000413C3"/>
    <w:rsid w:val="0004233D"/>
    <w:rsid w:val="000433D5"/>
    <w:rsid w:val="000434E1"/>
    <w:rsid w:val="000448F7"/>
    <w:rsid w:val="00045264"/>
    <w:rsid w:val="00045BFD"/>
    <w:rsid w:val="0004649C"/>
    <w:rsid w:val="00047902"/>
    <w:rsid w:val="0004793A"/>
    <w:rsid w:val="0004793E"/>
    <w:rsid w:val="00047D79"/>
    <w:rsid w:val="0005062A"/>
    <w:rsid w:val="00050EB7"/>
    <w:rsid w:val="000527BF"/>
    <w:rsid w:val="00052E6A"/>
    <w:rsid w:val="0005780A"/>
    <w:rsid w:val="00060FF4"/>
    <w:rsid w:val="00061137"/>
    <w:rsid w:val="00062733"/>
    <w:rsid w:val="000628D9"/>
    <w:rsid w:val="000636CD"/>
    <w:rsid w:val="000644F6"/>
    <w:rsid w:val="00065C35"/>
    <w:rsid w:val="00066214"/>
    <w:rsid w:val="00066565"/>
    <w:rsid w:val="000666A0"/>
    <w:rsid w:val="00066DC2"/>
    <w:rsid w:val="00067BC1"/>
    <w:rsid w:val="00070A1C"/>
    <w:rsid w:val="00070B12"/>
    <w:rsid w:val="0007132C"/>
    <w:rsid w:val="00072646"/>
    <w:rsid w:val="0007346B"/>
    <w:rsid w:val="000759A5"/>
    <w:rsid w:val="00075BAB"/>
    <w:rsid w:val="00075E76"/>
    <w:rsid w:val="000765F5"/>
    <w:rsid w:val="00080630"/>
    <w:rsid w:val="00080FD0"/>
    <w:rsid w:val="0008197F"/>
    <w:rsid w:val="00085A47"/>
    <w:rsid w:val="00085C2A"/>
    <w:rsid w:val="00085F4D"/>
    <w:rsid w:val="000861DE"/>
    <w:rsid w:val="00086272"/>
    <w:rsid w:val="00086E44"/>
    <w:rsid w:val="000875EF"/>
    <w:rsid w:val="00087EA5"/>
    <w:rsid w:val="00090E48"/>
    <w:rsid w:val="0009116A"/>
    <w:rsid w:val="000917C4"/>
    <w:rsid w:val="00092269"/>
    <w:rsid w:val="00093079"/>
    <w:rsid w:val="00094519"/>
    <w:rsid w:val="0009463E"/>
    <w:rsid w:val="0009509C"/>
    <w:rsid w:val="0009530F"/>
    <w:rsid w:val="000963C5"/>
    <w:rsid w:val="000A01E7"/>
    <w:rsid w:val="000A270D"/>
    <w:rsid w:val="000A52E0"/>
    <w:rsid w:val="000A53E4"/>
    <w:rsid w:val="000B17DD"/>
    <w:rsid w:val="000B2920"/>
    <w:rsid w:val="000B4AC0"/>
    <w:rsid w:val="000B4EE1"/>
    <w:rsid w:val="000B6E4B"/>
    <w:rsid w:val="000B7690"/>
    <w:rsid w:val="000C3B15"/>
    <w:rsid w:val="000C3B2A"/>
    <w:rsid w:val="000C5C18"/>
    <w:rsid w:val="000C7D11"/>
    <w:rsid w:val="000D06B5"/>
    <w:rsid w:val="000D0A15"/>
    <w:rsid w:val="000D0A30"/>
    <w:rsid w:val="000D17BA"/>
    <w:rsid w:val="000D1CD2"/>
    <w:rsid w:val="000D2270"/>
    <w:rsid w:val="000D2E2C"/>
    <w:rsid w:val="000D5626"/>
    <w:rsid w:val="000D64CC"/>
    <w:rsid w:val="000D6761"/>
    <w:rsid w:val="000D7094"/>
    <w:rsid w:val="000E0697"/>
    <w:rsid w:val="000E08F3"/>
    <w:rsid w:val="000E2B34"/>
    <w:rsid w:val="000E3C01"/>
    <w:rsid w:val="000E6B77"/>
    <w:rsid w:val="000E6FF6"/>
    <w:rsid w:val="000E75D6"/>
    <w:rsid w:val="000F0C96"/>
    <w:rsid w:val="000F0F4A"/>
    <w:rsid w:val="000F2DEC"/>
    <w:rsid w:val="000F4D3F"/>
    <w:rsid w:val="000F61CD"/>
    <w:rsid w:val="000F6D7D"/>
    <w:rsid w:val="000F6E43"/>
    <w:rsid w:val="000F74BD"/>
    <w:rsid w:val="000F7C35"/>
    <w:rsid w:val="000F7E99"/>
    <w:rsid w:val="001000DF"/>
    <w:rsid w:val="00101060"/>
    <w:rsid w:val="0010158A"/>
    <w:rsid w:val="00104C99"/>
    <w:rsid w:val="00105552"/>
    <w:rsid w:val="00105D89"/>
    <w:rsid w:val="00106C73"/>
    <w:rsid w:val="00107C88"/>
    <w:rsid w:val="001101C5"/>
    <w:rsid w:val="001102FE"/>
    <w:rsid w:val="0011031B"/>
    <w:rsid w:val="00110E4E"/>
    <w:rsid w:val="00111E4E"/>
    <w:rsid w:val="00112451"/>
    <w:rsid w:val="001135FD"/>
    <w:rsid w:val="00114076"/>
    <w:rsid w:val="00114CB0"/>
    <w:rsid w:val="00115767"/>
    <w:rsid w:val="00115C86"/>
    <w:rsid w:val="001160DC"/>
    <w:rsid w:val="0011744C"/>
    <w:rsid w:val="0011795D"/>
    <w:rsid w:val="00120659"/>
    <w:rsid w:val="00120ABC"/>
    <w:rsid w:val="00125429"/>
    <w:rsid w:val="00126246"/>
    <w:rsid w:val="00126656"/>
    <w:rsid w:val="0012708C"/>
    <w:rsid w:val="0012793A"/>
    <w:rsid w:val="0013232A"/>
    <w:rsid w:val="001368B1"/>
    <w:rsid w:val="00137259"/>
    <w:rsid w:val="00140311"/>
    <w:rsid w:val="00140458"/>
    <w:rsid w:val="00140D8E"/>
    <w:rsid w:val="00141A0F"/>
    <w:rsid w:val="00142E85"/>
    <w:rsid w:val="001436B7"/>
    <w:rsid w:val="00152F89"/>
    <w:rsid w:val="001538CB"/>
    <w:rsid w:val="00153B75"/>
    <w:rsid w:val="00155F32"/>
    <w:rsid w:val="0015662A"/>
    <w:rsid w:val="001571A1"/>
    <w:rsid w:val="0015747E"/>
    <w:rsid w:val="00157A5F"/>
    <w:rsid w:val="0016053A"/>
    <w:rsid w:val="001638E2"/>
    <w:rsid w:val="00165FF0"/>
    <w:rsid w:val="0017053F"/>
    <w:rsid w:val="001706CE"/>
    <w:rsid w:val="0017167F"/>
    <w:rsid w:val="00171996"/>
    <w:rsid w:val="001720D5"/>
    <w:rsid w:val="00172701"/>
    <w:rsid w:val="001738E2"/>
    <w:rsid w:val="00174395"/>
    <w:rsid w:val="001746FC"/>
    <w:rsid w:val="00174C07"/>
    <w:rsid w:val="00176212"/>
    <w:rsid w:val="00176815"/>
    <w:rsid w:val="0017770E"/>
    <w:rsid w:val="00181BD8"/>
    <w:rsid w:val="00181D16"/>
    <w:rsid w:val="00182507"/>
    <w:rsid w:val="00183510"/>
    <w:rsid w:val="001906BA"/>
    <w:rsid w:val="00190E08"/>
    <w:rsid w:val="001921FE"/>
    <w:rsid w:val="00192890"/>
    <w:rsid w:val="001936E3"/>
    <w:rsid w:val="001958DD"/>
    <w:rsid w:val="00196694"/>
    <w:rsid w:val="0019692D"/>
    <w:rsid w:val="00196A8A"/>
    <w:rsid w:val="001A445C"/>
    <w:rsid w:val="001A5D31"/>
    <w:rsid w:val="001A66F1"/>
    <w:rsid w:val="001A7F5C"/>
    <w:rsid w:val="001B14E4"/>
    <w:rsid w:val="001B23FE"/>
    <w:rsid w:val="001B45D9"/>
    <w:rsid w:val="001B5477"/>
    <w:rsid w:val="001B61D0"/>
    <w:rsid w:val="001B67D3"/>
    <w:rsid w:val="001B6C9E"/>
    <w:rsid w:val="001B7CCE"/>
    <w:rsid w:val="001C2F9B"/>
    <w:rsid w:val="001C3887"/>
    <w:rsid w:val="001C4EDC"/>
    <w:rsid w:val="001C5756"/>
    <w:rsid w:val="001C5C33"/>
    <w:rsid w:val="001C66D6"/>
    <w:rsid w:val="001D093C"/>
    <w:rsid w:val="001D0C76"/>
    <w:rsid w:val="001D0CA8"/>
    <w:rsid w:val="001D244E"/>
    <w:rsid w:val="001D26F4"/>
    <w:rsid w:val="001D34E9"/>
    <w:rsid w:val="001D3824"/>
    <w:rsid w:val="001D45D5"/>
    <w:rsid w:val="001D547F"/>
    <w:rsid w:val="001D7652"/>
    <w:rsid w:val="001D7996"/>
    <w:rsid w:val="001E106C"/>
    <w:rsid w:val="001E2604"/>
    <w:rsid w:val="001E3A60"/>
    <w:rsid w:val="001E417B"/>
    <w:rsid w:val="001E5002"/>
    <w:rsid w:val="001E51AF"/>
    <w:rsid w:val="001E5B0A"/>
    <w:rsid w:val="001E6E26"/>
    <w:rsid w:val="001E719D"/>
    <w:rsid w:val="001E7BA5"/>
    <w:rsid w:val="001E7D82"/>
    <w:rsid w:val="001F20C8"/>
    <w:rsid w:val="001F2968"/>
    <w:rsid w:val="001F434D"/>
    <w:rsid w:val="001F5ED0"/>
    <w:rsid w:val="001F62E1"/>
    <w:rsid w:val="001F69A9"/>
    <w:rsid w:val="001F6AE0"/>
    <w:rsid w:val="001F752A"/>
    <w:rsid w:val="001F7808"/>
    <w:rsid w:val="001F7EE7"/>
    <w:rsid w:val="00200C1E"/>
    <w:rsid w:val="00201149"/>
    <w:rsid w:val="002013F7"/>
    <w:rsid w:val="00202F3E"/>
    <w:rsid w:val="00203B1B"/>
    <w:rsid w:val="00205AD0"/>
    <w:rsid w:val="0020667F"/>
    <w:rsid w:val="00206F68"/>
    <w:rsid w:val="00210803"/>
    <w:rsid w:val="00212B1E"/>
    <w:rsid w:val="002138E3"/>
    <w:rsid w:val="002139EA"/>
    <w:rsid w:val="00213F9E"/>
    <w:rsid w:val="002158BF"/>
    <w:rsid w:val="00215EE0"/>
    <w:rsid w:val="00216CE1"/>
    <w:rsid w:val="002222CF"/>
    <w:rsid w:val="00222CCC"/>
    <w:rsid w:val="00225798"/>
    <w:rsid w:val="00227204"/>
    <w:rsid w:val="00230D60"/>
    <w:rsid w:val="00231FC7"/>
    <w:rsid w:val="00232006"/>
    <w:rsid w:val="0023222B"/>
    <w:rsid w:val="00233400"/>
    <w:rsid w:val="002363B2"/>
    <w:rsid w:val="00240C09"/>
    <w:rsid w:val="002412F6"/>
    <w:rsid w:val="00242199"/>
    <w:rsid w:val="00242B02"/>
    <w:rsid w:val="002437E7"/>
    <w:rsid w:val="00246FA9"/>
    <w:rsid w:val="002474C8"/>
    <w:rsid w:val="00247EA4"/>
    <w:rsid w:val="00251841"/>
    <w:rsid w:val="00251F02"/>
    <w:rsid w:val="00253A8A"/>
    <w:rsid w:val="00254A90"/>
    <w:rsid w:val="0025587A"/>
    <w:rsid w:val="00255E72"/>
    <w:rsid w:val="0026234C"/>
    <w:rsid w:val="00262544"/>
    <w:rsid w:val="00262561"/>
    <w:rsid w:val="0026280B"/>
    <w:rsid w:val="002636AD"/>
    <w:rsid w:val="00264295"/>
    <w:rsid w:val="00264EE9"/>
    <w:rsid w:val="002666F3"/>
    <w:rsid w:val="00271938"/>
    <w:rsid w:val="002742EF"/>
    <w:rsid w:val="0027535A"/>
    <w:rsid w:val="002761CC"/>
    <w:rsid w:val="00276B43"/>
    <w:rsid w:val="002770A5"/>
    <w:rsid w:val="00277B3C"/>
    <w:rsid w:val="00281775"/>
    <w:rsid w:val="002839EB"/>
    <w:rsid w:val="00284238"/>
    <w:rsid w:val="00285FF1"/>
    <w:rsid w:val="00287587"/>
    <w:rsid w:val="0029066E"/>
    <w:rsid w:val="00290976"/>
    <w:rsid w:val="00290D76"/>
    <w:rsid w:val="00291FBC"/>
    <w:rsid w:val="0029270F"/>
    <w:rsid w:val="0029316D"/>
    <w:rsid w:val="00295699"/>
    <w:rsid w:val="0029573F"/>
    <w:rsid w:val="00296662"/>
    <w:rsid w:val="002A177B"/>
    <w:rsid w:val="002A2644"/>
    <w:rsid w:val="002A29C1"/>
    <w:rsid w:val="002A2E39"/>
    <w:rsid w:val="002A4D52"/>
    <w:rsid w:val="002A64A1"/>
    <w:rsid w:val="002A73B4"/>
    <w:rsid w:val="002A76D8"/>
    <w:rsid w:val="002B223C"/>
    <w:rsid w:val="002B381F"/>
    <w:rsid w:val="002B390A"/>
    <w:rsid w:val="002B3F54"/>
    <w:rsid w:val="002B4AEF"/>
    <w:rsid w:val="002B63A2"/>
    <w:rsid w:val="002B6B12"/>
    <w:rsid w:val="002B6B3F"/>
    <w:rsid w:val="002B6FF6"/>
    <w:rsid w:val="002B76BB"/>
    <w:rsid w:val="002B788D"/>
    <w:rsid w:val="002B7FA7"/>
    <w:rsid w:val="002C1EFD"/>
    <w:rsid w:val="002C302D"/>
    <w:rsid w:val="002C337B"/>
    <w:rsid w:val="002C3C04"/>
    <w:rsid w:val="002C466A"/>
    <w:rsid w:val="002C5103"/>
    <w:rsid w:val="002C57BF"/>
    <w:rsid w:val="002C57CA"/>
    <w:rsid w:val="002C689D"/>
    <w:rsid w:val="002C6910"/>
    <w:rsid w:val="002C6F1B"/>
    <w:rsid w:val="002C7118"/>
    <w:rsid w:val="002C71FF"/>
    <w:rsid w:val="002C7309"/>
    <w:rsid w:val="002D1090"/>
    <w:rsid w:val="002D201C"/>
    <w:rsid w:val="002D2339"/>
    <w:rsid w:val="002D24E3"/>
    <w:rsid w:val="002D2FFA"/>
    <w:rsid w:val="002D4C00"/>
    <w:rsid w:val="002D5044"/>
    <w:rsid w:val="002D51F2"/>
    <w:rsid w:val="002D5BF9"/>
    <w:rsid w:val="002D656B"/>
    <w:rsid w:val="002E08E9"/>
    <w:rsid w:val="002E1E05"/>
    <w:rsid w:val="002E4041"/>
    <w:rsid w:val="002E4277"/>
    <w:rsid w:val="002E4F6B"/>
    <w:rsid w:val="002E56B7"/>
    <w:rsid w:val="002E6146"/>
    <w:rsid w:val="002E6895"/>
    <w:rsid w:val="002E7F3C"/>
    <w:rsid w:val="002F08BF"/>
    <w:rsid w:val="002F0F70"/>
    <w:rsid w:val="002F3A69"/>
    <w:rsid w:val="002F3F2E"/>
    <w:rsid w:val="002F5478"/>
    <w:rsid w:val="002F553B"/>
    <w:rsid w:val="002F5E05"/>
    <w:rsid w:val="002F6825"/>
    <w:rsid w:val="002F7495"/>
    <w:rsid w:val="00300C60"/>
    <w:rsid w:val="00300F83"/>
    <w:rsid w:val="00301690"/>
    <w:rsid w:val="00302C3C"/>
    <w:rsid w:val="003067E8"/>
    <w:rsid w:val="0030747C"/>
    <w:rsid w:val="00307596"/>
    <w:rsid w:val="00307F47"/>
    <w:rsid w:val="00312317"/>
    <w:rsid w:val="00315810"/>
    <w:rsid w:val="0032005C"/>
    <w:rsid w:val="00320DF3"/>
    <w:rsid w:val="00321366"/>
    <w:rsid w:val="003216DF"/>
    <w:rsid w:val="00322E82"/>
    <w:rsid w:val="003238C6"/>
    <w:rsid w:val="00323FDF"/>
    <w:rsid w:val="00324037"/>
    <w:rsid w:val="00327362"/>
    <w:rsid w:val="0033010A"/>
    <w:rsid w:val="003303AC"/>
    <w:rsid w:val="00330ED5"/>
    <w:rsid w:val="00331753"/>
    <w:rsid w:val="003330B5"/>
    <w:rsid w:val="003343C6"/>
    <w:rsid w:val="003355CB"/>
    <w:rsid w:val="003359FE"/>
    <w:rsid w:val="00335A3C"/>
    <w:rsid w:val="0033617B"/>
    <w:rsid w:val="003363F1"/>
    <w:rsid w:val="00336866"/>
    <w:rsid w:val="00340D5F"/>
    <w:rsid w:val="00341673"/>
    <w:rsid w:val="00341B10"/>
    <w:rsid w:val="003430B5"/>
    <w:rsid w:val="00343517"/>
    <w:rsid w:val="00346AED"/>
    <w:rsid w:val="00350FB1"/>
    <w:rsid w:val="003515BE"/>
    <w:rsid w:val="00352AE5"/>
    <w:rsid w:val="0035362C"/>
    <w:rsid w:val="003562E9"/>
    <w:rsid w:val="0035791F"/>
    <w:rsid w:val="00361A15"/>
    <w:rsid w:val="003639C7"/>
    <w:rsid w:val="0036520B"/>
    <w:rsid w:val="0036638B"/>
    <w:rsid w:val="00366803"/>
    <w:rsid w:val="00366FB5"/>
    <w:rsid w:val="0037004B"/>
    <w:rsid w:val="0037035E"/>
    <w:rsid w:val="00370474"/>
    <w:rsid w:val="00371CEE"/>
    <w:rsid w:val="00371D07"/>
    <w:rsid w:val="0037243B"/>
    <w:rsid w:val="003743B9"/>
    <w:rsid w:val="0037499C"/>
    <w:rsid w:val="00380398"/>
    <w:rsid w:val="00380DA6"/>
    <w:rsid w:val="00382F7D"/>
    <w:rsid w:val="00383364"/>
    <w:rsid w:val="00383D03"/>
    <w:rsid w:val="00384D5D"/>
    <w:rsid w:val="00385E36"/>
    <w:rsid w:val="0038751C"/>
    <w:rsid w:val="00390038"/>
    <w:rsid w:val="00392DD6"/>
    <w:rsid w:val="00394738"/>
    <w:rsid w:val="00394A9B"/>
    <w:rsid w:val="00394BA0"/>
    <w:rsid w:val="00394D8F"/>
    <w:rsid w:val="00396DA4"/>
    <w:rsid w:val="00396E22"/>
    <w:rsid w:val="00397008"/>
    <w:rsid w:val="00397D36"/>
    <w:rsid w:val="003A0FC5"/>
    <w:rsid w:val="003A680D"/>
    <w:rsid w:val="003B147E"/>
    <w:rsid w:val="003B1A06"/>
    <w:rsid w:val="003B46F1"/>
    <w:rsid w:val="003B5439"/>
    <w:rsid w:val="003B67B0"/>
    <w:rsid w:val="003B6D05"/>
    <w:rsid w:val="003B762D"/>
    <w:rsid w:val="003B7F7B"/>
    <w:rsid w:val="003B7FCD"/>
    <w:rsid w:val="003C1622"/>
    <w:rsid w:val="003C19D6"/>
    <w:rsid w:val="003C1B99"/>
    <w:rsid w:val="003C212B"/>
    <w:rsid w:val="003C2214"/>
    <w:rsid w:val="003C3C2C"/>
    <w:rsid w:val="003C66E5"/>
    <w:rsid w:val="003C70CF"/>
    <w:rsid w:val="003C7F9C"/>
    <w:rsid w:val="003D1A0B"/>
    <w:rsid w:val="003D2F89"/>
    <w:rsid w:val="003D2FFF"/>
    <w:rsid w:val="003D3408"/>
    <w:rsid w:val="003D5F4E"/>
    <w:rsid w:val="003D5F89"/>
    <w:rsid w:val="003D631D"/>
    <w:rsid w:val="003D78F0"/>
    <w:rsid w:val="003E0D32"/>
    <w:rsid w:val="003E1314"/>
    <w:rsid w:val="003E2812"/>
    <w:rsid w:val="003E3C20"/>
    <w:rsid w:val="003E5C3B"/>
    <w:rsid w:val="003E663B"/>
    <w:rsid w:val="003E6661"/>
    <w:rsid w:val="003F29C2"/>
    <w:rsid w:val="003F2C8B"/>
    <w:rsid w:val="003F50AB"/>
    <w:rsid w:val="003F5AD3"/>
    <w:rsid w:val="003F6091"/>
    <w:rsid w:val="003F72D4"/>
    <w:rsid w:val="003F7538"/>
    <w:rsid w:val="00401063"/>
    <w:rsid w:val="0040118B"/>
    <w:rsid w:val="004029AB"/>
    <w:rsid w:val="0040331B"/>
    <w:rsid w:val="00403793"/>
    <w:rsid w:val="0040384B"/>
    <w:rsid w:val="00403F4F"/>
    <w:rsid w:val="00404071"/>
    <w:rsid w:val="00404560"/>
    <w:rsid w:val="004050A6"/>
    <w:rsid w:val="004057E3"/>
    <w:rsid w:val="00406E5E"/>
    <w:rsid w:val="00407179"/>
    <w:rsid w:val="0041011E"/>
    <w:rsid w:val="00410FD6"/>
    <w:rsid w:val="004119CB"/>
    <w:rsid w:val="00411FB0"/>
    <w:rsid w:val="0041239F"/>
    <w:rsid w:val="00412B2A"/>
    <w:rsid w:val="004132CF"/>
    <w:rsid w:val="004149CE"/>
    <w:rsid w:val="0041665E"/>
    <w:rsid w:val="00420138"/>
    <w:rsid w:val="004203ED"/>
    <w:rsid w:val="00421151"/>
    <w:rsid w:val="00421AEB"/>
    <w:rsid w:val="00421BB2"/>
    <w:rsid w:val="00422203"/>
    <w:rsid w:val="00424DDF"/>
    <w:rsid w:val="00424ED7"/>
    <w:rsid w:val="00425C8E"/>
    <w:rsid w:val="00425E06"/>
    <w:rsid w:val="00427E72"/>
    <w:rsid w:val="004308C9"/>
    <w:rsid w:val="004316FD"/>
    <w:rsid w:val="00432CCE"/>
    <w:rsid w:val="004339CA"/>
    <w:rsid w:val="00433DE8"/>
    <w:rsid w:val="00434D77"/>
    <w:rsid w:val="004373CF"/>
    <w:rsid w:val="00437434"/>
    <w:rsid w:val="0043750F"/>
    <w:rsid w:val="00437C1A"/>
    <w:rsid w:val="00440C93"/>
    <w:rsid w:val="0044116A"/>
    <w:rsid w:val="00441FE8"/>
    <w:rsid w:val="004421FD"/>
    <w:rsid w:val="004427D9"/>
    <w:rsid w:val="00443203"/>
    <w:rsid w:val="004433B6"/>
    <w:rsid w:val="0044461A"/>
    <w:rsid w:val="004474F0"/>
    <w:rsid w:val="00451A69"/>
    <w:rsid w:val="004520F6"/>
    <w:rsid w:val="0045304F"/>
    <w:rsid w:val="00454729"/>
    <w:rsid w:val="00457211"/>
    <w:rsid w:val="0045790D"/>
    <w:rsid w:val="00460D09"/>
    <w:rsid w:val="00462B7F"/>
    <w:rsid w:val="004646B6"/>
    <w:rsid w:val="00465F37"/>
    <w:rsid w:val="00466757"/>
    <w:rsid w:val="004703A2"/>
    <w:rsid w:val="00471CA2"/>
    <w:rsid w:val="00472673"/>
    <w:rsid w:val="00472769"/>
    <w:rsid w:val="004744B3"/>
    <w:rsid w:val="004745F3"/>
    <w:rsid w:val="0047470C"/>
    <w:rsid w:val="004756A6"/>
    <w:rsid w:val="00475E78"/>
    <w:rsid w:val="0047623E"/>
    <w:rsid w:val="00480B88"/>
    <w:rsid w:val="00480D04"/>
    <w:rsid w:val="00481852"/>
    <w:rsid w:val="00483FB9"/>
    <w:rsid w:val="004851B7"/>
    <w:rsid w:val="0048522B"/>
    <w:rsid w:val="00486688"/>
    <w:rsid w:val="0048698F"/>
    <w:rsid w:val="00490BF1"/>
    <w:rsid w:val="00491840"/>
    <w:rsid w:val="00491B00"/>
    <w:rsid w:val="004936C9"/>
    <w:rsid w:val="004943BB"/>
    <w:rsid w:val="00495BBF"/>
    <w:rsid w:val="00495D51"/>
    <w:rsid w:val="004A077D"/>
    <w:rsid w:val="004A0959"/>
    <w:rsid w:val="004A0E70"/>
    <w:rsid w:val="004A172F"/>
    <w:rsid w:val="004A3451"/>
    <w:rsid w:val="004A4CBF"/>
    <w:rsid w:val="004B13A4"/>
    <w:rsid w:val="004B4AD4"/>
    <w:rsid w:val="004B5A52"/>
    <w:rsid w:val="004B7330"/>
    <w:rsid w:val="004C12FD"/>
    <w:rsid w:val="004C23AF"/>
    <w:rsid w:val="004C30EC"/>
    <w:rsid w:val="004C320F"/>
    <w:rsid w:val="004C5013"/>
    <w:rsid w:val="004C6958"/>
    <w:rsid w:val="004C6ABB"/>
    <w:rsid w:val="004C7335"/>
    <w:rsid w:val="004D0F0B"/>
    <w:rsid w:val="004D1A71"/>
    <w:rsid w:val="004D1AE0"/>
    <w:rsid w:val="004D35C8"/>
    <w:rsid w:val="004D546D"/>
    <w:rsid w:val="004D6489"/>
    <w:rsid w:val="004D6E28"/>
    <w:rsid w:val="004D6F40"/>
    <w:rsid w:val="004D7AB5"/>
    <w:rsid w:val="004E05E3"/>
    <w:rsid w:val="004E35C2"/>
    <w:rsid w:val="004E38B5"/>
    <w:rsid w:val="004E406C"/>
    <w:rsid w:val="004E4544"/>
    <w:rsid w:val="004E5CF0"/>
    <w:rsid w:val="004E616A"/>
    <w:rsid w:val="004E701C"/>
    <w:rsid w:val="004F0A1D"/>
    <w:rsid w:val="004F0FB8"/>
    <w:rsid w:val="004F164E"/>
    <w:rsid w:val="004F181A"/>
    <w:rsid w:val="004F37AE"/>
    <w:rsid w:val="004F3A79"/>
    <w:rsid w:val="004F3C6A"/>
    <w:rsid w:val="004F4CA4"/>
    <w:rsid w:val="004F665C"/>
    <w:rsid w:val="00501139"/>
    <w:rsid w:val="00501E3B"/>
    <w:rsid w:val="00504352"/>
    <w:rsid w:val="00505201"/>
    <w:rsid w:val="0050632B"/>
    <w:rsid w:val="0051011D"/>
    <w:rsid w:val="0051149E"/>
    <w:rsid w:val="00511D86"/>
    <w:rsid w:val="00512431"/>
    <w:rsid w:val="00512A32"/>
    <w:rsid w:val="00514244"/>
    <w:rsid w:val="005145B4"/>
    <w:rsid w:val="00515CE2"/>
    <w:rsid w:val="00516468"/>
    <w:rsid w:val="00516DA7"/>
    <w:rsid w:val="0051732F"/>
    <w:rsid w:val="005176B2"/>
    <w:rsid w:val="005209C6"/>
    <w:rsid w:val="00520C46"/>
    <w:rsid w:val="00522EA6"/>
    <w:rsid w:val="005234AA"/>
    <w:rsid w:val="00523711"/>
    <w:rsid w:val="0052415F"/>
    <w:rsid w:val="00524F55"/>
    <w:rsid w:val="005255E7"/>
    <w:rsid w:val="00525AF4"/>
    <w:rsid w:val="00527E10"/>
    <w:rsid w:val="00530800"/>
    <w:rsid w:val="00531AA9"/>
    <w:rsid w:val="00534806"/>
    <w:rsid w:val="00535297"/>
    <w:rsid w:val="0053638A"/>
    <w:rsid w:val="00536C46"/>
    <w:rsid w:val="005371F8"/>
    <w:rsid w:val="00537B66"/>
    <w:rsid w:val="005406EE"/>
    <w:rsid w:val="00541DDC"/>
    <w:rsid w:val="0054320B"/>
    <w:rsid w:val="005445F4"/>
    <w:rsid w:val="005462AB"/>
    <w:rsid w:val="00546B0C"/>
    <w:rsid w:val="005510EE"/>
    <w:rsid w:val="00551549"/>
    <w:rsid w:val="00551BBD"/>
    <w:rsid w:val="005524EA"/>
    <w:rsid w:val="0055255E"/>
    <w:rsid w:val="00553A6C"/>
    <w:rsid w:val="00553C79"/>
    <w:rsid w:val="00554978"/>
    <w:rsid w:val="00555017"/>
    <w:rsid w:val="00556220"/>
    <w:rsid w:val="005610F9"/>
    <w:rsid w:val="0056173A"/>
    <w:rsid w:val="0056292E"/>
    <w:rsid w:val="005631C7"/>
    <w:rsid w:val="00563454"/>
    <w:rsid w:val="005636C4"/>
    <w:rsid w:val="0056454C"/>
    <w:rsid w:val="00567A31"/>
    <w:rsid w:val="00567F07"/>
    <w:rsid w:val="00570FE0"/>
    <w:rsid w:val="005710B1"/>
    <w:rsid w:val="00571522"/>
    <w:rsid w:val="00574517"/>
    <w:rsid w:val="005766DF"/>
    <w:rsid w:val="00576FC6"/>
    <w:rsid w:val="005779E4"/>
    <w:rsid w:val="00577CC2"/>
    <w:rsid w:val="00580374"/>
    <w:rsid w:val="00580A76"/>
    <w:rsid w:val="00580BE8"/>
    <w:rsid w:val="00581D62"/>
    <w:rsid w:val="00585EAD"/>
    <w:rsid w:val="00587986"/>
    <w:rsid w:val="00587D4C"/>
    <w:rsid w:val="0059042D"/>
    <w:rsid w:val="00590EDB"/>
    <w:rsid w:val="00591BB6"/>
    <w:rsid w:val="00592198"/>
    <w:rsid w:val="00592A38"/>
    <w:rsid w:val="005933C2"/>
    <w:rsid w:val="005933F5"/>
    <w:rsid w:val="005935EE"/>
    <w:rsid w:val="005936FE"/>
    <w:rsid w:val="00593820"/>
    <w:rsid w:val="00597D2E"/>
    <w:rsid w:val="005A0A47"/>
    <w:rsid w:val="005A10F2"/>
    <w:rsid w:val="005A1ACD"/>
    <w:rsid w:val="005A3D3B"/>
    <w:rsid w:val="005A3DCC"/>
    <w:rsid w:val="005A4336"/>
    <w:rsid w:val="005A43D9"/>
    <w:rsid w:val="005A4C42"/>
    <w:rsid w:val="005A7422"/>
    <w:rsid w:val="005A7F30"/>
    <w:rsid w:val="005B18D9"/>
    <w:rsid w:val="005B440F"/>
    <w:rsid w:val="005B4CC0"/>
    <w:rsid w:val="005B7D9C"/>
    <w:rsid w:val="005C08BC"/>
    <w:rsid w:val="005C13A0"/>
    <w:rsid w:val="005C2B6F"/>
    <w:rsid w:val="005C6B08"/>
    <w:rsid w:val="005C6F2D"/>
    <w:rsid w:val="005C78F9"/>
    <w:rsid w:val="005C7B31"/>
    <w:rsid w:val="005D174F"/>
    <w:rsid w:val="005D179B"/>
    <w:rsid w:val="005D2086"/>
    <w:rsid w:val="005D3E22"/>
    <w:rsid w:val="005D50A6"/>
    <w:rsid w:val="005D5FDF"/>
    <w:rsid w:val="005D79BA"/>
    <w:rsid w:val="005E040E"/>
    <w:rsid w:val="005E2D23"/>
    <w:rsid w:val="005E34B4"/>
    <w:rsid w:val="005E353E"/>
    <w:rsid w:val="005E7FAD"/>
    <w:rsid w:val="005F1793"/>
    <w:rsid w:val="005F1B2D"/>
    <w:rsid w:val="005F22C1"/>
    <w:rsid w:val="005F26BB"/>
    <w:rsid w:val="005F33DA"/>
    <w:rsid w:val="005F4DF6"/>
    <w:rsid w:val="005F4ED4"/>
    <w:rsid w:val="005F5BC6"/>
    <w:rsid w:val="005F5C30"/>
    <w:rsid w:val="005F7B44"/>
    <w:rsid w:val="005F7E15"/>
    <w:rsid w:val="00600D8B"/>
    <w:rsid w:val="00600D9B"/>
    <w:rsid w:val="006018F4"/>
    <w:rsid w:val="00602A79"/>
    <w:rsid w:val="00602B37"/>
    <w:rsid w:val="006030A7"/>
    <w:rsid w:val="006035F0"/>
    <w:rsid w:val="00603BFF"/>
    <w:rsid w:val="00603EE1"/>
    <w:rsid w:val="00604850"/>
    <w:rsid w:val="00605CA4"/>
    <w:rsid w:val="00606524"/>
    <w:rsid w:val="006131D1"/>
    <w:rsid w:val="00613388"/>
    <w:rsid w:val="00613487"/>
    <w:rsid w:val="0061369B"/>
    <w:rsid w:val="0061418C"/>
    <w:rsid w:val="00614565"/>
    <w:rsid w:val="00614A75"/>
    <w:rsid w:val="0061548F"/>
    <w:rsid w:val="00620C62"/>
    <w:rsid w:val="00621093"/>
    <w:rsid w:val="00622D2A"/>
    <w:rsid w:val="00623B17"/>
    <w:rsid w:val="006251DF"/>
    <w:rsid w:val="00625AEE"/>
    <w:rsid w:val="00627C58"/>
    <w:rsid w:val="00627EDD"/>
    <w:rsid w:val="00630EF8"/>
    <w:rsid w:val="006317FD"/>
    <w:rsid w:val="00632E0A"/>
    <w:rsid w:val="00633EB4"/>
    <w:rsid w:val="00634D01"/>
    <w:rsid w:val="00636AAD"/>
    <w:rsid w:val="00637B8F"/>
    <w:rsid w:val="006414F3"/>
    <w:rsid w:val="00641A2D"/>
    <w:rsid w:val="00643D87"/>
    <w:rsid w:val="006447B5"/>
    <w:rsid w:val="006449D8"/>
    <w:rsid w:val="00644D23"/>
    <w:rsid w:val="006466FE"/>
    <w:rsid w:val="00646756"/>
    <w:rsid w:val="0064705A"/>
    <w:rsid w:val="0064721E"/>
    <w:rsid w:val="00650F0F"/>
    <w:rsid w:val="006520E8"/>
    <w:rsid w:val="00652155"/>
    <w:rsid w:val="00652709"/>
    <w:rsid w:val="006553D3"/>
    <w:rsid w:val="00655FF0"/>
    <w:rsid w:val="00657D6B"/>
    <w:rsid w:val="00662311"/>
    <w:rsid w:val="006629E3"/>
    <w:rsid w:val="0066331B"/>
    <w:rsid w:val="00664CA5"/>
    <w:rsid w:val="00665013"/>
    <w:rsid w:val="00665BB0"/>
    <w:rsid w:val="00666D43"/>
    <w:rsid w:val="00667077"/>
    <w:rsid w:val="006678FC"/>
    <w:rsid w:val="006679FB"/>
    <w:rsid w:val="0067249E"/>
    <w:rsid w:val="00672B20"/>
    <w:rsid w:val="00674C6D"/>
    <w:rsid w:val="006756F5"/>
    <w:rsid w:val="006761BB"/>
    <w:rsid w:val="00676B30"/>
    <w:rsid w:val="0068141A"/>
    <w:rsid w:val="00682404"/>
    <w:rsid w:val="00682807"/>
    <w:rsid w:val="00683156"/>
    <w:rsid w:val="006847BF"/>
    <w:rsid w:val="00687C85"/>
    <w:rsid w:val="0069091F"/>
    <w:rsid w:val="00692E54"/>
    <w:rsid w:val="00694E29"/>
    <w:rsid w:val="0069782B"/>
    <w:rsid w:val="006A0C47"/>
    <w:rsid w:val="006A28EF"/>
    <w:rsid w:val="006A2FA6"/>
    <w:rsid w:val="006A36A8"/>
    <w:rsid w:val="006A4202"/>
    <w:rsid w:val="006A4B53"/>
    <w:rsid w:val="006A598C"/>
    <w:rsid w:val="006A5AAE"/>
    <w:rsid w:val="006A5F6F"/>
    <w:rsid w:val="006A6809"/>
    <w:rsid w:val="006A7120"/>
    <w:rsid w:val="006A76AA"/>
    <w:rsid w:val="006B0377"/>
    <w:rsid w:val="006B0854"/>
    <w:rsid w:val="006B2F91"/>
    <w:rsid w:val="006B3B13"/>
    <w:rsid w:val="006B5DE4"/>
    <w:rsid w:val="006B6703"/>
    <w:rsid w:val="006B6CF3"/>
    <w:rsid w:val="006B738F"/>
    <w:rsid w:val="006B7830"/>
    <w:rsid w:val="006C25E8"/>
    <w:rsid w:val="006C29AF"/>
    <w:rsid w:val="006C2CB4"/>
    <w:rsid w:val="006C66EB"/>
    <w:rsid w:val="006C6D7C"/>
    <w:rsid w:val="006C768D"/>
    <w:rsid w:val="006D0A45"/>
    <w:rsid w:val="006D0BC1"/>
    <w:rsid w:val="006D2F2D"/>
    <w:rsid w:val="006D311D"/>
    <w:rsid w:val="006D4A35"/>
    <w:rsid w:val="006D5A3E"/>
    <w:rsid w:val="006D6356"/>
    <w:rsid w:val="006D66C1"/>
    <w:rsid w:val="006D746C"/>
    <w:rsid w:val="006D7FF0"/>
    <w:rsid w:val="006E022B"/>
    <w:rsid w:val="006E0B52"/>
    <w:rsid w:val="006E1650"/>
    <w:rsid w:val="006E1A6C"/>
    <w:rsid w:val="006E2491"/>
    <w:rsid w:val="006E40B3"/>
    <w:rsid w:val="006E4DF4"/>
    <w:rsid w:val="006E5181"/>
    <w:rsid w:val="006E6DEB"/>
    <w:rsid w:val="006E7107"/>
    <w:rsid w:val="006E7155"/>
    <w:rsid w:val="006E7340"/>
    <w:rsid w:val="006E7C19"/>
    <w:rsid w:val="006E7D60"/>
    <w:rsid w:val="006E7E31"/>
    <w:rsid w:val="006F2F12"/>
    <w:rsid w:val="006F366E"/>
    <w:rsid w:val="006F47C5"/>
    <w:rsid w:val="006F4BA7"/>
    <w:rsid w:val="006F552C"/>
    <w:rsid w:val="006F6B39"/>
    <w:rsid w:val="006F7D1C"/>
    <w:rsid w:val="00700E86"/>
    <w:rsid w:val="00701F75"/>
    <w:rsid w:val="007024F1"/>
    <w:rsid w:val="007036E5"/>
    <w:rsid w:val="007045D7"/>
    <w:rsid w:val="00707563"/>
    <w:rsid w:val="007129C3"/>
    <w:rsid w:val="0071361F"/>
    <w:rsid w:val="00713A14"/>
    <w:rsid w:val="00715730"/>
    <w:rsid w:val="00715E3A"/>
    <w:rsid w:val="00716E4E"/>
    <w:rsid w:val="00721C94"/>
    <w:rsid w:val="0072201F"/>
    <w:rsid w:val="007220E6"/>
    <w:rsid w:val="00723648"/>
    <w:rsid w:val="0072437C"/>
    <w:rsid w:val="0072576F"/>
    <w:rsid w:val="00731614"/>
    <w:rsid w:val="007332E3"/>
    <w:rsid w:val="00733E64"/>
    <w:rsid w:val="007350FC"/>
    <w:rsid w:val="0073511C"/>
    <w:rsid w:val="00736AA3"/>
    <w:rsid w:val="00736CCB"/>
    <w:rsid w:val="00742BB3"/>
    <w:rsid w:val="007452D8"/>
    <w:rsid w:val="007458E5"/>
    <w:rsid w:val="007465A3"/>
    <w:rsid w:val="00746E0F"/>
    <w:rsid w:val="007505E8"/>
    <w:rsid w:val="007513AD"/>
    <w:rsid w:val="00751C69"/>
    <w:rsid w:val="00751F07"/>
    <w:rsid w:val="00752B57"/>
    <w:rsid w:val="0075334E"/>
    <w:rsid w:val="00753F9C"/>
    <w:rsid w:val="007542BA"/>
    <w:rsid w:val="00754C81"/>
    <w:rsid w:val="00755632"/>
    <w:rsid w:val="007567AB"/>
    <w:rsid w:val="00757BA1"/>
    <w:rsid w:val="00761FA7"/>
    <w:rsid w:val="0076200F"/>
    <w:rsid w:val="007622BC"/>
    <w:rsid w:val="00763F3A"/>
    <w:rsid w:val="00764626"/>
    <w:rsid w:val="00764D0A"/>
    <w:rsid w:val="007663BF"/>
    <w:rsid w:val="007701B8"/>
    <w:rsid w:val="00771F99"/>
    <w:rsid w:val="00772C69"/>
    <w:rsid w:val="00773005"/>
    <w:rsid w:val="007732C9"/>
    <w:rsid w:val="00774B6A"/>
    <w:rsid w:val="0077532C"/>
    <w:rsid w:val="00775A88"/>
    <w:rsid w:val="00776B43"/>
    <w:rsid w:val="00777DED"/>
    <w:rsid w:val="00780810"/>
    <w:rsid w:val="00781589"/>
    <w:rsid w:val="007817A3"/>
    <w:rsid w:val="00781C34"/>
    <w:rsid w:val="00784A51"/>
    <w:rsid w:val="0078535B"/>
    <w:rsid w:val="00786546"/>
    <w:rsid w:val="00786B12"/>
    <w:rsid w:val="00786E05"/>
    <w:rsid w:val="007906CD"/>
    <w:rsid w:val="00790B01"/>
    <w:rsid w:val="00792F55"/>
    <w:rsid w:val="00793FBA"/>
    <w:rsid w:val="007949B7"/>
    <w:rsid w:val="00794D24"/>
    <w:rsid w:val="00794EAD"/>
    <w:rsid w:val="007961BD"/>
    <w:rsid w:val="0079649E"/>
    <w:rsid w:val="00796746"/>
    <w:rsid w:val="00796F8E"/>
    <w:rsid w:val="00796FED"/>
    <w:rsid w:val="007A01C3"/>
    <w:rsid w:val="007A065B"/>
    <w:rsid w:val="007A1979"/>
    <w:rsid w:val="007A1B89"/>
    <w:rsid w:val="007A3453"/>
    <w:rsid w:val="007A4FF2"/>
    <w:rsid w:val="007A62F4"/>
    <w:rsid w:val="007A6664"/>
    <w:rsid w:val="007A76C0"/>
    <w:rsid w:val="007B1D7B"/>
    <w:rsid w:val="007B35F5"/>
    <w:rsid w:val="007B466E"/>
    <w:rsid w:val="007B556D"/>
    <w:rsid w:val="007B777C"/>
    <w:rsid w:val="007B7CD0"/>
    <w:rsid w:val="007C3490"/>
    <w:rsid w:val="007C3D42"/>
    <w:rsid w:val="007C3DC1"/>
    <w:rsid w:val="007C4D2A"/>
    <w:rsid w:val="007C5632"/>
    <w:rsid w:val="007C6EC0"/>
    <w:rsid w:val="007D0AF2"/>
    <w:rsid w:val="007D0C56"/>
    <w:rsid w:val="007D1A6B"/>
    <w:rsid w:val="007D1E94"/>
    <w:rsid w:val="007D32EE"/>
    <w:rsid w:val="007D3558"/>
    <w:rsid w:val="007D3B6B"/>
    <w:rsid w:val="007D4014"/>
    <w:rsid w:val="007D494A"/>
    <w:rsid w:val="007D54ED"/>
    <w:rsid w:val="007D67F2"/>
    <w:rsid w:val="007D74A8"/>
    <w:rsid w:val="007D74F6"/>
    <w:rsid w:val="007E05B4"/>
    <w:rsid w:val="007E114E"/>
    <w:rsid w:val="007E13D5"/>
    <w:rsid w:val="007E15A0"/>
    <w:rsid w:val="007E41BA"/>
    <w:rsid w:val="007F024E"/>
    <w:rsid w:val="007F0F9E"/>
    <w:rsid w:val="007F1193"/>
    <w:rsid w:val="007F25E1"/>
    <w:rsid w:val="007F26EA"/>
    <w:rsid w:val="007F2D89"/>
    <w:rsid w:val="007F3E5C"/>
    <w:rsid w:val="007F40FE"/>
    <w:rsid w:val="007F572C"/>
    <w:rsid w:val="007F6450"/>
    <w:rsid w:val="007F6944"/>
    <w:rsid w:val="007F74A8"/>
    <w:rsid w:val="00801FB7"/>
    <w:rsid w:val="00802794"/>
    <w:rsid w:val="00802B69"/>
    <w:rsid w:val="00803B1B"/>
    <w:rsid w:val="00803DE3"/>
    <w:rsid w:val="0080726C"/>
    <w:rsid w:val="00810D2F"/>
    <w:rsid w:val="0081163D"/>
    <w:rsid w:val="008118EB"/>
    <w:rsid w:val="00812381"/>
    <w:rsid w:val="00813186"/>
    <w:rsid w:val="008137DB"/>
    <w:rsid w:val="00816505"/>
    <w:rsid w:val="00816EBF"/>
    <w:rsid w:val="00820422"/>
    <w:rsid w:val="00820FFC"/>
    <w:rsid w:val="008230ED"/>
    <w:rsid w:val="008239F8"/>
    <w:rsid w:val="00823B69"/>
    <w:rsid w:val="008246AE"/>
    <w:rsid w:val="00825A8C"/>
    <w:rsid w:val="00826336"/>
    <w:rsid w:val="0082750A"/>
    <w:rsid w:val="00830686"/>
    <w:rsid w:val="00830A0E"/>
    <w:rsid w:val="00831C61"/>
    <w:rsid w:val="00832853"/>
    <w:rsid w:val="00832BC4"/>
    <w:rsid w:val="008333C7"/>
    <w:rsid w:val="008343ED"/>
    <w:rsid w:val="00837E08"/>
    <w:rsid w:val="008402A7"/>
    <w:rsid w:val="0084167D"/>
    <w:rsid w:val="00843DA0"/>
    <w:rsid w:val="008445F1"/>
    <w:rsid w:val="00845273"/>
    <w:rsid w:val="00846A96"/>
    <w:rsid w:val="00846CDF"/>
    <w:rsid w:val="0085365F"/>
    <w:rsid w:val="00853663"/>
    <w:rsid w:val="00855E6E"/>
    <w:rsid w:val="00856613"/>
    <w:rsid w:val="0086223E"/>
    <w:rsid w:val="00862C89"/>
    <w:rsid w:val="00863E90"/>
    <w:rsid w:val="00864DA7"/>
    <w:rsid w:val="008651DD"/>
    <w:rsid w:val="0086616F"/>
    <w:rsid w:val="00866F2A"/>
    <w:rsid w:val="00870044"/>
    <w:rsid w:val="0087037F"/>
    <w:rsid w:val="00870C33"/>
    <w:rsid w:val="00874000"/>
    <w:rsid w:val="00876844"/>
    <w:rsid w:val="008769F2"/>
    <w:rsid w:val="008775E0"/>
    <w:rsid w:val="00877EDA"/>
    <w:rsid w:val="00881F35"/>
    <w:rsid w:val="0088244A"/>
    <w:rsid w:val="00884FA2"/>
    <w:rsid w:val="00885D6F"/>
    <w:rsid w:val="008863BE"/>
    <w:rsid w:val="00886904"/>
    <w:rsid w:val="0088736D"/>
    <w:rsid w:val="008921D5"/>
    <w:rsid w:val="00894D17"/>
    <w:rsid w:val="00894DC5"/>
    <w:rsid w:val="00895356"/>
    <w:rsid w:val="008956C2"/>
    <w:rsid w:val="00896CDD"/>
    <w:rsid w:val="008A0A99"/>
    <w:rsid w:val="008A0B36"/>
    <w:rsid w:val="008A2C92"/>
    <w:rsid w:val="008A2FC6"/>
    <w:rsid w:val="008A3346"/>
    <w:rsid w:val="008A3390"/>
    <w:rsid w:val="008A46B2"/>
    <w:rsid w:val="008A5E33"/>
    <w:rsid w:val="008A6058"/>
    <w:rsid w:val="008A6174"/>
    <w:rsid w:val="008A6ABB"/>
    <w:rsid w:val="008A7C6D"/>
    <w:rsid w:val="008B2186"/>
    <w:rsid w:val="008B2F4C"/>
    <w:rsid w:val="008B4AE7"/>
    <w:rsid w:val="008B65C1"/>
    <w:rsid w:val="008B679C"/>
    <w:rsid w:val="008B70D8"/>
    <w:rsid w:val="008C3F3A"/>
    <w:rsid w:val="008C5BBE"/>
    <w:rsid w:val="008C5F95"/>
    <w:rsid w:val="008C6875"/>
    <w:rsid w:val="008C762A"/>
    <w:rsid w:val="008D2070"/>
    <w:rsid w:val="008D3626"/>
    <w:rsid w:val="008D3A72"/>
    <w:rsid w:val="008D4FC2"/>
    <w:rsid w:val="008D582C"/>
    <w:rsid w:val="008D5A27"/>
    <w:rsid w:val="008D6BB2"/>
    <w:rsid w:val="008E0449"/>
    <w:rsid w:val="008E0E37"/>
    <w:rsid w:val="008E0E63"/>
    <w:rsid w:val="008E0E98"/>
    <w:rsid w:val="008E15B2"/>
    <w:rsid w:val="008E179E"/>
    <w:rsid w:val="008E21CA"/>
    <w:rsid w:val="008E6F8F"/>
    <w:rsid w:val="008E76AA"/>
    <w:rsid w:val="008F16DC"/>
    <w:rsid w:val="008F2500"/>
    <w:rsid w:val="008F3CB9"/>
    <w:rsid w:val="008F45F3"/>
    <w:rsid w:val="008F549C"/>
    <w:rsid w:val="008F5738"/>
    <w:rsid w:val="008F6D5E"/>
    <w:rsid w:val="008F7254"/>
    <w:rsid w:val="009028A4"/>
    <w:rsid w:val="00903B68"/>
    <w:rsid w:val="0090473A"/>
    <w:rsid w:val="00905001"/>
    <w:rsid w:val="009056AD"/>
    <w:rsid w:val="00906931"/>
    <w:rsid w:val="0090701D"/>
    <w:rsid w:val="00907347"/>
    <w:rsid w:val="00907426"/>
    <w:rsid w:val="00907F6E"/>
    <w:rsid w:val="00912ACD"/>
    <w:rsid w:val="00914663"/>
    <w:rsid w:val="00914760"/>
    <w:rsid w:val="00915DC2"/>
    <w:rsid w:val="0091608C"/>
    <w:rsid w:val="00916DD4"/>
    <w:rsid w:val="0092000D"/>
    <w:rsid w:val="009213C6"/>
    <w:rsid w:val="009217BD"/>
    <w:rsid w:val="00922E0A"/>
    <w:rsid w:val="0092380C"/>
    <w:rsid w:val="009264D5"/>
    <w:rsid w:val="00930A97"/>
    <w:rsid w:val="00931818"/>
    <w:rsid w:val="00933A4A"/>
    <w:rsid w:val="00934D3E"/>
    <w:rsid w:val="009351A8"/>
    <w:rsid w:val="0093559E"/>
    <w:rsid w:val="00936A9F"/>
    <w:rsid w:val="00936C50"/>
    <w:rsid w:val="009378F4"/>
    <w:rsid w:val="00941C01"/>
    <w:rsid w:val="00942019"/>
    <w:rsid w:val="009425EB"/>
    <w:rsid w:val="00944B99"/>
    <w:rsid w:val="00946F77"/>
    <w:rsid w:val="00952096"/>
    <w:rsid w:val="0095335F"/>
    <w:rsid w:val="0095428C"/>
    <w:rsid w:val="0095431B"/>
    <w:rsid w:val="0095635C"/>
    <w:rsid w:val="00960F60"/>
    <w:rsid w:val="0096117D"/>
    <w:rsid w:val="00961229"/>
    <w:rsid w:val="009624C8"/>
    <w:rsid w:val="00964AF0"/>
    <w:rsid w:val="00964BC3"/>
    <w:rsid w:val="00964E07"/>
    <w:rsid w:val="00965C2C"/>
    <w:rsid w:val="00967D38"/>
    <w:rsid w:val="00967D5D"/>
    <w:rsid w:val="00972993"/>
    <w:rsid w:val="009731C0"/>
    <w:rsid w:val="00973F33"/>
    <w:rsid w:val="00974232"/>
    <w:rsid w:val="00974A96"/>
    <w:rsid w:val="009754D5"/>
    <w:rsid w:val="00975A65"/>
    <w:rsid w:val="00977948"/>
    <w:rsid w:val="009812E6"/>
    <w:rsid w:val="009824D7"/>
    <w:rsid w:val="00985D94"/>
    <w:rsid w:val="009860FC"/>
    <w:rsid w:val="009865BE"/>
    <w:rsid w:val="00986706"/>
    <w:rsid w:val="00986D37"/>
    <w:rsid w:val="00987558"/>
    <w:rsid w:val="0099124B"/>
    <w:rsid w:val="0099292F"/>
    <w:rsid w:val="009935E3"/>
    <w:rsid w:val="00993E37"/>
    <w:rsid w:val="00995C2A"/>
    <w:rsid w:val="009A1C46"/>
    <w:rsid w:val="009A204A"/>
    <w:rsid w:val="009A23F3"/>
    <w:rsid w:val="009A2C99"/>
    <w:rsid w:val="009A4458"/>
    <w:rsid w:val="009A5325"/>
    <w:rsid w:val="009A6EE4"/>
    <w:rsid w:val="009A70EF"/>
    <w:rsid w:val="009B0533"/>
    <w:rsid w:val="009B0B5B"/>
    <w:rsid w:val="009B11B2"/>
    <w:rsid w:val="009B1F99"/>
    <w:rsid w:val="009B2797"/>
    <w:rsid w:val="009B2D0D"/>
    <w:rsid w:val="009B3E70"/>
    <w:rsid w:val="009B6100"/>
    <w:rsid w:val="009B786E"/>
    <w:rsid w:val="009B7EAF"/>
    <w:rsid w:val="009C1058"/>
    <w:rsid w:val="009C4C3B"/>
    <w:rsid w:val="009C59A0"/>
    <w:rsid w:val="009C5CC4"/>
    <w:rsid w:val="009C6F7B"/>
    <w:rsid w:val="009C7774"/>
    <w:rsid w:val="009D0234"/>
    <w:rsid w:val="009D0804"/>
    <w:rsid w:val="009D0980"/>
    <w:rsid w:val="009D0E59"/>
    <w:rsid w:val="009D1146"/>
    <w:rsid w:val="009D1D3B"/>
    <w:rsid w:val="009D472F"/>
    <w:rsid w:val="009D78F6"/>
    <w:rsid w:val="009D7D69"/>
    <w:rsid w:val="009E0A54"/>
    <w:rsid w:val="009E287D"/>
    <w:rsid w:val="009E40A2"/>
    <w:rsid w:val="009E6AE0"/>
    <w:rsid w:val="009E6B34"/>
    <w:rsid w:val="009E6C2F"/>
    <w:rsid w:val="009E7BD4"/>
    <w:rsid w:val="009F04AE"/>
    <w:rsid w:val="009F0905"/>
    <w:rsid w:val="009F0E45"/>
    <w:rsid w:val="009F20AA"/>
    <w:rsid w:val="009F414C"/>
    <w:rsid w:val="009F51D6"/>
    <w:rsid w:val="009F53D8"/>
    <w:rsid w:val="00A00696"/>
    <w:rsid w:val="00A04ABD"/>
    <w:rsid w:val="00A04C05"/>
    <w:rsid w:val="00A058A8"/>
    <w:rsid w:val="00A0718E"/>
    <w:rsid w:val="00A075EB"/>
    <w:rsid w:val="00A106A7"/>
    <w:rsid w:val="00A1090B"/>
    <w:rsid w:val="00A139C4"/>
    <w:rsid w:val="00A13A77"/>
    <w:rsid w:val="00A16075"/>
    <w:rsid w:val="00A16706"/>
    <w:rsid w:val="00A170FE"/>
    <w:rsid w:val="00A1794E"/>
    <w:rsid w:val="00A2013C"/>
    <w:rsid w:val="00A220ED"/>
    <w:rsid w:val="00A22CFC"/>
    <w:rsid w:val="00A25758"/>
    <w:rsid w:val="00A25A98"/>
    <w:rsid w:val="00A25B8C"/>
    <w:rsid w:val="00A25F3D"/>
    <w:rsid w:val="00A26535"/>
    <w:rsid w:val="00A26EC2"/>
    <w:rsid w:val="00A270C4"/>
    <w:rsid w:val="00A30B08"/>
    <w:rsid w:val="00A32129"/>
    <w:rsid w:val="00A33AE4"/>
    <w:rsid w:val="00A36128"/>
    <w:rsid w:val="00A36C74"/>
    <w:rsid w:val="00A40AA4"/>
    <w:rsid w:val="00A40F82"/>
    <w:rsid w:val="00A414FC"/>
    <w:rsid w:val="00A41502"/>
    <w:rsid w:val="00A42478"/>
    <w:rsid w:val="00A45771"/>
    <w:rsid w:val="00A46E0B"/>
    <w:rsid w:val="00A47948"/>
    <w:rsid w:val="00A479E6"/>
    <w:rsid w:val="00A50E04"/>
    <w:rsid w:val="00A52110"/>
    <w:rsid w:val="00A52180"/>
    <w:rsid w:val="00A52187"/>
    <w:rsid w:val="00A52C0A"/>
    <w:rsid w:val="00A55ADC"/>
    <w:rsid w:val="00A56097"/>
    <w:rsid w:val="00A57F53"/>
    <w:rsid w:val="00A63881"/>
    <w:rsid w:val="00A64A09"/>
    <w:rsid w:val="00A66879"/>
    <w:rsid w:val="00A66DA0"/>
    <w:rsid w:val="00A67610"/>
    <w:rsid w:val="00A678A2"/>
    <w:rsid w:val="00A706CD"/>
    <w:rsid w:val="00A72C0F"/>
    <w:rsid w:val="00A733FB"/>
    <w:rsid w:val="00A73C0C"/>
    <w:rsid w:val="00A745A9"/>
    <w:rsid w:val="00A75074"/>
    <w:rsid w:val="00A75A39"/>
    <w:rsid w:val="00A75B5D"/>
    <w:rsid w:val="00A77C61"/>
    <w:rsid w:val="00A806BD"/>
    <w:rsid w:val="00A81F01"/>
    <w:rsid w:val="00A8262A"/>
    <w:rsid w:val="00A82EF5"/>
    <w:rsid w:val="00A84978"/>
    <w:rsid w:val="00A84AA5"/>
    <w:rsid w:val="00A852C1"/>
    <w:rsid w:val="00A87CF9"/>
    <w:rsid w:val="00A90E56"/>
    <w:rsid w:val="00A92B3D"/>
    <w:rsid w:val="00A95169"/>
    <w:rsid w:val="00A952FC"/>
    <w:rsid w:val="00A97422"/>
    <w:rsid w:val="00A975D9"/>
    <w:rsid w:val="00A976A3"/>
    <w:rsid w:val="00A977CD"/>
    <w:rsid w:val="00A97B51"/>
    <w:rsid w:val="00AA3D92"/>
    <w:rsid w:val="00AA48A9"/>
    <w:rsid w:val="00AA4FA9"/>
    <w:rsid w:val="00AA5F49"/>
    <w:rsid w:val="00AA7446"/>
    <w:rsid w:val="00AA75F5"/>
    <w:rsid w:val="00AA7688"/>
    <w:rsid w:val="00AB4858"/>
    <w:rsid w:val="00AB52F5"/>
    <w:rsid w:val="00AC05B8"/>
    <w:rsid w:val="00AC2E24"/>
    <w:rsid w:val="00AC4B40"/>
    <w:rsid w:val="00AC556E"/>
    <w:rsid w:val="00AC5FEB"/>
    <w:rsid w:val="00AD0FEB"/>
    <w:rsid w:val="00AD1654"/>
    <w:rsid w:val="00AD33B2"/>
    <w:rsid w:val="00AD342A"/>
    <w:rsid w:val="00AD4A83"/>
    <w:rsid w:val="00AD5CAE"/>
    <w:rsid w:val="00AD63C9"/>
    <w:rsid w:val="00AD645D"/>
    <w:rsid w:val="00AE05E7"/>
    <w:rsid w:val="00AE0879"/>
    <w:rsid w:val="00AE0B13"/>
    <w:rsid w:val="00AE0C54"/>
    <w:rsid w:val="00AE1607"/>
    <w:rsid w:val="00AE1D8A"/>
    <w:rsid w:val="00AE34E8"/>
    <w:rsid w:val="00AE3D07"/>
    <w:rsid w:val="00AE41CA"/>
    <w:rsid w:val="00AE7B3D"/>
    <w:rsid w:val="00AE7D65"/>
    <w:rsid w:val="00AF03E2"/>
    <w:rsid w:val="00AF07D9"/>
    <w:rsid w:val="00AF0FE6"/>
    <w:rsid w:val="00AF1E12"/>
    <w:rsid w:val="00AF4FD9"/>
    <w:rsid w:val="00AF6178"/>
    <w:rsid w:val="00AF61F1"/>
    <w:rsid w:val="00AF7590"/>
    <w:rsid w:val="00B00B1D"/>
    <w:rsid w:val="00B04D17"/>
    <w:rsid w:val="00B05781"/>
    <w:rsid w:val="00B05D93"/>
    <w:rsid w:val="00B06CD8"/>
    <w:rsid w:val="00B10764"/>
    <w:rsid w:val="00B133CD"/>
    <w:rsid w:val="00B13772"/>
    <w:rsid w:val="00B1447C"/>
    <w:rsid w:val="00B15294"/>
    <w:rsid w:val="00B15FB8"/>
    <w:rsid w:val="00B1607D"/>
    <w:rsid w:val="00B16724"/>
    <w:rsid w:val="00B167B8"/>
    <w:rsid w:val="00B17F7A"/>
    <w:rsid w:val="00B20581"/>
    <w:rsid w:val="00B20E49"/>
    <w:rsid w:val="00B21F92"/>
    <w:rsid w:val="00B228C3"/>
    <w:rsid w:val="00B22A1B"/>
    <w:rsid w:val="00B25B6F"/>
    <w:rsid w:val="00B26551"/>
    <w:rsid w:val="00B2766B"/>
    <w:rsid w:val="00B31056"/>
    <w:rsid w:val="00B312A8"/>
    <w:rsid w:val="00B32219"/>
    <w:rsid w:val="00B32A21"/>
    <w:rsid w:val="00B32CA2"/>
    <w:rsid w:val="00B3323C"/>
    <w:rsid w:val="00B33743"/>
    <w:rsid w:val="00B34466"/>
    <w:rsid w:val="00B426BB"/>
    <w:rsid w:val="00B428D3"/>
    <w:rsid w:val="00B43FD8"/>
    <w:rsid w:val="00B445B8"/>
    <w:rsid w:val="00B45AA1"/>
    <w:rsid w:val="00B46704"/>
    <w:rsid w:val="00B47185"/>
    <w:rsid w:val="00B471FC"/>
    <w:rsid w:val="00B52666"/>
    <w:rsid w:val="00B52CE3"/>
    <w:rsid w:val="00B52F50"/>
    <w:rsid w:val="00B53BE7"/>
    <w:rsid w:val="00B5464A"/>
    <w:rsid w:val="00B54BFF"/>
    <w:rsid w:val="00B5670D"/>
    <w:rsid w:val="00B56D61"/>
    <w:rsid w:val="00B57CAD"/>
    <w:rsid w:val="00B57EE1"/>
    <w:rsid w:val="00B600A1"/>
    <w:rsid w:val="00B61C69"/>
    <w:rsid w:val="00B61CBD"/>
    <w:rsid w:val="00B64324"/>
    <w:rsid w:val="00B64479"/>
    <w:rsid w:val="00B656FD"/>
    <w:rsid w:val="00B66745"/>
    <w:rsid w:val="00B66CA0"/>
    <w:rsid w:val="00B66F4F"/>
    <w:rsid w:val="00B678CE"/>
    <w:rsid w:val="00B704F7"/>
    <w:rsid w:val="00B71403"/>
    <w:rsid w:val="00B7310D"/>
    <w:rsid w:val="00B73897"/>
    <w:rsid w:val="00B740F5"/>
    <w:rsid w:val="00B74413"/>
    <w:rsid w:val="00B74F80"/>
    <w:rsid w:val="00B776E4"/>
    <w:rsid w:val="00B77D83"/>
    <w:rsid w:val="00B8097D"/>
    <w:rsid w:val="00B82813"/>
    <w:rsid w:val="00B83DAD"/>
    <w:rsid w:val="00B902BA"/>
    <w:rsid w:val="00B92B0C"/>
    <w:rsid w:val="00B94D96"/>
    <w:rsid w:val="00B96CCC"/>
    <w:rsid w:val="00B978B1"/>
    <w:rsid w:val="00B97F13"/>
    <w:rsid w:val="00BA0A11"/>
    <w:rsid w:val="00BA1390"/>
    <w:rsid w:val="00BA39CB"/>
    <w:rsid w:val="00BA3A1D"/>
    <w:rsid w:val="00BA4A08"/>
    <w:rsid w:val="00BA570B"/>
    <w:rsid w:val="00BA640A"/>
    <w:rsid w:val="00BA65E7"/>
    <w:rsid w:val="00BB0092"/>
    <w:rsid w:val="00BB195C"/>
    <w:rsid w:val="00BB23C6"/>
    <w:rsid w:val="00BB32E4"/>
    <w:rsid w:val="00BB3C0D"/>
    <w:rsid w:val="00BB3C3F"/>
    <w:rsid w:val="00BB4CF3"/>
    <w:rsid w:val="00BB7683"/>
    <w:rsid w:val="00BC05B1"/>
    <w:rsid w:val="00BC3DF5"/>
    <w:rsid w:val="00BC49EB"/>
    <w:rsid w:val="00BC5E36"/>
    <w:rsid w:val="00BC6290"/>
    <w:rsid w:val="00BC738F"/>
    <w:rsid w:val="00BD027B"/>
    <w:rsid w:val="00BD0610"/>
    <w:rsid w:val="00BD1537"/>
    <w:rsid w:val="00BD17F9"/>
    <w:rsid w:val="00BD310C"/>
    <w:rsid w:val="00BD5A54"/>
    <w:rsid w:val="00BD5FDD"/>
    <w:rsid w:val="00BD614F"/>
    <w:rsid w:val="00BE17FA"/>
    <w:rsid w:val="00BE2181"/>
    <w:rsid w:val="00BE22B8"/>
    <w:rsid w:val="00BE3104"/>
    <w:rsid w:val="00BE32FE"/>
    <w:rsid w:val="00BE4C47"/>
    <w:rsid w:val="00BE594E"/>
    <w:rsid w:val="00BE6804"/>
    <w:rsid w:val="00BE69F6"/>
    <w:rsid w:val="00BF0595"/>
    <w:rsid w:val="00BF2919"/>
    <w:rsid w:val="00BF4199"/>
    <w:rsid w:val="00BF617E"/>
    <w:rsid w:val="00BF65BC"/>
    <w:rsid w:val="00BF6947"/>
    <w:rsid w:val="00C017DF"/>
    <w:rsid w:val="00C01A9C"/>
    <w:rsid w:val="00C03669"/>
    <w:rsid w:val="00C05AD4"/>
    <w:rsid w:val="00C05E0A"/>
    <w:rsid w:val="00C07649"/>
    <w:rsid w:val="00C07C48"/>
    <w:rsid w:val="00C10F7F"/>
    <w:rsid w:val="00C12CC7"/>
    <w:rsid w:val="00C1321F"/>
    <w:rsid w:val="00C13D53"/>
    <w:rsid w:val="00C142C6"/>
    <w:rsid w:val="00C14E65"/>
    <w:rsid w:val="00C17B13"/>
    <w:rsid w:val="00C2143B"/>
    <w:rsid w:val="00C21ABD"/>
    <w:rsid w:val="00C21D2C"/>
    <w:rsid w:val="00C21DE8"/>
    <w:rsid w:val="00C23117"/>
    <w:rsid w:val="00C23C07"/>
    <w:rsid w:val="00C24077"/>
    <w:rsid w:val="00C255CC"/>
    <w:rsid w:val="00C25766"/>
    <w:rsid w:val="00C2733C"/>
    <w:rsid w:val="00C302D8"/>
    <w:rsid w:val="00C30A87"/>
    <w:rsid w:val="00C33656"/>
    <w:rsid w:val="00C3636F"/>
    <w:rsid w:val="00C403D7"/>
    <w:rsid w:val="00C406E4"/>
    <w:rsid w:val="00C44B2C"/>
    <w:rsid w:val="00C458C7"/>
    <w:rsid w:val="00C46E39"/>
    <w:rsid w:val="00C47992"/>
    <w:rsid w:val="00C50D83"/>
    <w:rsid w:val="00C519C2"/>
    <w:rsid w:val="00C5271E"/>
    <w:rsid w:val="00C5414E"/>
    <w:rsid w:val="00C542E9"/>
    <w:rsid w:val="00C54E38"/>
    <w:rsid w:val="00C5581C"/>
    <w:rsid w:val="00C56423"/>
    <w:rsid w:val="00C5700F"/>
    <w:rsid w:val="00C578FD"/>
    <w:rsid w:val="00C6062F"/>
    <w:rsid w:val="00C61326"/>
    <w:rsid w:val="00C615FD"/>
    <w:rsid w:val="00C63117"/>
    <w:rsid w:val="00C6321F"/>
    <w:rsid w:val="00C632D7"/>
    <w:rsid w:val="00C64800"/>
    <w:rsid w:val="00C65CFA"/>
    <w:rsid w:val="00C65D4D"/>
    <w:rsid w:val="00C70032"/>
    <w:rsid w:val="00C7066D"/>
    <w:rsid w:val="00C717C7"/>
    <w:rsid w:val="00C7243C"/>
    <w:rsid w:val="00C74156"/>
    <w:rsid w:val="00C74295"/>
    <w:rsid w:val="00C750E0"/>
    <w:rsid w:val="00C75474"/>
    <w:rsid w:val="00C75FE2"/>
    <w:rsid w:val="00C77678"/>
    <w:rsid w:val="00C807E7"/>
    <w:rsid w:val="00C81C0A"/>
    <w:rsid w:val="00C8265F"/>
    <w:rsid w:val="00C8390C"/>
    <w:rsid w:val="00C83C36"/>
    <w:rsid w:val="00C8422B"/>
    <w:rsid w:val="00C84439"/>
    <w:rsid w:val="00C8498F"/>
    <w:rsid w:val="00C86133"/>
    <w:rsid w:val="00C874D8"/>
    <w:rsid w:val="00C917E4"/>
    <w:rsid w:val="00C91D8D"/>
    <w:rsid w:val="00C9250E"/>
    <w:rsid w:val="00C92AB8"/>
    <w:rsid w:val="00C96313"/>
    <w:rsid w:val="00C965DC"/>
    <w:rsid w:val="00CA00A0"/>
    <w:rsid w:val="00CA3C0A"/>
    <w:rsid w:val="00CA4309"/>
    <w:rsid w:val="00CA451E"/>
    <w:rsid w:val="00CA698E"/>
    <w:rsid w:val="00CA7EEE"/>
    <w:rsid w:val="00CB1409"/>
    <w:rsid w:val="00CB1D8D"/>
    <w:rsid w:val="00CB2F75"/>
    <w:rsid w:val="00CB304E"/>
    <w:rsid w:val="00CB340D"/>
    <w:rsid w:val="00CB6978"/>
    <w:rsid w:val="00CC0852"/>
    <w:rsid w:val="00CC147D"/>
    <w:rsid w:val="00CC4912"/>
    <w:rsid w:val="00CC5B0B"/>
    <w:rsid w:val="00CC616C"/>
    <w:rsid w:val="00CC6239"/>
    <w:rsid w:val="00CC6A99"/>
    <w:rsid w:val="00CD19F1"/>
    <w:rsid w:val="00CD20ED"/>
    <w:rsid w:val="00CD2355"/>
    <w:rsid w:val="00CD4EA5"/>
    <w:rsid w:val="00CD54A1"/>
    <w:rsid w:val="00CD5C23"/>
    <w:rsid w:val="00CD73B5"/>
    <w:rsid w:val="00CE0BDE"/>
    <w:rsid w:val="00CE2DC5"/>
    <w:rsid w:val="00CE35A0"/>
    <w:rsid w:val="00CE3840"/>
    <w:rsid w:val="00CE4181"/>
    <w:rsid w:val="00CE6A0E"/>
    <w:rsid w:val="00CE760E"/>
    <w:rsid w:val="00CF0D3A"/>
    <w:rsid w:val="00CF1576"/>
    <w:rsid w:val="00CF1B54"/>
    <w:rsid w:val="00CF25AB"/>
    <w:rsid w:val="00CF3909"/>
    <w:rsid w:val="00CF3975"/>
    <w:rsid w:val="00CF3E3A"/>
    <w:rsid w:val="00CF426C"/>
    <w:rsid w:val="00CF584A"/>
    <w:rsid w:val="00D00AB8"/>
    <w:rsid w:val="00D01A82"/>
    <w:rsid w:val="00D040CC"/>
    <w:rsid w:val="00D046A2"/>
    <w:rsid w:val="00D052B2"/>
    <w:rsid w:val="00D05966"/>
    <w:rsid w:val="00D07B59"/>
    <w:rsid w:val="00D07F85"/>
    <w:rsid w:val="00D1001F"/>
    <w:rsid w:val="00D10416"/>
    <w:rsid w:val="00D11075"/>
    <w:rsid w:val="00D11A62"/>
    <w:rsid w:val="00D11E89"/>
    <w:rsid w:val="00D13442"/>
    <w:rsid w:val="00D14DDC"/>
    <w:rsid w:val="00D14FEF"/>
    <w:rsid w:val="00D174E0"/>
    <w:rsid w:val="00D17B3F"/>
    <w:rsid w:val="00D17E7E"/>
    <w:rsid w:val="00D20E43"/>
    <w:rsid w:val="00D21C71"/>
    <w:rsid w:val="00D22190"/>
    <w:rsid w:val="00D2305E"/>
    <w:rsid w:val="00D23325"/>
    <w:rsid w:val="00D2396E"/>
    <w:rsid w:val="00D25082"/>
    <w:rsid w:val="00D253E4"/>
    <w:rsid w:val="00D26C42"/>
    <w:rsid w:val="00D2766B"/>
    <w:rsid w:val="00D27BAB"/>
    <w:rsid w:val="00D27E04"/>
    <w:rsid w:val="00D32869"/>
    <w:rsid w:val="00D34979"/>
    <w:rsid w:val="00D34C44"/>
    <w:rsid w:val="00D35EAC"/>
    <w:rsid w:val="00D366CC"/>
    <w:rsid w:val="00D404B4"/>
    <w:rsid w:val="00D407AD"/>
    <w:rsid w:val="00D40987"/>
    <w:rsid w:val="00D4255F"/>
    <w:rsid w:val="00D4431E"/>
    <w:rsid w:val="00D44A40"/>
    <w:rsid w:val="00D44CD0"/>
    <w:rsid w:val="00D44ED7"/>
    <w:rsid w:val="00D45998"/>
    <w:rsid w:val="00D45FCC"/>
    <w:rsid w:val="00D46785"/>
    <w:rsid w:val="00D46AEB"/>
    <w:rsid w:val="00D471D3"/>
    <w:rsid w:val="00D507C2"/>
    <w:rsid w:val="00D516BB"/>
    <w:rsid w:val="00D5247B"/>
    <w:rsid w:val="00D536D0"/>
    <w:rsid w:val="00D53EC1"/>
    <w:rsid w:val="00D56F07"/>
    <w:rsid w:val="00D60622"/>
    <w:rsid w:val="00D61CE7"/>
    <w:rsid w:val="00D62080"/>
    <w:rsid w:val="00D67862"/>
    <w:rsid w:val="00D71D57"/>
    <w:rsid w:val="00D72660"/>
    <w:rsid w:val="00D74805"/>
    <w:rsid w:val="00D75E48"/>
    <w:rsid w:val="00D760F4"/>
    <w:rsid w:val="00D766C8"/>
    <w:rsid w:val="00D772E2"/>
    <w:rsid w:val="00D80C3D"/>
    <w:rsid w:val="00D80C54"/>
    <w:rsid w:val="00D822C4"/>
    <w:rsid w:val="00D823D4"/>
    <w:rsid w:val="00D82EAB"/>
    <w:rsid w:val="00D861FF"/>
    <w:rsid w:val="00D906B5"/>
    <w:rsid w:val="00D90C3A"/>
    <w:rsid w:val="00D91B42"/>
    <w:rsid w:val="00D92785"/>
    <w:rsid w:val="00D93889"/>
    <w:rsid w:val="00D93D63"/>
    <w:rsid w:val="00D95522"/>
    <w:rsid w:val="00D95F9E"/>
    <w:rsid w:val="00D964D3"/>
    <w:rsid w:val="00D97228"/>
    <w:rsid w:val="00D976E2"/>
    <w:rsid w:val="00DA0534"/>
    <w:rsid w:val="00DA1EF1"/>
    <w:rsid w:val="00DA30EA"/>
    <w:rsid w:val="00DA389E"/>
    <w:rsid w:val="00DA3EE0"/>
    <w:rsid w:val="00DA40EA"/>
    <w:rsid w:val="00DA5450"/>
    <w:rsid w:val="00DB1AF7"/>
    <w:rsid w:val="00DB2A3D"/>
    <w:rsid w:val="00DB2B7D"/>
    <w:rsid w:val="00DB3FDB"/>
    <w:rsid w:val="00DB40B1"/>
    <w:rsid w:val="00DB6016"/>
    <w:rsid w:val="00DB6448"/>
    <w:rsid w:val="00DC0B21"/>
    <w:rsid w:val="00DC1048"/>
    <w:rsid w:val="00DC133C"/>
    <w:rsid w:val="00DC1B74"/>
    <w:rsid w:val="00DC1E4A"/>
    <w:rsid w:val="00DC34B8"/>
    <w:rsid w:val="00DC4EB5"/>
    <w:rsid w:val="00DC66B7"/>
    <w:rsid w:val="00DC7163"/>
    <w:rsid w:val="00DC7A49"/>
    <w:rsid w:val="00DD0331"/>
    <w:rsid w:val="00DD0C4A"/>
    <w:rsid w:val="00DD17E9"/>
    <w:rsid w:val="00DD1929"/>
    <w:rsid w:val="00DD199A"/>
    <w:rsid w:val="00DD206C"/>
    <w:rsid w:val="00DD27D4"/>
    <w:rsid w:val="00DD3A09"/>
    <w:rsid w:val="00DD3B24"/>
    <w:rsid w:val="00DD3BF5"/>
    <w:rsid w:val="00DD3CF4"/>
    <w:rsid w:val="00DD43FC"/>
    <w:rsid w:val="00DD4F3A"/>
    <w:rsid w:val="00DD5745"/>
    <w:rsid w:val="00DD5CC0"/>
    <w:rsid w:val="00DD6385"/>
    <w:rsid w:val="00DD64AA"/>
    <w:rsid w:val="00DE20FD"/>
    <w:rsid w:val="00DE21CB"/>
    <w:rsid w:val="00DE2AD0"/>
    <w:rsid w:val="00DE2CF3"/>
    <w:rsid w:val="00DE4226"/>
    <w:rsid w:val="00DE54F7"/>
    <w:rsid w:val="00DE5768"/>
    <w:rsid w:val="00DE5E4F"/>
    <w:rsid w:val="00DE5E96"/>
    <w:rsid w:val="00DE72BD"/>
    <w:rsid w:val="00DE7982"/>
    <w:rsid w:val="00DE7E87"/>
    <w:rsid w:val="00DF0D09"/>
    <w:rsid w:val="00DF2096"/>
    <w:rsid w:val="00DF33C0"/>
    <w:rsid w:val="00DF38B1"/>
    <w:rsid w:val="00DF4C28"/>
    <w:rsid w:val="00E0044E"/>
    <w:rsid w:val="00E00BAB"/>
    <w:rsid w:val="00E00E74"/>
    <w:rsid w:val="00E015DB"/>
    <w:rsid w:val="00E02A40"/>
    <w:rsid w:val="00E039C3"/>
    <w:rsid w:val="00E040F7"/>
    <w:rsid w:val="00E044E8"/>
    <w:rsid w:val="00E04FE0"/>
    <w:rsid w:val="00E07717"/>
    <w:rsid w:val="00E07D07"/>
    <w:rsid w:val="00E07FFA"/>
    <w:rsid w:val="00E1085B"/>
    <w:rsid w:val="00E11ECD"/>
    <w:rsid w:val="00E12B74"/>
    <w:rsid w:val="00E12C83"/>
    <w:rsid w:val="00E13FC6"/>
    <w:rsid w:val="00E15E5D"/>
    <w:rsid w:val="00E16291"/>
    <w:rsid w:val="00E1656C"/>
    <w:rsid w:val="00E1670D"/>
    <w:rsid w:val="00E16E7E"/>
    <w:rsid w:val="00E16FD3"/>
    <w:rsid w:val="00E176B1"/>
    <w:rsid w:val="00E177F1"/>
    <w:rsid w:val="00E17ADC"/>
    <w:rsid w:val="00E212FC"/>
    <w:rsid w:val="00E21780"/>
    <w:rsid w:val="00E21AF0"/>
    <w:rsid w:val="00E21D95"/>
    <w:rsid w:val="00E21EC4"/>
    <w:rsid w:val="00E22B7F"/>
    <w:rsid w:val="00E233CC"/>
    <w:rsid w:val="00E23560"/>
    <w:rsid w:val="00E23677"/>
    <w:rsid w:val="00E26BA1"/>
    <w:rsid w:val="00E26ED5"/>
    <w:rsid w:val="00E27F31"/>
    <w:rsid w:val="00E30F52"/>
    <w:rsid w:val="00E330C8"/>
    <w:rsid w:val="00E33AE0"/>
    <w:rsid w:val="00E33F66"/>
    <w:rsid w:val="00E343DC"/>
    <w:rsid w:val="00E36B13"/>
    <w:rsid w:val="00E36B3D"/>
    <w:rsid w:val="00E403C6"/>
    <w:rsid w:val="00E40C48"/>
    <w:rsid w:val="00E40E65"/>
    <w:rsid w:val="00E4229A"/>
    <w:rsid w:val="00E45733"/>
    <w:rsid w:val="00E45B98"/>
    <w:rsid w:val="00E46C48"/>
    <w:rsid w:val="00E46C9A"/>
    <w:rsid w:val="00E50165"/>
    <w:rsid w:val="00E5063C"/>
    <w:rsid w:val="00E5126C"/>
    <w:rsid w:val="00E5203B"/>
    <w:rsid w:val="00E521F1"/>
    <w:rsid w:val="00E530AB"/>
    <w:rsid w:val="00E53B68"/>
    <w:rsid w:val="00E53D5A"/>
    <w:rsid w:val="00E55E41"/>
    <w:rsid w:val="00E572C5"/>
    <w:rsid w:val="00E573E2"/>
    <w:rsid w:val="00E577C8"/>
    <w:rsid w:val="00E62060"/>
    <w:rsid w:val="00E632DD"/>
    <w:rsid w:val="00E65335"/>
    <w:rsid w:val="00E66D2C"/>
    <w:rsid w:val="00E67724"/>
    <w:rsid w:val="00E72008"/>
    <w:rsid w:val="00E72DE3"/>
    <w:rsid w:val="00E73ABB"/>
    <w:rsid w:val="00E75D43"/>
    <w:rsid w:val="00E7638E"/>
    <w:rsid w:val="00E7663A"/>
    <w:rsid w:val="00E7679C"/>
    <w:rsid w:val="00E77C6A"/>
    <w:rsid w:val="00E80725"/>
    <w:rsid w:val="00E80ABA"/>
    <w:rsid w:val="00E816A8"/>
    <w:rsid w:val="00E81B05"/>
    <w:rsid w:val="00E82414"/>
    <w:rsid w:val="00E85D7A"/>
    <w:rsid w:val="00E86698"/>
    <w:rsid w:val="00E90EC0"/>
    <w:rsid w:val="00E92389"/>
    <w:rsid w:val="00E923EC"/>
    <w:rsid w:val="00E925E5"/>
    <w:rsid w:val="00E9440A"/>
    <w:rsid w:val="00E94817"/>
    <w:rsid w:val="00E9544B"/>
    <w:rsid w:val="00E95C01"/>
    <w:rsid w:val="00E9666C"/>
    <w:rsid w:val="00E96B8F"/>
    <w:rsid w:val="00E97C24"/>
    <w:rsid w:val="00EA15E0"/>
    <w:rsid w:val="00EA2971"/>
    <w:rsid w:val="00EA31DF"/>
    <w:rsid w:val="00EA33EB"/>
    <w:rsid w:val="00EA344F"/>
    <w:rsid w:val="00EA352D"/>
    <w:rsid w:val="00EA3853"/>
    <w:rsid w:val="00EA4092"/>
    <w:rsid w:val="00EA5815"/>
    <w:rsid w:val="00EA5B3C"/>
    <w:rsid w:val="00EA6AFA"/>
    <w:rsid w:val="00EA78E2"/>
    <w:rsid w:val="00EA7E99"/>
    <w:rsid w:val="00EB0794"/>
    <w:rsid w:val="00EB25C9"/>
    <w:rsid w:val="00EB53E6"/>
    <w:rsid w:val="00EB5A39"/>
    <w:rsid w:val="00EB6461"/>
    <w:rsid w:val="00EC02A1"/>
    <w:rsid w:val="00EC1490"/>
    <w:rsid w:val="00EC15F3"/>
    <w:rsid w:val="00EC2A6A"/>
    <w:rsid w:val="00EC2ED7"/>
    <w:rsid w:val="00EC3DC2"/>
    <w:rsid w:val="00EC4252"/>
    <w:rsid w:val="00EC446C"/>
    <w:rsid w:val="00EC7055"/>
    <w:rsid w:val="00ED00E0"/>
    <w:rsid w:val="00ED0521"/>
    <w:rsid w:val="00ED0A1C"/>
    <w:rsid w:val="00ED0B17"/>
    <w:rsid w:val="00ED163C"/>
    <w:rsid w:val="00ED30F4"/>
    <w:rsid w:val="00ED32F3"/>
    <w:rsid w:val="00ED62CB"/>
    <w:rsid w:val="00EE04E8"/>
    <w:rsid w:val="00EE0742"/>
    <w:rsid w:val="00EE2E68"/>
    <w:rsid w:val="00EE4A37"/>
    <w:rsid w:val="00EE4C0A"/>
    <w:rsid w:val="00EE500F"/>
    <w:rsid w:val="00EE7C96"/>
    <w:rsid w:val="00EF081E"/>
    <w:rsid w:val="00EF0D05"/>
    <w:rsid w:val="00EF1D95"/>
    <w:rsid w:val="00EF2A18"/>
    <w:rsid w:val="00EF4805"/>
    <w:rsid w:val="00EF5856"/>
    <w:rsid w:val="00EF66A2"/>
    <w:rsid w:val="00EF7716"/>
    <w:rsid w:val="00F04B15"/>
    <w:rsid w:val="00F05ADC"/>
    <w:rsid w:val="00F07B55"/>
    <w:rsid w:val="00F07F38"/>
    <w:rsid w:val="00F10159"/>
    <w:rsid w:val="00F121F4"/>
    <w:rsid w:val="00F1315B"/>
    <w:rsid w:val="00F1675E"/>
    <w:rsid w:val="00F16E04"/>
    <w:rsid w:val="00F179F5"/>
    <w:rsid w:val="00F2107A"/>
    <w:rsid w:val="00F21497"/>
    <w:rsid w:val="00F22031"/>
    <w:rsid w:val="00F259BD"/>
    <w:rsid w:val="00F26206"/>
    <w:rsid w:val="00F26EF3"/>
    <w:rsid w:val="00F32DFC"/>
    <w:rsid w:val="00F3314B"/>
    <w:rsid w:val="00F340D1"/>
    <w:rsid w:val="00F34219"/>
    <w:rsid w:val="00F35B13"/>
    <w:rsid w:val="00F3661D"/>
    <w:rsid w:val="00F4072C"/>
    <w:rsid w:val="00F41B4E"/>
    <w:rsid w:val="00F41D4F"/>
    <w:rsid w:val="00F420D7"/>
    <w:rsid w:val="00F42216"/>
    <w:rsid w:val="00F45653"/>
    <w:rsid w:val="00F4582A"/>
    <w:rsid w:val="00F502C9"/>
    <w:rsid w:val="00F5187B"/>
    <w:rsid w:val="00F51A6E"/>
    <w:rsid w:val="00F52925"/>
    <w:rsid w:val="00F543A1"/>
    <w:rsid w:val="00F55369"/>
    <w:rsid w:val="00F5590F"/>
    <w:rsid w:val="00F55AFA"/>
    <w:rsid w:val="00F55CE9"/>
    <w:rsid w:val="00F55D9D"/>
    <w:rsid w:val="00F561E5"/>
    <w:rsid w:val="00F56902"/>
    <w:rsid w:val="00F56A9D"/>
    <w:rsid w:val="00F56C39"/>
    <w:rsid w:val="00F579C5"/>
    <w:rsid w:val="00F6154D"/>
    <w:rsid w:val="00F633C7"/>
    <w:rsid w:val="00F63B6C"/>
    <w:rsid w:val="00F63C70"/>
    <w:rsid w:val="00F6464F"/>
    <w:rsid w:val="00F6655C"/>
    <w:rsid w:val="00F67441"/>
    <w:rsid w:val="00F67724"/>
    <w:rsid w:val="00F67A5A"/>
    <w:rsid w:val="00F70801"/>
    <w:rsid w:val="00F70D92"/>
    <w:rsid w:val="00F724BA"/>
    <w:rsid w:val="00F73C93"/>
    <w:rsid w:val="00F73D8B"/>
    <w:rsid w:val="00F770DB"/>
    <w:rsid w:val="00F80FD1"/>
    <w:rsid w:val="00F81FD0"/>
    <w:rsid w:val="00F87787"/>
    <w:rsid w:val="00F9070C"/>
    <w:rsid w:val="00F91011"/>
    <w:rsid w:val="00F9268B"/>
    <w:rsid w:val="00F940B0"/>
    <w:rsid w:val="00F9583C"/>
    <w:rsid w:val="00F975B9"/>
    <w:rsid w:val="00FA01B4"/>
    <w:rsid w:val="00FA3F66"/>
    <w:rsid w:val="00FA50BE"/>
    <w:rsid w:val="00FA53F4"/>
    <w:rsid w:val="00FA624C"/>
    <w:rsid w:val="00FA62B5"/>
    <w:rsid w:val="00FB216F"/>
    <w:rsid w:val="00FB2BE4"/>
    <w:rsid w:val="00FB39C7"/>
    <w:rsid w:val="00FB3D14"/>
    <w:rsid w:val="00FB6311"/>
    <w:rsid w:val="00FB6B9D"/>
    <w:rsid w:val="00FC020B"/>
    <w:rsid w:val="00FC0EE0"/>
    <w:rsid w:val="00FC26AD"/>
    <w:rsid w:val="00FC4F66"/>
    <w:rsid w:val="00FC5321"/>
    <w:rsid w:val="00FC55E2"/>
    <w:rsid w:val="00FC6F20"/>
    <w:rsid w:val="00FD1BE6"/>
    <w:rsid w:val="00FD2876"/>
    <w:rsid w:val="00FD3088"/>
    <w:rsid w:val="00FD3428"/>
    <w:rsid w:val="00FD3F78"/>
    <w:rsid w:val="00FD76DE"/>
    <w:rsid w:val="00FE1792"/>
    <w:rsid w:val="00FE1D4C"/>
    <w:rsid w:val="00FE302F"/>
    <w:rsid w:val="00FE44DD"/>
    <w:rsid w:val="00FE4F07"/>
    <w:rsid w:val="00FE6825"/>
    <w:rsid w:val="00FE6B78"/>
    <w:rsid w:val="00FE751A"/>
    <w:rsid w:val="00FE7BC8"/>
    <w:rsid w:val="00FF022E"/>
    <w:rsid w:val="00FF0933"/>
    <w:rsid w:val="00FF394C"/>
    <w:rsid w:val="00FF4062"/>
    <w:rsid w:val="00FF43FE"/>
    <w:rsid w:val="00FF4B89"/>
    <w:rsid w:val="00FF622E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o:colormru v:ext="edit" colors="#669"/>
    </o:shapedefaults>
    <o:shapelayout v:ext="edit">
      <o:idmap v:ext="edit" data="1"/>
    </o:shapelayout>
  </w:shapeDefaults>
  <w:decimalSymbol w:val=","/>
  <w:listSeparator w:val=";"/>
  <w14:docId w14:val="602D8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F2"/>
    <w:pPr>
      <w:spacing w:before="60" w:after="60"/>
      <w:jc w:val="both"/>
    </w:pPr>
    <w:rPr>
      <w:rFonts w:ascii="Myriad Pro" w:hAnsi="Myriad Pro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1D093C"/>
    <w:pPr>
      <w:keepNext/>
      <w:numPr>
        <w:numId w:val="2"/>
      </w:numPr>
      <w:spacing w:before="120" w:after="120"/>
      <w:outlineLvl w:val="0"/>
    </w:pPr>
    <w:rPr>
      <w:rFonts w:ascii="OfficinaSansTT" w:hAnsi="OfficinaSansTT"/>
      <w:b/>
      <w:sz w:val="28"/>
    </w:rPr>
  </w:style>
  <w:style w:type="paragraph" w:styleId="Heading2">
    <w:name w:val="heading 2"/>
    <w:basedOn w:val="Naslov2"/>
    <w:next w:val="Normal"/>
    <w:link w:val="Heading2Char"/>
    <w:qFormat/>
    <w:rsid w:val="00DD27D4"/>
    <w:pPr>
      <w:jc w:val="both"/>
      <w:outlineLvl w:val="1"/>
    </w:pPr>
  </w:style>
  <w:style w:type="paragraph" w:styleId="Heading3">
    <w:name w:val="heading 3"/>
    <w:basedOn w:val="Naslov3"/>
    <w:next w:val="Normal"/>
    <w:link w:val="Heading3Char"/>
    <w:autoRedefine/>
    <w:qFormat/>
    <w:rsid w:val="00A04ABD"/>
    <w:pPr>
      <w:spacing w:before="0" w:after="0"/>
      <w:ind w:left="567" w:hanging="567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D093C"/>
    <w:pPr>
      <w:keepNext/>
      <w:numPr>
        <w:ilvl w:val="3"/>
        <w:numId w:val="1"/>
      </w:numPr>
      <w:spacing w:before="120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rsid w:val="001D093C"/>
    <w:pPr>
      <w:numPr>
        <w:ilvl w:val="4"/>
        <w:numId w:val="1"/>
      </w:numPr>
      <w:spacing w:before="240"/>
      <w:outlineLvl w:val="4"/>
    </w:pPr>
    <w:rPr>
      <w:rFonts w:ascii="Times New Roman" w:hAnsi="Times New Roman"/>
      <w:sz w:val="22"/>
    </w:rPr>
  </w:style>
  <w:style w:type="paragraph" w:styleId="Heading6">
    <w:name w:val="heading 6"/>
    <w:basedOn w:val="Normal"/>
    <w:next w:val="Normal"/>
    <w:qFormat/>
    <w:rsid w:val="001D093C"/>
    <w:pPr>
      <w:numPr>
        <w:ilvl w:val="5"/>
        <w:numId w:val="1"/>
      </w:numPr>
      <w:spacing w:before="24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1D093C"/>
    <w:pPr>
      <w:numPr>
        <w:ilvl w:val="6"/>
        <w:numId w:val="1"/>
      </w:numPr>
      <w:spacing w:before="24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Normal"/>
    <w:next w:val="Normal"/>
    <w:qFormat/>
    <w:rsid w:val="001D093C"/>
    <w:pPr>
      <w:numPr>
        <w:ilvl w:val="7"/>
        <w:numId w:val="1"/>
      </w:numPr>
      <w:spacing w:before="24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qFormat/>
    <w:rsid w:val="001D093C"/>
    <w:pPr>
      <w:numPr>
        <w:ilvl w:val="8"/>
        <w:numId w:val="1"/>
      </w:numPr>
      <w:spacing w:before="240"/>
      <w:outlineLvl w:val="8"/>
    </w:pPr>
    <w:rPr>
      <w:rFonts w:ascii="Times New Roman" w:hAnsi="Times New Roman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94EAD"/>
    <w:rPr>
      <w:rFonts w:ascii="OfficinaSansTT" w:hAnsi="OfficinaSansTT"/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DD27D4"/>
    <w:rPr>
      <w:rFonts w:ascii="Myriad Pro" w:hAnsi="Myriad Pro"/>
      <w:b/>
      <w:sz w:val="24"/>
      <w:lang w:eastAsia="en-US"/>
    </w:rPr>
  </w:style>
  <w:style w:type="paragraph" w:styleId="Header">
    <w:name w:val="header"/>
    <w:aliases w:val="Header1"/>
    <w:basedOn w:val="Normal"/>
    <w:rsid w:val="001D09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D09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6AA"/>
    <w:rPr>
      <w:rFonts w:ascii="Arial" w:hAnsi="Arial"/>
      <w:sz w:val="24"/>
      <w:lang w:eastAsia="en-US"/>
    </w:rPr>
  </w:style>
  <w:style w:type="character" w:styleId="PageNumber">
    <w:name w:val="page number"/>
    <w:rsid w:val="001D093C"/>
    <w:rPr>
      <w:rFonts w:ascii="Times New Roman" w:hAnsi="Times New Roman"/>
    </w:rPr>
  </w:style>
  <w:style w:type="paragraph" w:styleId="BodyText">
    <w:name w:val="Body Text"/>
    <w:basedOn w:val="Normal"/>
    <w:rsid w:val="001D093C"/>
    <w:rPr>
      <w:rFonts w:ascii="Times New Roman" w:hAnsi="Times New Roman"/>
    </w:rPr>
  </w:style>
  <w:style w:type="paragraph" w:styleId="TOC2">
    <w:name w:val="toc 2"/>
    <w:basedOn w:val="Normal"/>
    <w:next w:val="Normal"/>
    <w:autoRedefine/>
    <w:semiHidden/>
    <w:qFormat/>
    <w:rsid w:val="009264D5"/>
    <w:pPr>
      <w:tabs>
        <w:tab w:val="right" w:leader="underscore" w:pos="8659"/>
      </w:tabs>
      <w:spacing w:before="120"/>
      <w:ind w:left="240"/>
    </w:pPr>
    <w:rPr>
      <w:rFonts w:ascii="OfficinaSansTT" w:hAnsi="OfficinaSansTT"/>
      <w:b/>
      <w:noProof/>
      <w:kern w:val="36"/>
      <w:sz w:val="22"/>
    </w:rPr>
  </w:style>
  <w:style w:type="paragraph" w:styleId="BlockText">
    <w:name w:val="Block Text"/>
    <w:basedOn w:val="Normal"/>
    <w:rsid w:val="001D093C"/>
    <w:pPr>
      <w:spacing w:after="120"/>
      <w:ind w:left="284" w:right="284" w:firstLine="425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E1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customStyle="1" w:styleId="StandardJustifParagra">
    <w:name w:val="Standard Justif. Paragra"/>
    <w:rsid w:val="001D093C"/>
    <w:pPr>
      <w:tabs>
        <w:tab w:val="left" w:pos="2448"/>
      </w:tabs>
      <w:spacing w:before="240"/>
      <w:ind w:firstLine="573"/>
      <w:jc w:val="both"/>
    </w:pPr>
    <w:rPr>
      <w:rFonts w:ascii="Courier" w:hAnsi="Courier"/>
      <w:sz w:val="24"/>
      <w:lang w:val="en-GB" w:eastAsia="en-US"/>
    </w:rPr>
  </w:style>
  <w:style w:type="paragraph" w:customStyle="1" w:styleId="Tekst">
    <w:name w:val="Tekst"/>
    <w:basedOn w:val="Normal"/>
    <w:rsid w:val="001D093C"/>
    <w:pPr>
      <w:spacing w:after="120"/>
      <w:ind w:firstLine="576"/>
    </w:pPr>
  </w:style>
  <w:style w:type="paragraph" w:customStyle="1" w:styleId="Popisnormal">
    <w:name w:val="Popis_normal"/>
    <w:basedOn w:val="Normal"/>
    <w:rsid w:val="001D093C"/>
    <w:pPr>
      <w:widowControl w:val="0"/>
    </w:pPr>
    <w:rPr>
      <w:snapToGrid w:val="0"/>
    </w:rPr>
  </w:style>
  <w:style w:type="character" w:styleId="CommentReference">
    <w:name w:val="annotation reference"/>
    <w:basedOn w:val="DefaultParagraphFont"/>
    <w:uiPriority w:val="99"/>
    <w:semiHidden/>
    <w:rsid w:val="001D0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D09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356"/>
    <w:rPr>
      <w:rFonts w:ascii="Arial" w:hAnsi="Arial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DA389E"/>
    <w:pPr>
      <w:tabs>
        <w:tab w:val="left" w:pos="660"/>
        <w:tab w:val="right" w:leader="dot" w:pos="8659"/>
      </w:tabs>
      <w:spacing w:after="100" w:line="276" w:lineRule="auto"/>
    </w:pPr>
    <w:rPr>
      <w:rFonts w:eastAsiaTheme="minorEastAsia" w:cstheme="minorBidi"/>
      <w:b/>
      <w:noProof/>
      <w:szCs w:val="22"/>
      <w:lang w:eastAsia="hr-HR"/>
    </w:rPr>
  </w:style>
  <w:style w:type="character" w:styleId="Hyperlink">
    <w:name w:val="Hyperlink"/>
    <w:basedOn w:val="DefaultParagraphFont"/>
    <w:rsid w:val="001D093C"/>
    <w:rPr>
      <w:color w:val="0000FF"/>
      <w:u w:val="single"/>
    </w:rPr>
  </w:style>
  <w:style w:type="character" w:styleId="FollowedHyperlink">
    <w:name w:val="FollowedHyperlink"/>
    <w:basedOn w:val="DefaultParagraphFont"/>
    <w:rsid w:val="001D093C"/>
    <w:rPr>
      <w:color w:val="800080"/>
      <w:u w:val="single"/>
    </w:rPr>
  </w:style>
  <w:style w:type="character" w:customStyle="1" w:styleId="Style12pt">
    <w:name w:val="Style 12 pt"/>
    <w:basedOn w:val="DefaultParagraphFont"/>
    <w:rsid w:val="001D093C"/>
    <w:rPr>
      <w:sz w:val="24"/>
      <w:szCs w:val="24"/>
      <w:vertAlign w:val="baseline"/>
    </w:rPr>
  </w:style>
  <w:style w:type="paragraph" w:styleId="DocumentMap">
    <w:name w:val="Document Map"/>
    <w:basedOn w:val="Normal"/>
    <w:semiHidden/>
    <w:rsid w:val="001D093C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1D093C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character" w:styleId="Strong">
    <w:name w:val="Strong"/>
    <w:basedOn w:val="DefaultParagraphFont"/>
    <w:qFormat/>
    <w:rsid w:val="001D093C"/>
    <w:rPr>
      <w:b/>
      <w:bCs/>
    </w:rPr>
  </w:style>
  <w:style w:type="paragraph" w:customStyle="1" w:styleId="Paragrafdopis">
    <w:name w:val="Paragraf dopis"/>
    <w:basedOn w:val="Normal"/>
    <w:rsid w:val="00965C2C"/>
    <w:rPr>
      <w:rFonts w:ascii="Times New Roman" w:hAnsi="Times New Roman"/>
      <w:lang w:val="en-GB"/>
    </w:rPr>
  </w:style>
  <w:style w:type="paragraph" w:styleId="BalloonText">
    <w:name w:val="Balloon Text"/>
    <w:basedOn w:val="Normal"/>
    <w:semiHidden/>
    <w:rsid w:val="00AF75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D2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"/>
    <w:basedOn w:val="Normal"/>
    <w:link w:val="ListParagraphChar"/>
    <w:uiPriority w:val="99"/>
    <w:qFormat/>
    <w:rsid w:val="006A5AAE"/>
    <w:pPr>
      <w:ind w:left="708"/>
    </w:pPr>
  </w:style>
  <w:style w:type="paragraph" w:customStyle="1" w:styleId="Style1">
    <w:name w:val="Style1"/>
    <w:basedOn w:val="Normal"/>
    <w:next w:val="StandardJustifParagra"/>
    <w:rsid w:val="00870C33"/>
    <w:pPr>
      <w:tabs>
        <w:tab w:val="left" w:pos="400"/>
        <w:tab w:val="right" w:leader="underscore" w:pos="8659"/>
      </w:tabs>
      <w:spacing w:before="120"/>
    </w:pPr>
    <w:rPr>
      <w:b/>
      <w:i/>
      <w:noProof/>
    </w:rPr>
  </w:style>
  <w:style w:type="paragraph" w:customStyle="1" w:styleId="Style2">
    <w:name w:val="Style2"/>
    <w:basedOn w:val="Normal"/>
    <w:next w:val="Style1"/>
    <w:rsid w:val="00870C33"/>
    <w:pPr>
      <w:tabs>
        <w:tab w:val="left" w:pos="400"/>
        <w:tab w:val="right" w:leader="underscore" w:pos="8659"/>
      </w:tabs>
      <w:spacing w:before="120"/>
    </w:pPr>
    <w:rPr>
      <w:b/>
      <w:i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C27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356"/>
    <w:rPr>
      <w:rFonts w:ascii="Arial" w:hAnsi="Arial"/>
      <w:b/>
      <w:bCs/>
      <w:lang w:eastAsia="en-US"/>
    </w:rPr>
  </w:style>
  <w:style w:type="paragraph" w:customStyle="1" w:styleId="Bullet">
    <w:name w:val="Bullet"/>
    <w:basedOn w:val="BodyText"/>
    <w:autoRedefine/>
    <w:rsid w:val="0004233D"/>
    <w:pPr>
      <w:keepLines/>
      <w:numPr>
        <w:numId w:val="3"/>
      </w:numPr>
    </w:pPr>
    <w:rPr>
      <w:rFonts w:ascii="Book Antiqua" w:hAnsi="Book Antiqua" w:cs="Arial"/>
      <w:noProof/>
      <w:szCs w:val="24"/>
    </w:rPr>
  </w:style>
  <w:style w:type="paragraph" w:customStyle="1" w:styleId="tablica">
    <w:name w:val="tablica"/>
    <w:basedOn w:val="Normal"/>
    <w:rsid w:val="00A66DA0"/>
    <w:pPr>
      <w:spacing w:before="40" w:after="40"/>
      <w:ind w:left="851"/>
    </w:pPr>
    <w:rPr>
      <w:rFonts w:ascii="Tahoma" w:hAnsi="Tahoma"/>
      <w:sz w:val="22"/>
    </w:rPr>
  </w:style>
  <w:style w:type="paragraph" w:customStyle="1" w:styleId="nabroji">
    <w:name w:val="nabroji"/>
    <w:basedOn w:val="Normal"/>
    <w:rsid w:val="00F91011"/>
    <w:pPr>
      <w:numPr>
        <w:numId w:val="4"/>
      </w:numPr>
      <w:tabs>
        <w:tab w:val="clear" w:pos="360"/>
      </w:tabs>
      <w:ind w:left="1276" w:hanging="425"/>
    </w:pPr>
    <w:rPr>
      <w:rFonts w:ascii="Tahoma" w:hAnsi="Tahoma"/>
      <w:sz w:val="22"/>
    </w:rPr>
  </w:style>
  <w:style w:type="paragraph" w:customStyle="1" w:styleId="N1">
    <w:name w:val="N1"/>
    <w:basedOn w:val="Normal"/>
    <w:rsid w:val="00A66DA0"/>
    <w:pPr>
      <w:numPr>
        <w:numId w:val="5"/>
      </w:numPr>
      <w:spacing w:after="120"/>
    </w:pPr>
    <w:rPr>
      <w:sz w:val="20"/>
      <w:lang w:val="en-US"/>
    </w:rPr>
  </w:style>
  <w:style w:type="paragraph" w:customStyle="1" w:styleId="StyleHeading212ptBlack">
    <w:name w:val="Style Heading 2 + 12 pt Black"/>
    <w:basedOn w:val="Heading2"/>
    <w:link w:val="StyleHeading212ptBlackCharChar"/>
    <w:rsid w:val="006D6356"/>
    <w:pPr>
      <w:numPr>
        <w:ilvl w:val="0"/>
        <w:numId w:val="0"/>
      </w:numPr>
      <w:tabs>
        <w:tab w:val="num" w:pos="1440"/>
      </w:tabs>
      <w:spacing w:after="360"/>
      <w:ind w:left="1440" w:hanging="360"/>
    </w:pPr>
    <w:rPr>
      <w:rFonts w:ascii="Arial" w:hAnsi="Arial" w:cs="Arial"/>
      <w:bCs/>
      <w:iCs/>
      <w:color w:val="808080"/>
      <w:szCs w:val="28"/>
      <w:lang w:eastAsia="hr-HR"/>
    </w:rPr>
  </w:style>
  <w:style w:type="character" w:customStyle="1" w:styleId="StyleHeading212ptBlackCharChar">
    <w:name w:val="Style Heading 2 + 12 pt Black Char Char"/>
    <w:basedOn w:val="DefaultParagraphFont"/>
    <w:link w:val="StyleHeading212ptBlack"/>
    <w:rsid w:val="006D6356"/>
    <w:rPr>
      <w:rFonts w:ascii="Arial" w:hAnsi="Arial" w:cs="Arial"/>
      <w:b/>
      <w:bCs/>
      <w:i/>
      <w:iCs/>
      <w:color w:val="808080"/>
      <w:sz w:val="28"/>
      <w:szCs w:val="28"/>
    </w:rPr>
  </w:style>
  <w:style w:type="paragraph" w:customStyle="1" w:styleId="StyleHeading1Gray-50">
    <w:name w:val="Style Heading 1 + Gray-50%"/>
    <w:basedOn w:val="Heading1"/>
    <w:rsid w:val="006D6356"/>
    <w:pPr>
      <w:widowControl w:val="0"/>
      <w:numPr>
        <w:numId w:val="0"/>
      </w:numPr>
      <w:tabs>
        <w:tab w:val="num" w:pos="720"/>
      </w:tabs>
      <w:suppressAutoHyphens/>
      <w:spacing w:after="360"/>
      <w:ind w:left="720" w:hanging="360"/>
    </w:pPr>
    <w:rPr>
      <w:rFonts w:ascii="Arial" w:hAnsi="Arial" w:cs="Helvetica"/>
      <w:bCs/>
      <w:color w:val="808080"/>
      <w:sz w:val="32"/>
      <w:lang w:eastAsia="hr-HR"/>
    </w:rPr>
  </w:style>
  <w:style w:type="paragraph" w:customStyle="1" w:styleId="IFIS-numeriranje">
    <w:name w:val="IFIS-numeriranje"/>
    <w:basedOn w:val="Normal"/>
    <w:rsid w:val="00F91011"/>
    <w:pPr>
      <w:numPr>
        <w:ilvl w:val="3"/>
        <w:numId w:val="6"/>
      </w:numPr>
      <w:spacing w:before="40"/>
      <w:ind w:right="561"/>
    </w:pPr>
    <w:rPr>
      <w:rFonts w:ascii="Times New Roman" w:hAnsi="Times New Roman"/>
      <w:sz w:val="22"/>
      <w:szCs w:val="22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931818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818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Naslov1">
    <w:name w:val="Naslov_1"/>
    <w:next w:val="Normal"/>
    <w:qFormat/>
    <w:rsid w:val="00B66F4F"/>
    <w:pPr>
      <w:numPr>
        <w:numId w:val="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spacing w:before="120" w:after="120"/>
    </w:pPr>
    <w:rPr>
      <w:rFonts w:ascii="Myriad Pro" w:hAnsi="Myriad Pro"/>
      <w:b/>
      <w:sz w:val="28"/>
      <w:lang w:eastAsia="en-US"/>
    </w:rPr>
  </w:style>
  <w:style w:type="paragraph" w:customStyle="1" w:styleId="Naslov2">
    <w:name w:val="Naslov_2"/>
    <w:basedOn w:val="Naslov1"/>
    <w:qFormat/>
    <w:rsid w:val="00F16E0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sz w:val="24"/>
    </w:rPr>
  </w:style>
  <w:style w:type="paragraph" w:customStyle="1" w:styleId="Naslov3">
    <w:name w:val="Naslov_3"/>
    <w:basedOn w:val="Normal"/>
    <w:next w:val="Normal"/>
    <w:qFormat/>
    <w:rsid w:val="00F41B4E"/>
    <w:pPr>
      <w:numPr>
        <w:ilvl w:val="2"/>
        <w:numId w:val="7"/>
      </w:numPr>
    </w:pPr>
  </w:style>
  <w:style w:type="paragraph" w:customStyle="1" w:styleId="Normal1">
    <w:name w:val="Normal_1"/>
    <w:basedOn w:val="Normal"/>
    <w:qFormat/>
    <w:rsid w:val="00C25766"/>
    <w:pPr>
      <w:ind w:firstLine="454"/>
    </w:pPr>
  </w:style>
  <w:style w:type="paragraph" w:customStyle="1" w:styleId="Naslov4">
    <w:name w:val="Naslov_4"/>
    <w:basedOn w:val="Naslov3"/>
    <w:qFormat/>
    <w:rsid w:val="00AE1607"/>
    <w:pPr>
      <w:numPr>
        <w:ilvl w:val="0"/>
        <w:numId w:val="0"/>
      </w:numPr>
      <w:spacing w:after="0"/>
      <w:ind w:left="624"/>
    </w:pPr>
  </w:style>
  <w:style w:type="paragraph" w:customStyle="1" w:styleId="Bulit1">
    <w:name w:val="Bulit_1"/>
    <w:basedOn w:val="Naslov4"/>
    <w:qFormat/>
    <w:rsid w:val="007E15A0"/>
    <w:pPr>
      <w:numPr>
        <w:numId w:val="8"/>
      </w:numPr>
    </w:pPr>
  </w:style>
  <w:style w:type="paragraph" w:customStyle="1" w:styleId="Bulit2">
    <w:name w:val="Bulit_2"/>
    <w:basedOn w:val="Bulit1"/>
    <w:qFormat/>
    <w:rsid w:val="005936FE"/>
    <w:pPr>
      <w:ind w:left="1945" w:hanging="357"/>
    </w:pPr>
  </w:style>
  <w:style w:type="paragraph" w:customStyle="1" w:styleId="T-98-2">
    <w:name w:val="T-9/8-2"/>
    <w:basedOn w:val="Normal"/>
    <w:rsid w:val="00CC5B0B"/>
    <w:pPr>
      <w:widowControl w:val="0"/>
      <w:tabs>
        <w:tab w:val="left" w:pos="2153"/>
      </w:tabs>
      <w:adjustRightInd w:val="0"/>
      <w:spacing w:before="0" w:after="43"/>
      <w:ind w:firstLine="342"/>
    </w:pPr>
    <w:rPr>
      <w:rFonts w:ascii="Times-NewRoman" w:hAnsi="Times-NewRoman"/>
      <w:sz w:val="19"/>
      <w:szCs w:val="19"/>
      <w:lang w:val="en-US"/>
    </w:rPr>
  </w:style>
  <w:style w:type="character" w:customStyle="1" w:styleId="FontStyle50">
    <w:name w:val="Font Style50"/>
    <w:basedOn w:val="DefaultParagraphFont"/>
    <w:rsid w:val="00201149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link w:val="Style5Char"/>
    <w:qFormat/>
    <w:rsid w:val="00E04FE0"/>
    <w:pPr>
      <w:widowControl w:val="0"/>
      <w:autoSpaceDE w:val="0"/>
      <w:autoSpaceDN w:val="0"/>
      <w:adjustRightInd w:val="0"/>
      <w:spacing w:before="0" w:after="0" w:line="269" w:lineRule="exact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FontStyle19">
    <w:name w:val="Font Style19"/>
    <w:basedOn w:val="DefaultParagraphFont"/>
    <w:uiPriority w:val="99"/>
    <w:rsid w:val="00E04FE0"/>
    <w:rPr>
      <w:rFonts w:ascii="Calibri" w:hAnsi="Calibri" w:cs="Calibri"/>
      <w:sz w:val="20"/>
      <w:szCs w:val="20"/>
    </w:rPr>
  </w:style>
  <w:style w:type="paragraph" w:customStyle="1" w:styleId="Style15">
    <w:name w:val="Style15"/>
    <w:basedOn w:val="Normal"/>
    <w:uiPriority w:val="99"/>
    <w:rsid w:val="00E04FE0"/>
    <w:pPr>
      <w:widowControl w:val="0"/>
      <w:autoSpaceDE w:val="0"/>
      <w:autoSpaceDN w:val="0"/>
      <w:adjustRightInd w:val="0"/>
      <w:spacing w:before="0" w:after="0" w:line="269" w:lineRule="exact"/>
      <w:ind w:hanging="346"/>
    </w:pPr>
    <w:rPr>
      <w:rFonts w:ascii="Calibri" w:eastAsiaTheme="minorEastAsia" w:hAnsi="Calibri" w:cstheme="minorBidi"/>
      <w:szCs w:val="24"/>
      <w:lang w:eastAsia="hr-HR"/>
    </w:rPr>
  </w:style>
  <w:style w:type="paragraph" w:customStyle="1" w:styleId="Style13">
    <w:name w:val="Style13"/>
    <w:basedOn w:val="Normal"/>
    <w:uiPriority w:val="99"/>
    <w:rsid w:val="002D656B"/>
    <w:pPr>
      <w:widowControl w:val="0"/>
      <w:autoSpaceDE w:val="0"/>
      <w:autoSpaceDN w:val="0"/>
      <w:adjustRightInd w:val="0"/>
      <w:spacing w:before="0" w:after="0"/>
      <w:jc w:val="left"/>
    </w:pPr>
    <w:rPr>
      <w:rFonts w:ascii="Calibri" w:eastAsiaTheme="minorEastAsia" w:hAnsi="Calibri" w:cstheme="minorBidi"/>
      <w:szCs w:val="24"/>
      <w:lang w:eastAsia="hr-HR"/>
    </w:rPr>
  </w:style>
  <w:style w:type="paragraph" w:customStyle="1" w:styleId="Style14">
    <w:name w:val="Style14"/>
    <w:basedOn w:val="Normal"/>
    <w:uiPriority w:val="99"/>
    <w:rsid w:val="002D656B"/>
    <w:pPr>
      <w:widowControl w:val="0"/>
      <w:autoSpaceDE w:val="0"/>
      <w:autoSpaceDN w:val="0"/>
      <w:adjustRightInd w:val="0"/>
      <w:spacing w:before="0" w:after="0" w:line="269" w:lineRule="exact"/>
      <w:ind w:hanging="346"/>
    </w:pPr>
    <w:rPr>
      <w:rFonts w:ascii="Calibri" w:eastAsiaTheme="minorEastAsia" w:hAnsi="Calibri" w:cstheme="minorBidi"/>
      <w:szCs w:val="24"/>
      <w:lang w:eastAsia="hr-HR"/>
    </w:rPr>
  </w:style>
  <w:style w:type="paragraph" w:customStyle="1" w:styleId="Style3">
    <w:name w:val="Style3"/>
    <w:basedOn w:val="Normal"/>
    <w:uiPriority w:val="99"/>
    <w:rsid w:val="00B61C69"/>
    <w:pPr>
      <w:widowControl w:val="0"/>
      <w:autoSpaceDE w:val="0"/>
      <w:autoSpaceDN w:val="0"/>
      <w:adjustRightInd w:val="0"/>
      <w:spacing w:before="0" w:after="0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FontStyle20">
    <w:name w:val="Font Style20"/>
    <w:basedOn w:val="DefaultParagraphFont"/>
    <w:uiPriority w:val="99"/>
    <w:rsid w:val="00B61C69"/>
    <w:rPr>
      <w:rFonts w:ascii="Calibri" w:hAnsi="Calibri" w:cs="Calibri"/>
      <w:b/>
      <w:bCs/>
      <w:sz w:val="20"/>
      <w:szCs w:val="20"/>
    </w:rPr>
  </w:style>
  <w:style w:type="paragraph" w:customStyle="1" w:styleId="Style9">
    <w:name w:val="Style9"/>
    <w:basedOn w:val="Normal"/>
    <w:uiPriority w:val="99"/>
    <w:rsid w:val="00621093"/>
    <w:pPr>
      <w:widowControl w:val="0"/>
      <w:autoSpaceDE w:val="0"/>
      <w:autoSpaceDN w:val="0"/>
      <w:adjustRightInd w:val="0"/>
      <w:spacing w:before="0" w:after="0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FontStyle31">
    <w:name w:val="Font Style31"/>
    <w:basedOn w:val="DefaultParagraphFont"/>
    <w:uiPriority w:val="99"/>
    <w:rsid w:val="00825A8C"/>
    <w:rPr>
      <w:rFonts w:ascii="Calibri" w:hAnsi="Calibri" w:cs="Calibri"/>
      <w:b/>
      <w:bCs/>
      <w:sz w:val="20"/>
      <w:szCs w:val="20"/>
    </w:rPr>
  </w:style>
  <w:style w:type="character" w:customStyle="1" w:styleId="FontStyle33">
    <w:name w:val="Font Style33"/>
    <w:basedOn w:val="DefaultParagraphFont"/>
    <w:uiPriority w:val="99"/>
    <w:rsid w:val="00825A8C"/>
    <w:rPr>
      <w:rFonts w:ascii="Calibri" w:hAnsi="Calibri" w:cs="Calibri"/>
      <w:sz w:val="20"/>
      <w:szCs w:val="20"/>
    </w:rPr>
  </w:style>
  <w:style w:type="paragraph" w:customStyle="1" w:styleId="Style6">
    <w:name w:val="Style6"/>
    <w:basedOn w:val="Normal"/>
    <w:uiPriority w:val="99"/>
    <w:rsid w:val="00825A8C"/>
    <w:pPr>
      <w:widowControl w:val="0"/>
      <w:autoSpaceDE w:val="0"/>
      <w:autoSpaceDN w:val="0"/>
      <w:adjustRightInd w:val="0"/>
      <w:spacing w:before="0" w:after="0"/>
      <w:jc w:val="left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FontStyle30">
    <w:name w:val="Font Style30"/>
    <w:basedOn w:val="DefaultParagraphFont"/>
    <w:uiPriority w:val="99"/>
    <w:rsid w:val="00825A8C"/>
    <w:rPr>
      <w:rFonts w:ascii="Calibri" w:hAnsi="Calibri" w:cs="Calibri"/>
      <w:b/>
      <w:bCs/>
      <w:spacing w:val="20"/>
      <w:sz w:val="26"/>
      <w:szCs w:val="26"/>
    </w:rPr>
  </w:style>
  <w:style w:type="paragraph" w:customStyle="1" w:styleId="Style19">
    <w:name w:val="Style19"/>
    <w:basedOn w:val="Normal"/>
    <w:uiPriority w:val="99"/>
    <w:rsid w:val="002B6B12"/>
    <w:pPr>
      <w:widowControl w:val="0"/>
      <w:autoSpaceDE w:val="0"/>
      <w:autoSpaceDN w:val="0"/>
      <w:adjustRightInd w:val="0"/>
      <w:spacing w:before="0" w:after="0"/>
      <w:jc w:val="left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FontStyle27">
    <w:name w:val="Font Style27"/>
    <w:basedOn w:val="DefaultParagraphFont"/>
    <w:uiPriority w:val="99"/>
    <w:rsid w:val="002B6B12"/>
    <w:rPr>
      <w:rFonts w:ascii="Calibri" w:hAnsi="Calibri" w:cs="Calibri"/>
      <w:sz w:val="16"/>
      <w:szCs w:val="16"/>
    </w:rPr>
  </w:style>
  <w:style w:type="character" w:customStyle="1" w:styleId="FontStyle28">
    <w:name w:val="Font Style28"/>
    <w:basedOn w:val="DefaultParagraphFont"/>
    <w:uiPriority w:val="99"/>
    <w:rsid w:val="002B6B12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efaultParagraphFont"/>
    <w:uiPriority w:val="99"/>
    <w:rsid w:val="002B6B12"/>
    <w:rPr>
      <w:rFonts w:ascii="Calibri" w:hAnsi="Calibri" w:cs="Calibri"/>
      <w:b/>
      <w:bCs/>
      <w:sz w:val="18"/>
      <w:szCs w:val="18"/>
    </w:rPr>
  </w:style>
  <w:style w:type="paragraph" w:customStyle="1" w:styleId="Style17">
    <w:name w:val="Style17"/>
    <w:basedOn w:val="Normal"/>
    <w:uiPriority w:val="99"/>
    <w:rsid w:val="00A852C1"/>
    <w:pPr>
      <w:widowControl w:val="0"/>
      <w:autoSpaceDE w:val="0"/>
      <w:autoSpaceDN w:val="0"/>
      <w:adjustRightInd w:val="0"/>
      <w:spacing w:before="0" w:after="0"/>
      <w:jc w:val="left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FontStyle26">
    <w:name w:val="Font Style26"/>
    <w:basedOn w:val="DefaultParagraphFont"/>
    <w:uiPriority w:val="99"/>
    <w:rsid w:val="00A852C1"/>
    <w:rPr>
      <w:rFonts w:ascii="Calibri" w:hAnsi="Calibri" w:cs="Calibri"/>
      <w:sz w:val="22"/>
      <w:szCs w:val="22"/>
    </w:rPr>
  </w:style>
  <w:style w:type="paragraph" w:customStyle="1" w:styleId="Style21">
    <w:name w:val="Style21"/>
    <w:basedOn w:val="Normal"/>
    <w:uiPriority w:val="99"/>
    <w:rsid w:val="00FA3F66"/>
    <w:pPr>
      <w:widowControl w:val="0"/>
      <w:autoSpaceDE w:val="0"/>
      <w:autoSpaceDN w:val="0"/>
      <w:adjustRightInd w:val="0"/>
      <w:spacing w:before="0" w:after="0" w:line="268" w:lineRule="exact"/>
    </w:pPr>
    <w:rPr>
      <w:rFonts w:ascii="Calibri" w:eastAsiaTheme="minorEastAsia" w:hAnsi="Calibri" w:cstheme="minorBidi"/>
      <w:szCs w:val="24"/>
      <w:lang w:eastAsia="hr-HR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"/>
    <w:link w:val="ListParagraph"/>
    <w:uiPriority w:val="99"/>
    <w:rsid w:val="001A445C"/>
    <w:rPr>
      <w:rFonts w:ascii="Myriad Pro" w:hAnsi="Myriad Pro"/>
      <w:sz w:val="24"/>
      <w:lang w:eastAsia="en-US"/>
    </w:rPr>
  </w:style>
  <w:style w:type="paragraph" w:customStyle="1" w:styleId="Style30">
    <w:name w:val="Style30"/>
    <w:basedOn w:val="Normal"/>
    <w:uiPriority w:val="99"/>
    <w:rsid w:val="00823B69"/>
    <w:pPr>
      <w:widowControl w:val="0"/>
      <w:autoSpaceDE w:val="0"/>
      <w:autoSpaceDN w:val="0"/>
      <w:adjustRightInd w:val="0"/>
      <w:spacing w:before="0" w:after="0"/>
      <w:jc w:val="left"/>
    </w:pPr>
    <w:rPr>
      <w:rFonts w:ascii="Calibri" w:hAnsi="Calibri" w:cs="Latha"/>
      <w:szCs w:val="24"/>
      <w:lang w:eastAsia="hr-HR" w:bidi="ta-IN"/>
    </w:rPr>
  </w:style>
  <w:style w:type="paragraph" w:customStyle="1" w:styleId="Style22">
    <w:name w:val="Style22"/>
    <w:basedOn w:val="Normal"/>
    <w:uiPriority w:val="99"/>
    <w:rsid w:val="00823B69"/>
    <w:pPr>
      <w:widowControl w:val="0"/>
      <w:autoSpaceDE w:val="0"/>
      <w:autoSpaceDN w:val="0"/>
      <w:adjustRightInd w:val="0"/>
      <w:spacing w:before="0" w:after="0"/>
    </w:pPr>
    <w:rPr>
      <w:rFonts w:ascii="Calibri" w:hAnsi="Calibri" w:cs="Latha"/>
      <w:szCs w:val="24"/>
      <w:lang w:eastAsia="hr-HR" w:bidi="ta-IN"/>
    </w:rPr>
  </w:style>
  <w:style w:type="character" w:styleId="Emphasis">
    <w:name w:val="Emphasis"/>
    <w:aliases w:val="Body tekst"/>
    <w:qFormat/>
    <w:rsid w:val="00823B69"/>
    <w:rPr>
      <w:rFonts w:ascii="Calibri" w:hAnsi="Calibri"/>
      <w:iCs/>
      <w:color w:val="auto"/>
      <w:sz w:val="24"/>
      <w:bdr w:val="nil"/>
    </w:rPr>
  </w:style>
  <w:style w:type="character" w:customStyle="1" w:styleId="Style5Char">
    <w:name w:val="Style5 Char"/>
    <w:basedOn w:val="ListParagraphChar"/>
    <w:link w:val="Style5"/>
    <w:rsid w:val="00823B69"/>
    <w:rPr>
      <w:rFonts w:ascii="Calibri" w:eastAsiaTheme="minorEastAsia" w:hAnsi="Calibri" w:cstheme="minorBidi"/>
      <w:sz w:val="24"/>
      <w:szCs w:val="24"/>
      <w:lang w:eastAsia="en-US"/>
    </w:rPr>
  </w:style>
  <w:style w:type="paragraph" w:customStyle="1" w:styleId="tochka">
    <w:name w:val="tochka"/>
    <w:basedOn w:val="Normal"/>
    <w:rsid w:val="00823B69"/>
    <w:pPr>
      <w:keepNext/>
      <w:spacing w:before="120" w:after="0" w:line="240" w:lineRule="exact"/>
    </w:pPr>
    <w:rPr>
      <w:rFonts w:ascii="Arial" w:hAnsi="Arial"/>
      <w:sz w:val="20"/>
    </w:rPr>
  </w:style>
  <w:style w:type="paragraph" w:styleId="BodyText2">
    <w:name w:val="Body Text 2"/>
    <w:basedOn w:val="Normal"/>
    <w:link w:val="BodyText2Char"/>
    <w:rsid w:val="00823B69"/>
    <w:pPr>
      <w:spacing w:before="0" w:after="0"/>
      <w:jc w:val="left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rsid w:val="00823B69"/>
    <w:rPr>
      <w:rFonts w:ascii="Arial" w:hAnsi="Arial"/>
      <w:b/>
      <w:sz w:val="24"/>
      <w:lang w:eastAsia="en-US"/>
    </w:rPr>
  </w:style>
  <w:style w:type="paragraph" w:customStyle="1" w:styleId="carnet1">
    <w:name w:val="carnet 1"/>
    <w:basedOn w:val="Normal"/>
    <w:rsid w:val="00823B69"/>
    <w:pPr>
      <w:spacing w:before="40" w:after="40"/>
    </w:pPr>
    <w:rPr>
      <w:rFonts w:ascii="Arial" w:hAnsi="Arial"/>
      <w:sz w:val="20"/>
      <w:lang w:val="en-US"/>
    </w:rPr>
  </w:style>
  <w:style w:type="paragraph" w:customStyle="1" w:styleId="xl24">
    <w:name w:val="xl24"/>
    <w:basedOn w:val="Normal"/>
    <w:rsid w:val="00823B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8"/>
      <w:szCs w:val="18"/>
      <w:lang w:val="en-GB"/>
    </w:rPr>
  </w:style>
  <w:style w:type="paragraph" w:customStyle="1" w:styleId="xl25">
    <w:name w:val="xl25"/>
    <w:basedOn w:val="Normal"/>
    <w:rsid w:val="00823B69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6">
    <w:name w:val="xl26"/>
    <w:basedOn w:val="Normal"/>
    <w:rsid w:val="00823B69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7">
    <w:name w:val="xl27"/>
    <w:basedOn w:val="Normal"/>
    <w:rsid w:val="00823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8">
    <w:name w:val="xl28"/>
    <w:basedOn w:val="Normal"/>
    <w:rsid w:val="00823B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29">
    <w:name w:val="xl29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30">
    <w:name w:val="xl30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  <w:lang w:val="en-GB"/>
    </w:rPr>
  </w:style>
  <w:style w:type="paragraph" w:customStyle="1" w:styleId="xl31">
    <w:name w:val="xl31"/>
    <w:basedOn w:val="Normal"/>
    <w:rsid w:val="00823B69"/>
    <w:pPr>
      <w:spacing w:before="100" w:beforeAutospacing="1" w:after="100" w:afterAutospacing="1"/>
      <w:jc w:val="left"/>
    </w:pPr>
    <w:rPr>
      <w:rFonts w:ascii="Arial" w:eastAsia="Arial Unicode MS" w:hAnsi="Arial" w:cs="Arial"/>
      <w:color w:val="0000FF"/>
      <w:sz w:val="18"/>
      <w:szCs w:val="18"/>
      <w:lang w:val="en-GB"/>
    </w:rPr>
  </w:style>
  <w:style w:type="paragraph" w:customStyle="1" w:styleId="xl32">
    <w:name w:val="xl32"/>
    <w:basedOn w:val="Normal"/>
    <w:rsid w:val="00823B69"/>
    <w:pPr>
      <w:spacing w:before="100" w:beforeAutospacing="1" w:after="100" w:afterAutospacing="1"/>
      <w:jc w:val="left"/>
    </w:pPr>
    <w:rPr>
      <w:rFonts w:ascii="Arial" w:eastAsia="Arial Unicode MS" w:hAnsi="Arial" w:cs="Arial"/>
      <w:color w:val="0000FF"/>
      <w:sz w:val="18"/>
      <w:szCs w:val="18"/>
      <w:lang w:val="en-GB"/>
    </w:rPr>
  </w:style>
  <w:style w:type="paragraph" w:customStyle="1" w:styleId="xl33">
    <w:name w:val="xl33"/>
    <w:basedOn w:val="Normal"/>
    <w:rsid w:val="00823B69"/>
    <w:pPr>
      <w:spacing w:before="100" w:beforeAutospacing="1" w:after="100" w:afterAutospacing="1"/>
      <w:jc w:val="left"/>
    </w:pPr>
    <w:rPr>
      <w:rFonts w:ascii="Arial" w:eastAsia="Arial Unicode MS" w:hAnsi="Arial" w:cs="Arial"/>
      <w:color w:val="FF0000"/>
      <w:sz w:val="18"/>
      <w:szCs w:val="18"/>
      <w:lang w:val="en-GB"/>
    </w:rPr>
  </w:style>
  <w:style w:type="paragraph" w:customStyle="1" w:styleId="xl34">
    <w:name w:val="xl34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rsid w:val="00823B69"/>
    <w:pPr>
      <w:spacing w:before="0" w:after="0"/>
      <w:ind w:left="432"/>
      <w:jc w:val="left"/>
    </w:pPr>
    <w:rPr>
      <w:rFonts w:ascii="Arial" w:hAnsi="Arial"/>
      <w:i/>
      <w:iCs/>
      <w:color w:val="993366"/>
    </w:rPr>
  </w:style>
  <w:style w:type="character" w:customStyle="1" w:styleId="BodyTextIndentChar">
    <w:name w:val="Body Text Indent Char"/>
    <w:basedOn w:val="DefaultParagraphFont"/>
    <w:link w:val="BodyTextIndent"/>
    <w:rsid w:val="00823B69"/>
    <w:rPr>
      <w:rFonts w:ascii="Arial" w:hAnsi="Arial"/>
      <w:i/>
      <w:iCs/>
      <w:color w:val="993366"/>
      <w:sz w:val="24"/>
      <w:lang w:eastAsia="en-US"/>
    </w:rPr>
  </w:style>
  <w:style w:type="paragraph" w:styleId="BodyText3">
    <w:name w:val="Body Text 3"/>
    <w:basedOn w:val="Normal"/>
    <w:link w:val="BodyText3Char"/>
    <w:rsid w:val="00823B69"/>
    <w:pPr>
      <w:tabs>
        <w:tab w:val="left" w:pos="456"/>
      </w:tabs>
      <w:spacing w:before="6" w:after="6" w:line="360" w:lineRule="auto"/>
    </w:pPr>
    <w:rPr>
      <w:rFonts w:ascii="OfficinaSansTT" w:hAnsi="OfficinaSansTT"/>
      <w:b/>
      <w:bCs/>
      <w:i/>
      <w:iCs/>
    </w:rPr>
  </w:style>
  <w:style w:type="character" w:customStyle="1" w:styleId="BodyText3Char">
    <w:name w:val="Body Text 3 Char"/>
    <w:basedOn w:val="DefaultParagraphFont"/>
    <w:link w:val="BodyText3"/>
    <w:rsid w:val="00823B69"/>
    <w:rPr>
      <w:rFonts w:ascii="OfficinaSansTT" w:hAnsi="OfficinaSansTT"/>
      <w:b/>
      <w:bCs/>
      <w:i/>
      <w:iCs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823B69"/>
    <w:pPr>
      <w:ind w:left="720" w:firstLine="708"/>
    </w:pPr>
    <w:rPr>
      <w:rFonts w:ascii="OfficinaSansTT" w:hAnsi="OfficinaSansTT"/>
    </w:rPr>
  </w:style>
  <w:style w:type="character" w:customStyle="1" w:styleId="BodyTextIndent2Char">
    <w:name w:val="Body Text Indent 2 Char"/>
    <w:basedOn w:val="DefaultParagraphFont"/>
    <w:link w:val="BodyTextIndent2"/>
    <w:rsid w:val="00823B69"/>
    <w:rPr>
      <w:rFonts w:ascii="OfficinaSansTT" w:hAnsi="OfficinaSansTT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823B69"/>
    <w:pPr>
      <w:ind w:left="2410" w:hanging="982"/>
    </w:pPr>
    <w:rPr>
      <w:rFonts w:ascii="OfficinaSansTT" w:hAnsi="OfficinaSansTT"/>
    </w:rPr>
  </w:style>
  <w:style w:type="character" w:customStyle="1" w:styleId="BodyTextIndent3Char">
    <w:name w:val="Body Text Indent 3 Char"/>
    <w:basedOn w:val="DefaultParagraphFont"/>
    <w:link w:val="BodyTextIndent3"/>
    <w:rsid w:val="00823B69"/>
    <w:rPr>
      <w:rFonts w:ascii="OfficinaSansTT" w:hAnsi="OfficinaSansTT"/>
      <w:sz w:val="24"/>
      <w:lang w:eastAsia="en-US"/>
    </w:rPr>
  </w:style>
  <w:style w:type="paragraph" w:customStyle="1" w:styleId="T-109curz">
    <w:name w:val="T-10/9 curz"/>
    <w:rsid w:val="00823B69"/>
    <w:pPr>
      <w:widowControl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rsid w:val="00823B69"/>
    <w:pPr>
      <w:widowControl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rsid w:val="00823B69"/>
    <w:pPr>
      <w:keepLines/>
      <w:tabs>
        <w:tab w:val="left" w:pos="113"/>
      </w:tabs>
      <w:spacing w:before="0" w:after="0" w:line="240" w:lineRule="exact"/>
    </w:pPr>
    <w:rPr>
      <w:rFonts w:ascii="Times New Roman" w:hAnsi="Times New Roman"/>
      <w:noProof/>
      <w:sz w:val="20"/>
      <w:lang w:val="en-US"/>
    </w:rPr>
  </w:style>
  <w:style w:type="paragraph" w:customStyle="1" w:styleId="glava2">
    <w:name w:val="glava2"/>
    <w:basedOn w:val="bjulet"/>
    <w:rsid w:val="00823B69"/>
    <w:pPr>
      <w:spacing w:before="20" w:after="20"/>
    </w:pPr>
  </w:style>
  <w:style w:type="paragraph" w:customStyle="1" w:styleId="clan">
    <w:name w:val="clan"/>
    <w:basedOn w:val="Normal"/>
    <w:rsid w:val="00823B69"/>
    <w:pPr>
      <w:spacing w:before="240" w:after="240"/>
      <w:jc w:val="center"/>
    </w:pPr>
    <w:rPr>
      <w:rFonts w:ascii="Times New Roman" w:hAnsi="Times New Roman"/>
      <w:b/>
    </w:rPr>
  </w:style>
  <w:style w:type="paragraph" w:styleId="ListBullet">
    <w:name w:val="List Bullet"/>
    <w:basedOn w:val="Normal"/>
    <w:autoRedefine/>
    <w:rsid w:val="00823B69"/>
    <w:pPr>
      <w:tabs>
        <w:tab w:val="num" w:pos="360"/>
      </w:tabs>
      <w:spacing w:before="0" w:after="0"/>
      <w:ind w:left="340" w:hanging="340"/>
    </w:pPr>
    <w:rPr>
      <w:rFonts w:ascii="Arial" w:hAnsi="Arial"/>
    </w:rPr>
  </w:style>
  <w:style w:type="character" w:customStyle="1" w:styleId="naslovibig1">
    <w:name w:val="naslovibig1"/>
    <w:basedOn w:val="DefaultParagraphFont"/>
    <w:rsid w:val="00823B69"/>
    <w:rPr>
      <w:rFonts w:ascii="Arial" w:hAnsi="Arial" w:cs="Arial" w:hint="default"/>
      <w:b/>
      <w:bCs/>
      <w:i w:val="0"/>
      <w:iCs w:val="0"/>
      <w:color w:val="FEC90F"/>
      <w:sz w:val="24"/>
      <w:szCs w:val="24"/>
    </w:rPr>
  </w:style>
  <w:style w:type="character" w:customStyle="1" w:styleId="malitekst1">
    <w:name w:val="malitekst1"/>
    <w:basedOn w:val="DefaultParagraphFont"/>
    <w:rsid w:val="00823B69"/>
    <w:rPr>
      <w:rFonts w:ascii="Verdana" w:hAnsi="Verdana" w:hint="default"/>
      <w:b w:val="0"/>
      <w:bCs w:val="0"/>
      <w:i w:val="0"/>
      <w:iCs w:val="0"/>
      <w:color w:val="FCEDB9"/>
      <w:sz w:val="15"/>
      <w:szCs w:val="15"/>
    </w:rPr>
  </w:style>
  <w:style w:type="paragraph" w:customStyle="1" w:styleId="msolistparagraph0">
    <w:name w:val="msolistparagraph"/>
    <w:basedOn w:val="Normal"/>
    <w:rsid w:val="00823B69"/>
    <w:pPr>
      <w:spacing w:before="0" w:after="0"/>
      <w:ind w:left="720"/>
      <w:jc w:val="left"/>
    </w:pPr>
    <w:rPr>
      <w:rFonts w:ascii="Times New Roman" w:hAnsi="Times New Roman"/>
      <w:szCs w:val="24"/>
      <w:lang w:eastAsia="hr-HR"/>
    </w:rPr>
  </w:style>
  <w:style w:type="paragraph" w:customStyle="1" w:styleId="Lista">
    <w:name w:val="Lista"/>
    <w:basedOn w:val="Normal"/>
    <w:rsid w:val="00823B69"/>
    <w:pPr>
      <w:spacing w:before="0" w:after="120" w:line="264" w:lineRule="auto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823B69"/>
    <w:pPr>
      <w:spacing w:before="100" w:beforeAutospacing="1" w:after="100" w:afterAutospacing="1"/>
      <w:jc w:val="left"/>
    </w:pPr>
    <w:rPr>
      <w:rFonts w:ascii="Tahoma" w:hAnsi="Tahoma" w:cs="Tahoma"/>
      <w:sz w:val="20"/>
      <w:lang w:eastAsia="hr-HR"/>
    </w:rPr>
  </w:style>
  <w:style w:type="paragraph" w:customStyle="1" w:styleId="font6">
    <w:name w:val="font6"/>
    <w:basedOn w:val="Normal"/>
    <w:rsid w:val="00823B69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eastAsia="hr-HR"/>
    </w:rPr>
  </w:style>
  <w:style w:type="paragraph" w:customStyle="1" w:styleId="xl65">
    <w:name w:val="xl65"/>
    <w:basedOn w:val="Normal"/>
    <w:rsid w:val="00823B69"/>
    <w:pPr>
      <w:spacing w:before="100" w:beforeAutospacing="1" w:after="100" w:afterAutospacing="1"/>
      <w:jc w:val="left"/>
    </w:pPr>
    <w:rPr>
      <w:rFonts w:ascii="Tahoma" w:hAnsi="Tahoma" w:cs="Tahoma"/>
      <w:szCs w:val="24"/>
      <w:lang w:eastAsia="hr-HR"/>
    </w:rPr>
  </w:style>
  <w:style w:type="paragraph" w:customStyle="1" w:styleId="xl66">
    <w:name w:val="xl66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eastAsia="hr-HR"/>
    </w:rPr>
  </w:style>
  <w:style w:type="paragraph" w:customStyle="1" w:styleId="xl67">
    <w:name w:val="xl67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68">
    <w:name w:val="xl68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Cs w:val="24"/>
      <w:lang w:eastAsia="hr-HR"/>
    </w:rPr>
  </w:style>
  <w:style w:type="paragraph" w:customStyle="1" w:styleId="xl69">
    <w:name w:val="xl69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eastAsia="hr-HR"/>
    </w:rPr>
  </w:style>
  <w:style w:type="paragraph" w:customStyle="1" w:styleId="xl70">
    <w:name w:val="xl70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1">
    <w:name w:val="xl71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2">
    <w:name w:val="xl72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3">
    <w:name w:val="xl73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4">
    <w:name w:val="xl74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75">
    <w:name w:val="xl75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hr-HR"/>
    </w:rPr>
  </w:style>
  <w:style w:type="paragraph" w:customStyle="1" w:styleId="xl76">
    <w:name w:val="xl76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7">
    <w:name w:val="xl77"/>
    <w:basedOn w:val="Normal"/>
    <w:rsid w:val="00823B69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8">
    <w:name w:val="xl78"/>
    <w:basedOn w:val="Normal"/>
    <w:rsid w:val="00823B69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79">
    <w:name w:val="xl79"/>
    <w:basedOn w:val="Normal"/>
    <w:rsid w:val="00823B6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200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80">
    <w:name w:val="xl80"/>
    <w:basedOn w:val="Normal"/>
    <w:rsid w:val="00823B6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200"/>
      <w:jc w:val="left"/>
      <w:textAlignment w:val="center"/>
    </w:pPr>
    <w:rPr>
      <w:rFonts w:ascii="Arial" w:hAnsi="Arial" w:cs="Arial"/>
      <w:sz w:val="18"/>
      <w:szCs w:val="18"/>
      <w:lang w:eastAsia="hr-HR"/>
    </w:rPr>
  </w:style>
  <w:style w:type="paragraph" w:customStyle="1" w:styleId="xl81">
    <w:name w:val="xl81"/>
    <w:basedOn w:val="Normal"/>
    <w:rsid w:val="00823B6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200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82">
    <w:name w:val="xl82"/>
    <w:basedOn w:val="Normal"/>
    <w:rsid w:val="00823B6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200"/>
      <w:jc w:val="left"/>
      <w:textAlignment w:val="center"/>
    </w:pPr>
    <w:rPr>
      <w:rFonts w:ascii="Tahoma" w:hAnsi="Tahoma" w:cs="Tahoma"/>
      <w:i/>
      <w:iCs/>
      <w:szCs w:val="24"/>
      <w:lang w:eastAsia="hr-HR"/>
    </w:rPr>
  </w:style>
  <w:style w:type="paragraph" w:customStyle="1" w:styleId="xl83">
    <w:name w:val="xl83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85">
    <w:name w:val="xl85"/>
    <w:basedOn w:val="Normal"/>
    <w:rsid w:val="00823B69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="200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86">
    <w:name w:val="xl86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87">
    <w:name w:val="xl87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eastAsia="hr-HR"/>
    </w:rPr>
  </w:style>
  <w:style w:type="paragraph" w:customStyle="1" w:styleId="xl88">
    <w:name w:val="xl88"/>
    <w:basedOn w:val="Normal"/>
    <w:rsid w:val="00823B69"/>
    <w:pPr>
      <w:pBdr>
        <w:top w:val="single" w:sz="4" w:space="0" w:color="auto"/>
        <w:left w:val="single" w:sz="4" w:space="5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100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89">
    <w:name w:val="xl89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90">
    <w:name w:val="xl90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eastAsia="hr-HR"/>
    </w:rPr>
  </w:style>
  <w:style w:type="paragraph" w:customStyle="1" w:styleId="xl91">
    <w:name w:val="xl91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b/>
      <w:bCs/>
      <w:szCs w:val="24"/>
      <w:lang w:eastAsia="hr-HR"/>
    </w:rPr>
  </w:style>
  <w:style w:type="paragraph" w:customStyle="1" w:styleId="xl92">
    <w:name w:val="xl92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93">
    <w:name w:val="xl93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eastAsia="hr-HR"/>
    </w:rPr>
  </w:style>
  <w:style w:type="paragraph" w:customStyle="1" w:styleId="xl94">
    <w:name w:val="xl94"/>
    <w:basedOn w:val="Normal"/>
    <w:rsid w:val="00823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eastAsia="hr-HR"/>
    </w:rPr>
  </w:style>
  <w:style w:type="paragraph" w:customStyle="1" w:styleId="xl95">
    <w:name w:val="xl95"/>
    <w:basedOn w:val="Normal"/>
    <w:rsid w:val="00823B69"/>
    <w:pPr>
      <w:spacing w:before="100" w:beforeAutospacing="1" w:after="100" w:afterAutospacing="1"/>
      <w:jc w:val="left"/>
    </w:pPr>
    <w:rPr>
      <w:rFonts w:ascii="Tahoma" w:hAnsi="Tahoma" w:cs="Tahoma"/>
      <w:szCs w:val="24"/>
      <w:lang w:eastAsia="hr-HR"/>
    </w:rPr>
  </w:style>
  <w:style w:type="paragraph" w:customStyle="1" w:styleId="xl96">
    <w:name w:val="xl96"/>
    <w:basedOn w:val="Normal"/>
    <w:rsid w:val="00823B6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400"/>
      <w:jc w:val="left"/>
    </w:pPr>
    <w:rPr>
      <w:rFonts w:ascii="Arial" w:hAnsi="Arial" w:cs="Arial"/>
      <w:szCs w:val="24"/>
      <w:lang w:eastAsia="hr-HR"/>
    </w:rPr>
  </w:style>
  <w:style w:type="paragraph" w:styleId="List">
    <w:name w:val="List"/>
    <w:basedOn w:val="Normal"/>
    <w:rsid w:val="00823B69"/>
    <w:pPr>
      <w:spacing w:before="0"/>
      <w:ind w:left="851"/>
    </w:pPr>
    <w:rPr>
      <w:rFonts w:ascii="Tahoma" w:hAnsi="Tahoma"/>
      <w:sz w:val="22"/>
    </w:rPr>
  </w:style>
  <w:style w:type="paragraph" w:customStyle="1" w:styleId="P1">
    <w:name w:val="P1"/>
    <w:basedOn w:val="Normal"/>
    <w:rsid w:val="00823B69"/>
    <w:pPr>
      <w:spacing w:before="0" w:after="120"/>
      <w:ind w:left="567"/>
    </w:pPr>
    <w:rPr>
      <w:rFonts w:ascii="Arial" w:hAnsi="Arial"/>
      <w:sz w:val="20"/>
    </w:rPr>
  </w:style>
  <w:style w:type="paragraph" w:customStyle="1" w:styleId="Style25">
    <w:name w:val="Style25"/>
    <w:basedOn w:val="Normal"/>
    <w:uiPriority w:val="99"/>
    <w:rsid w:val="00823B69"/>
    <w:pPr>
      <w:widowControl w:val="0"/>
      <w:autoSpaceDE w:val="0"/>
      <w:autoSpaceDN w:val="0"/>
      <w:adjustRightInd w:val="0"/>
      <w:spacing w:before="0" w:after="0" w:line="274" w:lineRule="exact"/>
    </w:pPr>
    <w:rPr>
      <w:rFonts w:ascii="Calibri" w:hAnsi="Calibri" w:cs="Latha"/>
      <w:szCs w:val="24"/>
      <w:lang w:eastAsia="hr-HR" w:bidi="ta-IN"/>
    </w:rPr>
  </w:style>
  <w:style w:type="character" w:customStyle="1" w:styleId="FontStyle11">
    <w:name w:val="Font Style11"/>
    <w:basedOn w:val="DefaultParagraphFont"/>
    <w:uiPriority w:val="99"/>
    <w:rsid w:val="008A6ABB"/>
    <w:rPr>
      <w:rFonts w:ascii="Calibri" w:hAnsi="Calibri" w:cs="Calibri"/>
      <w:sz w:val="22"/>
      <w:szCs w:val="22"/>
    </w:rPr>
  </w:style>
  <w:style w:type="paragraph" w:styleId="ListNumber">
    <w:name w:val="List Number"/>
    <w:basedOn w:val="Normal"/>
    <w:rsid w:val="00D174E0"/>
    <w:pPr>
      <w:numPr>
        <w:numId w:val="13"/>
      </w:numPr>
      <w:contextualSpacing/>
    </w:pPr>
  </w:style>
  <w:style w:type="paragraph" w:customStyle="1" w:styleId="a">
    <w:basedOn w:val="Normal"/>
    <w:next w:val="ListParagraph"/>
    <w:uiPriority w:val="99"/>
    <w:qFormat/>
    <w:rsid w:val="004A0E70"/>
    <w:pPr>
      <w:spacing w:before="120" w:after="0" w:line="264" w:lineRule="auto"/>
      <w:ind w:left="720" w:right="-164"/>
      <w:contextualSpacing/>
    </w:pPr>
    <w:rPr>
      <w:rFonts w:ascii="Times New Roman" w:hAnsi="Times New Roman"/>
      <w:color w:val="5A5A5A"/>
      <w:lang w:bidi="en-US"/>
    </w:rPr>
  </w:style>
  <w:style w:type="paragraph" w:customStyle="1" w:styleId="NaslovD2">
    <w:name w:val="NaslovD2"/>
    <w:basedOn w:val="Normal"/>
    <w:rsid w:val="006679FB"/>
    <w:pPr>
      <w:numPr>
        <w:numId w:val="14"/>
      </w:numPr>
      <w:spacing w:before="120" w:after="120"/>
      <w:jc w:val="left"/>
    </w:pPr>
    <w:rPr>
      <w:rFonts w:ascii="Times New Roman" w:hAnsi="Times New Roman"/>
      <w:szCs w:val="24"/>
      <w:lang w:val="x-none" w:eastAsia="x-none"/>
    </w:rPr>
  </w:style>
  <w:style w:type="paragraph" w:customStyle="1" w:styleId="NaslovD3">
    <w:name w:val="NaslovD3"/>
    <w:basedOn w:val="Normal"/>
    <w:rsid w:val="006679FB"/>
    <w:pPr>
      <w:numPr>
        <w:ilvl w:val="1"/>
        <w:numId w:val="14"/>
      </w:numPr>
      <w:spacing w:before="120" w:after="120"/>
      <w:jc w:val="left"/>
    </w:pPr>
    <w:rPr>
      <w:rFonts w:ascii="Times New Roman" w:hAnsi="Times New Roman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0377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377"/>
    <w:rPr>
      <w:rFonts w:ascii="Myriad Pro" w:hAnsi="Myriad Pro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B0377"/>
    <w:rPr>
      <w:vertAlign w:val="superscript"/>
    </w:rPr>
  </w:style>
  <w:style w:type="character" w:customStyle="1" w:styleId="DeltaViewInsertion">
    <w:name w:val="DeltaView Insertion"/>
    <w:rsid w:val="006B0377"/>
    <w:rPr>
      <w:b/>
      <w:i/>
      <w:spacing w:val="0"/>
    </w:rPr>
  </w:style>
  <w:style w:type="paragraph" w:customStyle="1" w:styleId="Tiret0">
    <w:name w:val="Tiret 0"/>
    <w:basedOn w:val="Normal"/>
    <w:rsid w:val="006B0377"/>
    <w:pPr>
      <w:numPr>
        <w:numId w:val="27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Tiret1">
    <w:name w:val="Tiret 1"/>
    <w:basedOn w:val="Normal"/>
    <w:rsid w:val="006B0377"/>
    <w:pPr>
      <w:numPr>
        <w:numId w:val="28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1">
    <w:name w:val="NumPar 1"/>
    <w:basedOn w:val="Normal"/>
    <w:next w:val="Normal"/>
    <w:rsid w:val="006B0377"/>
    <w:pPr>
      <w:numPr>
        <w:numId w:val="31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2">
    <w:name w:val="NumPar 2"/>
    <w:basedOn w:val="Normal"/>
    <w:next w:val="Normal"/>
    <w:rsid w:val="006B0377"/>
    <w:pPr>
      <w:numPr>
        <w:ilvl w:val="1"/>
        <w:numId w:val="31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3">
    <w:name w:val="NumPar 3"/>
    <w:basedOn w:val="Normal"/>
    <w:next w:val="Normal"/>
    <w:rsid w:val="006B0377"/>
    <w:pPr>
      <w:numPr>
        <w:ilvl w:val="2"/>
        <w:numId w:val="31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paragraph" w:customStyle="1" w:styleId="NumPar4">
    <w:name w:val="NumPar 4"/>
    <w:basedOn w:val="Normal"/>
    <w:next w:val="Normal"/>
    <w:rsid w:val="006B0377"/>
    <w:pPr>
      <w:numPr>
        <w:ilvl w:val="3"/>
        <w:numId w:val="31"/>
      </w:numPr>
      <w:spacing w:before="120" w:after="120"/>
    </w:pPr>
    <w:rPr>
      <w:rFonts w:ascii="Times New Roman" w:eastAsia="Calibri" w:hAnsi="Times New Roman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rsid w:val="00523711"/>
    <w:rPr>
      <w:rFonts w:ascii="Myriad Pro" w:hAnsi="Myriad Pro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CF4F-65AA-42E8-8AD6-599EDACB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4081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28695</CharactersWithSpaces>
  <SharedDoc>false</SharedDoc>
  <HLinks>
    <vt:vector size="24" baseType="variant">
      <vt:variant>
        <vt:i4>7602209</vt:i4>
      </vt:variant>
      <vt:variant>
        <vt:i4>105</vt:i4>
      </vt:variant>
      <vt:variant>
        <vt:i4>0</vt:i4>
      </vt:variant>
      <vt:variant>
        <vt:i4>5</vt:i4>
      </vt:variant>
      <vt:variant>
        <vt:lpwstr>http://www.carnet.hr/o_carnetu/javna_nadmetanja</vt:lpwstr>
      </vt:variant>
      <vt:variant>
        <vt:lpwstr/>
      </vt:variant>
      <vt:variant>
        <vt:i4>7733251</vt:i4>
      </vt:variant>
      <vt:variant>
        <vt:i4>102</vt:i4>
      </vt:variant>
      <vt:variant>
        <vt:i4>0</vt:i4>
      </vt:variant>
      <vt:variant>
        <vt:i4>5</vt:i4>
      </vt:variant>
      <vt:variant>
        <vt:lpwstr>mailto:jn-carnet@carnet.hr</vt:lpwstr>
      </vt:variant>
      <vt:variant>
        <vt:lpwstr/>
      </vt:variant>
      <vt:variant>
        <vt:i4>3080282</vt:i4>
      </vt:variant>
      <vt:variant>
        <vt:i4>99</vt:i4>
      </vt:variant>
      <vt:variant>
        <vt:i4>0</vt:i4>
      </vt:variant>
      <vt:variant>
        <vt:i4>5</vt:i4>
      </vt:variant>
      <vt:variant>
        <vt:lpwstr>mailto:radovan.kovacevic@carnet.hr</vt:lpwstr>
      </vt:variant>
      <vt:variant>
        <vt:lpwstr/>
      </vt:variant>
      <vt:variant>
        <vt:i4>196675</vt:i4>
      </vt:variant>
      <vt:variant>
        <vt:i4>96</vt:i4>
      </vt:variant>
      <vt:variant>
        <vt:i4>0</vt:i4>
      </vt:variant>
      <vt:variant>
        <vt:i4>5</vt:i4>
      </vt:variant>
      <vt:variant>
        <vt:lpwstr>http://www.carnet.hr/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2016-08-31T11:24:00Z</dcterms:created>
  <dcterms:modified xsi:type="dcterms:W3CDTF">2016-08-31T12:03:00Z</dcterms:modified>
</cp:coreProperties>
</file>