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C5918" w14:textId="77777777" w:rsidR="00587E21" w:rsidRPr="009B1CA2" w:rsidRDefault="00587E21" w:rsidP="00587E21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</w:p>
    <w:p w14:paraId="7608C0C6" w14:textId="77777777" w:rsidR="00587E21" w:rsidRPr="009B1CA2" w:rsidRDefault="00587E21" w:rsidP="00587E21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</w:p>
    <w:p w14:paraId="2EA8697B" w14:textId="77777777" w:rsidR="00587E21" w:rsidRPr="009B1CA2" w:rsidRDefault="00587E21" w:rsidP="00587E21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</w:p>
    <w:p w14:paraId="671334B0" w14:textId="77777777" w:rsidR="00587E21" w:rsidRPr="009B1CA2" w:rsidRDefault="00587E21" w:rsidP="00587E21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</w:p>
    <w:p w14:paraId="54A409E7" w14:textId="0DE3612A" w:rsidR="00587E21" w:rsidRPr="009B1CA2" w:rsidRDefault="00587E21" w:rsidP="00587E21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  <w:r w:rsidRPr="009B1CA2"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  <w:t xml:space="preserve">Hrvatska akademska i istraživačka mreža - CARNET </w:t>
      </w:r>
    </w:p>
    <w:p w14:paraId="341CC4B3" w14:textId="77777777" w:rsidR="00587E21" w:rsidRPr="009B1CA2" w:rsidRDefault="00587E21" w:rsidP="00587E2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hr-HR" w:eastAsia="en-GB"/>
        </w:rPr>
      </w:pPr>
    </w:p>
    <w:p w14:paraId="4EB2E270" w14:textId="77777777" w:rsidR="00587E21" w:rsidRPr="009B1CA2" w:rsidRDefault="00587E21" w:rsidP="00587E21">
      <w:pPr>
        <w:spacing w:after="0" w:line="240" w:lineRule="auto"/>
        <w:contextualSpacing/>
        <w:rPr>
          <w:rFonts w:ascii="Calibri Light" w:eastAsia="Times New Roman" w:hAnsi="Calibri Light" w:cs="Times New Roman"/>
          <w:b/>
          <w:bCs/>
          <w:spacing w:val="-10"/>
          <w:kern w:val="28"/>
          <w:sz w:val="56"/>
          <w:szCs w:val="56"/>
          <w:lang w:val="hr-HR" w:eastAsia="en-GB"/>
        </w:rPr>
      </w:pPr>
      <w:r w:rsidRPr="009B1CA2">
        <w:rPr>
          <w:rFonts w:ascii="Calibri Light" w:eastAsia="Times New Roman" w:hAnsi="Calibri Light" w:cs="Times New Roman"/>
          <w:b/>
          <w:bCs/>
          <w:spacing w:val="-10"/>
          <w:kern w:val="28"/>
          <w:sz w:val="56"/>
          <w:szCs w:val="56"/>
          <w:lang w:val="hr-HR" w:eastAsia="en-GB"/>
        </w:rPr>
        <w:t xml:space="preserve">Prilog 1. SPECIFIKACIJA PREDMETA NABAVE </w:t>
      </w:r>
    </w:p>
    <w:p w14:paraId="3FA5D39B" w14:textId="77777777" w:rsidR="00587E21" w:rsidRPr="009B1CA2" w:rsidRDefault="00587E21" w:rsidP="00587E2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hr-HR" w:eastAsia="en-GB"/>
        </w:rPr>
      </w:pPr>
    </w:p>
    <w:p w14:paraId="2AB791D0" w14:textId="77777777" w:rsidR="00535B6A" w:rsidRPr="009B1CA2" w:rsidRDefault="00A53904">
      <w:pPr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  <w:r w:rsidRPr="009B1CA2"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  <w:t xml:space="preserve">Nabava usluge nadogradnje CMS-a (Classroom management system) </w:t>
      </w:r>
    </w:p>
    <w:p w14:paraId="415F3297" w14:textId="77777777" w:rsidR="00535B6A" w:rsidRPr="009B1CA2" w:rsidRDefault="00535B6A">
      <w:pPr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</w:pPr>
      <w:r w:rsidRPr="009B1CA2">
        <w:rPr>
          <w:rFonts w:ascii="Calibri Light" w:eastAsia="Times New Roman" w:hAnsi="Calibri Light" w:cs="Times New Roman"/>
          <w:spacing w:val="-10"/>
          <w:kern w:val="28"/>
          <w:sz w:val="56"/>
          <w:szCs w:val="56"/>
          <w:lang w:val="hr-HR" w:eastAsia="en-GB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hr-HR"/>
        </w:rPr>
        <w:id w:val="19143539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CCED47" w14:textId="521F974C" w:rsidR="003D5645" w:rsidRPr="009B1CA2" w:rsidRDefault="00BA1DBB">
          <w:pPr>
            <w:pStyle w:val="TOCHeading"/>
            <w:rPr>
              <w:lang w:val="hr-HR"/>
            </w:rPr>
          </w:pPr>
          <w:r w:rsidRPr="009B1CA2">
            <w:rPr>
              <w:lang w:val="hr-HR"/>
            </w:rPr>
            <w:t>Sadržaj</w:t>
          </w:r>
        </w:p>
        <w:p w14:paraId="381ABFEC" w14:textId="0246139B" w:rsidR="00F04286" w:rsidRPr="009B1CA2" w:rsidRDefault="003D564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val="hr-HR" w:eastAsia="en-GB"/>
            </w:rPr>
          </w:pPr>
          <w:r w:rsidRPr="009B1CA2">
            <w:rPr>
              <w:b w:val="0"/>
              <w:bCs w:val="0"/>
              <w:lang w:val="hr-HR"/>
            </w:rPr>
            <w:fldChar w:fldCharType="begin"/>
          </w:r>
          <w:r w:rsidRPr="009B1CA2">
            <w:rPr>
              <w:lang w:val="hr-HR"/>
            </w:rPr>
            <w:instrText xml:space="preserve"> TOC \o "1-3" \h \z \u </w:instrText>
          </w:r>
          <w:r w:rsidRPr="009B1CA2">
            <w:rPr>
              <w:b w:val="0"/>
              <w:bCs w:val="0"/>
              <w:lang w:val="hr-HR"/>
            </w:rPr>
            <w:fldChar w:fldCharType="separate"/>
          </w:r>
          <w:hyperlink w:anchor="_Toc60264871" w:history="1">
            <w:r w:rsidR="00F04286" w:rsidRPr="009B1CA2">
              <w:rPr>
                <w:rStyle w:val="Hyperlink"/>
                <w:noProof/>
                <w:lang w:val="hr-HR"/>
              </w:rPr>
              <w:t>1.</w:t>
            </w:r>
            <w:r w:rsidR="00F04286" w:rsidRPr="009B1CA2">
              <w:rPr>
                <w:rFonts w:eastAsiaTheme="minorEastAsia"/>
                <w:b w:val="0"/>
                <w:bCs w:val="0"/>
                <w:i w:val="0"/>
                <w:iCs w:val="0"/>
                <w:noProof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UVOD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_Toc60264871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3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75418CB5" w14:textId="7B869651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72" w:history="1">
            <w:r w:rsidR="00F04286" w:rsidRPr="009B1CA2">
              <w:rPr>
                <w:rStyle w:val="Hyperlink"/>
                <w:noProof/>
                <w:lang w:val="hr-HR"/>
              </w:rPr>
              <w:t>1.1.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Kontekst predmeta nabave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_Toc60264872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3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6EC002FF" w14:textId="6F1C6F1A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73" w:history="1">
            <w:r w:rsidR="00F04286" w:rsidRPr="009B1CA2">
              <w:rPr>
                <w:rStyle w:val="Hyperlink"/>
                <w:noProof/>
                <w:lang w:val="hr-HR"/>
              </w:rPr>
              <w:t>1.2.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Svrha predmeta nabave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_Toc60264873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3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573FEB98" w14:textId="7BCFA99B" w:rsidR="00F04286" w:rsidRPr="009B1CA2" w:rsidRDefault="009B1CA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val="hr-HR" w:eastAsia="en-GB"/>
            </w:rPr>
          </w:pPr>
          <w:hyperlink w:anchor="_Toc60264874" w:history="1">
            <w:r w:rsidR="00F04286" w:rsidRPr="009B1CA2">
              <w:rPr>
                <w:rStyle w:val="Hyperlink"/>
                <w:noProof/>
                <w:lang w:val="hr-HR"/>
              </w:rPr>
              <w:t>2.</w:t>
            </w:r>
            <w:r w:rsidR="00F04286" w:rsidRPr="009B1CA2">
              <w:rPr>
                <w:rFonts w:eastAsiaTheme="minorEastAsia"/>
                <w:b w:val="0"/>
                <w:bCs w:val="0"/>
                <w:i w:val="0"/>
                <w:iCs w:val="0"/>
                <w:noProof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SPECIFIKACIJA USLUGE NADOGRADNJE CMS-a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_Toc60264874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4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4A3E02E8" w14:textId="7126FF68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75" w:history="1">
            <w:r w:rsidR="00F04286" w:rsidRPr="009B1CA2">
              <w:rPr>
                <w:rStyle w:val="Hyperlink"/>
                <w:noProof/>
                <w:lang w:val="hr-HR"/>
              </w:rPr>
              <w:t>2.1.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Opće karakteristike sustava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_Toc60264875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4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48024C35" w14:textId="122734D1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76" w:history="1">
            <w:r w:rsidR="00F04286" w:rsidRPr="009B1CA2">
              <w:rPr>
                <w:rStyle w:val="Hyperlink"/>
                <w:noProof/>
                <w:lang w:val="hr-HR"/>
              </w:rPr>
              <w:t>Prilagodljivost (responzivnost)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_Toc60264876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1B326380" w14:textId="01AD8CD5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77" w:history="1">
            <w:r w:rsidR="00F04286" w:rsidRPr="009B1CA2">
              <w:rPr>
                <w:rStyle w:val="Hyperlink"/>
                <w:noProof/>
                <w:lang w:val="hr-HR"/>
              </w:rPr>
              <w:t>Primjena smjernica o informiranju i vidljivosti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_Toc60264877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771FDB98" w14:textId="7DE88F1C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78" w:history="1">
            <w:r w:rsidR="00F04286" w:rsidRPr="009B1CA2">
              <w:rPr>
                <w:rStyle w:val="Hyperlink"/>
                <w:noProof/>
                <w:lang w:val="hr-HR"/>
              </w:rPr>
              <w:t>2.2.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Grafičko-korisničko sučelje sustava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_Toc60264878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1C385BF8" w14:textId="3A2B7A0E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79" w:history="1">
            <w:r w:rsidR="00F04286" w:rsidRPr="009B1CA2">
              <w:rPr>
                <w:rStyle w:val="Hyperlink"/>
                <w:noProof/>
                <w:lang w:val="hr-HR"/>
              </w:rPr>
              <w:t>Naslovnica sustava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_Toc60264879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392CF569" w14:textId="7390E053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80" w:history="1">
            <w:r w:rsidR="00F04286" w:rsidRPr="009B1CA2">
              <w:rPr>
                <w:rStyle w:val="Hyperlink"/>
                <w:noProof/>
                <w:lang w:val="hr-HR"/>
              </w:rPr>
              <w:t>Sučelje sustava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_Toc60264880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0CCF9F74" w14:textId="0CEF9B2F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81" w:history="1">
            <w:r w:rsidR="00F04286" w:rsidRPr="009B1CA2">
              <w:rPr>
                <w:rStyle w:val="Hyperlink"/>
                <w:noProof/>
                <w:lang w:val="hr-HR"/>
              </w:rPr>
              <w:t>Navigacijski izbornik za pristup funkcijama i postavkama alata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_Toc60264881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1424E49C" w14:textId="13C3B85F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82" w:history="1">
            <w:r w:rsidR="00F04286" w:rsidRPr="009B1CA2">
              <w:rPr>
                <w:rStyle w:val="Hyperlink"/>
                <w:noProof/>
                <w:lang w:val="hr-HR"/>
              </w:rPr>
              <w:t>2.3.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Upravljanje podacima školskih organizacija, školskih godina, razreda i predmeta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_Toc60264882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7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6662E260" w14:textId="3DA2F5F9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83" w:history="1">
            <w:r w:rsidR="00F04286" w:rsidRPr="009B1CA2">
              <w:rPr>
                <w:rStyle w:val="Hyperlink"/>
                <w:noProof/>
                <w:lang w:val="hr-HR"/>
              </w:rPr>
              <w:t>2.4.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Korisnički računi i uloge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_Toc60264883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7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7A93756E" w14:textId="6C108369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84" w:history="1">
            <w:r w:rsidR="00F04286" w:rsidRPr="009B1CA2">
              <w:rPr>
                <w:rStyle w:val="Hyperlink"/>
                <w:noProof/>
                <w:lang w:val="hr-HR"/>
              </w:rPr>
              <w:t>Sinkronizacija s podacima unutar e-Dnevnika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_Toc60264884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8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060D0722" w14:textId="7C93CC5C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85" w:history="1">
            <w:r w:rsidR="00F04286" w:rsidRPr="009B1CA2">
              <w:rPr>
                <w:rStyle w:val="Hyperlink"/>
                <w:noProof/>
                <w:lang w:val="hr-HR"/>
              </w:rPr>
              <w:t>2.5.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Organizacija nastave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_Toc60264885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9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3CD754BB" w14:textId="0BC24677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86" w:history="1">
            <w:r w:rsidR="00F04286" w:rsidRPr="009B1CA2">
              <w:rPr>
                <w:rStyle w:val="Hyperlink"/>
                <w:noProof/>
                <w:lang w:val="hr-HR"/>
              </w:rPr>
              <w:t>Kalendar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_Toc60264886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9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2BDA584F" w14:textId="5FB1FA6B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87" w:history="1">
            <w:r w:rsidR="00F04286" w:rsidRPr="009B1CA2">
              <w:rPr>
                <w:rStyle w:val="Hyperlink"/>
                <w:noProof/>
                <w:lang w:val="hr-HR"/>
              </w:rPr>
              <w:t>Obavijesti za nastavnike i učenike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_Toc60264887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10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727AA863" w14:textId="4D30D3E6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88" w:history="1">
            <w:r w:rsidR="00F04286" w:rsidRPr="009B1CA2">
              <w:rPr>
                <w:rStyle w:val="Hyperlink"/>
                <w:noProof/>
                <w:lang w:val="hr-HR"/>
              </w:rPr>
              <w:t>2.6.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Planiranje i provedba nastave (nastavnička uloga)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_Toc60264888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10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669AC810" w14:textId="17F00F87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89" w:history="1">
            <w:r w:rsidR="00F04286" w:rsidRPr="009B1CA2">
              <w:rPr>
                <w:rStyle w:val="Hyperlink"/>
                <w:noProof/>
                <w:lang w:val="hr-HR"/>
              </w:rPr>
              <w:t>Kurikulum, praćenje i vrednovanje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_Toc60264889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10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5AF9EF71" w14:textId="112ADACB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90" w:history="1">
            <w:r w:rsidR="00F04286" w:rsidRPr="009B1CA2">
              <w:rPr>
                <w:rStyle w:val="Hyperlink"/>
                <w:noProof/>
                <w:lang w:val="hr-HR"/>
              </w:rPr>
              <w:t>Pripreme za nastavni sat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_Toc60264890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11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4163B5E4" w14:textId="24E23E84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91" w:history="1">
            <w:r w:rsidR="00F04286" w:rsidRPr="009B1CA2">
              <w:rPr>
                <w:rStyle w:val="Hyperlink"/>
                <w:noProof/>
                <w:lang w:val="hr-HR"/>
              </w:rPr>
              <w:t>Sadržaji za nastavu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_Toc60264891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12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2945BEA0" w14:textId="0D20AAC0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92" w:history="1">
            <w:r w:rsidR="00F04286" w:rsidRPr="009B1CA2">
              <w:rPr>
                <w:rStyle w:val="Hyperlink"/>
                <w:noProof/>
                <w:lang w:val="hr-HR"/>
              </w:rPr>
              <w:t>Individualizacija odgojno-obrazovnih aktivnosti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_Toc60264892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13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73AECEF2" w14:textId="62D0F6EA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93" w:history="1">
            <w:r w:rsidR="00F04286" w:rsidRPr="009B1CA2">
              <w:rPr>
                <w:rStyle w:val="Hyperlink"/>
                <w:noProof/>
                <w:lang w:val="hr-HR"/>
              </w:rPr>
              <w:t>2.7.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Praćenje i vrednovanje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_Toc60264893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14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14461D6B" w14:textId="7FA42B9E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94" w:history="1">
            <w:r w:rsidR="00F04286" w:rsidRPr="009B1CA2">
              <w:rPr>
                <w:rStyle w:val="Hyperlink"/>
                <w:noProof/>
                <w:lang w:val="hr-HR"/>
              </w:rPr>
              <w:t>Obrazac za unos kriterija praćenja i ocjenjivanja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_Toc60264894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14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60E33CF4" w14:textId="6B89ED84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95" w:history="1">
            <w:r w:rsidR="00F04286" w:rsidRPr="009B1CA2">
              <w:rPr>
                <w:rStyle w:val="Hyperlink"/>
                <w:noProof/>
                <w:lang w:val="hr-HR"/>
              </w:rPr>
              <w:t>2.8.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Praćenje aktivnosti učenika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_Toc60264895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14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08A6477E" w14:textId="668E5447" w:rsidR="00F04286" w:rsidRPr="009B1CA2" w:rsidRDefault="009B1CA2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96" w:history="1">
            <w:r w:rsidR="00F04286" w:rsidRPr="009B1CA2">
              <w:rPr>
                <w:rStyle w:val="Hyperlink"/>
                <w:noProof/>
                <w:lang w:val="hr-HR"/>
              </w:rPr>
              <w:t>2.9.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Formativno vrednovanje učenika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_Toc60264896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14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6E1160FF" w14:textId="38F06821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97" w:history="1">
            <w:r w:rsidR="00F04286" w:rsidRPr="009B1CA2">
              <w:rPr>
                <w:rStyle w:val="Hyperlink"/>
                <w:noProof/>
                <w:lang w:val="hr-HR"/>
              </w:rPr>
              <w:t>Izvještaji o vrednovanjima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_Toc60264897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2BC307A1" w14:textId="5FF2AACE" w:rsidR="00F04286" w:rsidRPr="009B1CA2" w:rsidRDefault="009B1CA2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898" w:history="1">
            <w:r w:rsidR="00F04286" w:rsidRPr="009B1CA2">
              <w:rPr>
                <w:rStyle w:val="Hyperlink"/>
                <w:noProof/>
                <w:lang w:val="hr-HR"/>
              </w:rPr>
              <w:t>2.10.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Komunikacijska platforma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_Toc60264898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74088207" w14:textId="4C227C58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899" w:history="1">
            <w:r w:rsidR="00F04286" w:rsidRPr="009B1CA2">
              <w:rPr>
                <w:rStyle w:val="Hyperlink"/>
                <w:noProof/>
                <w:lang w:val="hr-HR"/>
              </w:rPr>
              <w:t>Obavijesti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_Toc60264899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15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05713EE2" w14:textId="12EF685B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900" w:history="1">
            <w:r w:rsidR="00F04286" w:rsidRPr="009B1CA2">
              <w:rPr>
                <w:rStyle w:val="Hyperlink"/>
                <w:noProof/>
                <w:lang w:val="hr-HR"/>
              </w:rPr>
              <w:t>Poruke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_Toc60264900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64860CC9" w14:textId="12C6F8FA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901" w:history="1">
            <w:r w:rsidR="00F04286" w:rsidRPr="009B1CA2">
              <w:rPr>
                <w:rStyle w:val="Hyperlink"/>
                <w:noProof/>
                <w:lang w:val="hr-HR"/>
              </w:rPr>
              <w:t>Komunikacija u realnom vremenu (chat)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_Toc60264901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05A56D10" w14:textId="1D6A866B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902" w:history="1">
            <w:r w:rsidR="00F04286" w:rsidRPr="009B1CA2">
              <w:rPr>
                <w:rStyle w:val="Hyperlink"/>
                <w:noProof/>
                <w:lang w:val="hr-HR"/>
              </w:rPr>
              <w:t>Virtualni asistent (chatbot)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_Toc60264902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3655C3D3" w14:textId="7048A6E6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903" w:history="1">
            <w:r w:rsidR="00F04286" w:rsidRPr="009B1CA2">
              <w:rPr>
                <w:rStyle w:val="Hyperlink"/>
                <w:noProof/>
                <w:lang w:val="hr-HR"/>
              </w:rPr>
              <w:t>Zahtjevi za komunikacijsku platformu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_Toc60264903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1346344C" w14:textId="29465C48" w:rsidR="00F04286" w:rsidRPr="009B1CA2" w:rsidRDefault="009B1CA2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904" w:history="1">
            <w:r w:rsidR="00F04286" w:rsidRPr="009B1CA2">
              <w:rPr>
                <w:rStyle w:val="Hyperlink"/>
                <w:noProof/>
                <w:lang w:val="hr-HR"/>
              </w:rPr>
              <w:t>2.11.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Platforma za digitalne značke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_Toc60264904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16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0750F565" w14:textId="70E9750B" w:rsidR="00F04286" w:rsidRPr="009B1CA2" w:rsidRDefault="009B1CA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hr-HR" w:eastAsia="en-GB"/>
            </w:rPr>
          </w:pPr>
          <w:hyperlink w:anchor="_Toc60264905" w:history="1">
            <w:r w:rsidR="00F04286" w:rsidRPr="009B1CA2">
              <w:rPr>
                <w:rStyle w:val="Hyperlink"/>
                <w:noProof/>
                <w:lang w:val="hr-HR"/>
              </w:rPr>
              <w:t>Zahtjevi za platformu za digitalne značke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_Toc60264905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17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47E2D67E" w14:textId="66126B61" w:rsidR="00F04286" w:rsidRPr="009B1CA2" w:rsidRDefault="009B1CA2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hr-HR" w:eastAsia="en-GB"/>
            </w:rPr>
          </w:pPr>
          <w:hyperlink w:anchor="_Toc60264906" w:history="1">
            <w:r w:rsidR="00F04286" w:rsidRPr="009B1CA2">
              <w:rPr>
                <w:rStyle w:val="Hyperlink"/>
                <w:noProof/>
                <w:lang w:val="hr-HR"/>
              </w:rPr>
              <w:t>2.12.</w:t>
            </w:r>
            <w:r w:rsidR="00F04286" w:rsidRPr="009B1CA2">
              <w:rPr>
                <w:rFonts w:eastAsiaTheme="minorEastAsia"/>
                <w:b w:val="0"/>
                <w:bCs w:val="0"/>
                <w:noProof/>
                <w:sz w:val="24"/>
                <w:szCs w:val="24"/>
                <w:lang w:val="hr-HR" w:eastAsia="en-GB"/>
              </w:rPr>
              <w:tab/>
            </w:r>
            <w:r w:rsidR="00F04286" w:rsidRPr="009B1CA2">
              <w:rPr>
                <w:rStyle w:val="Hyperlink"/>
                <w:noProof/>
                <w:lang w:val="hr-HR"/>
              </w:rPr>
              <w:t>Analitike učenja i vizualizacije rezultata analiza</w:t>
            </w:r>
            <w:r w:rsidR="00F04286" w:rsidRPr="009B1CA2">
              <w:rPr>
                <w:noProof/>
                <w:webHidden/>
                <w:lang w:val="hr-HR"/>
              </w:rPr>
              <w:tab/>
            </w:r>
            <w:r w:rsidR="00F04286" w:rsidRPr="009B1CA2">
              <w:rPr>
                <w:noProof/>
                <w:webHidden/>
                <w:lang w:val="hr-HR"/>
              </w:rPr>
              <w:fldChar w:fldCharType="begin"/>
            </w:r>
            <w:r w:rsidR="00F04286" w:rsidRPr="009B1CA2">
              <w:rPr>
                <w:noProof/>
                <w:webHidden/>
                <w:lang w:val="hr-HR"/>
              </w:rPr>
              <w:instrText xml:space="preserve"> PAGEREF _Toc60264906 \h </w:instrText>
            </w:r>
            <w:r w:rsidR="00F04286" w:rsidRPr="009B1CA2">
              <w:rPr>
                <w:noProof/>
                <w:webHidden/>
                <w:lang w:val="hr-HR"/>
              </w:rPr>
            </w:r>
            <w:r w:rsidR="00F04286" w:rsidRPr="009B1CA2">
              <w:rPr>
                <w:noProof/>
                <w:webHidden/>
                <w:lang w:val="hr-HR"/>
              </w:rPr>
              <w:fldChar w:fldCharType="separate"/>
            </w:r>
            <w:r w:rsidR="003B3940" w:rsidRPr="009B1CA2">
              <w:rPr>
                <w:noProof/>
                <w:webHidden/>
                <w:lang w:val="hr-HR"/>
              </w:rPr>
              <w:t>17</w:t>
            </w:r>
            <w:r w:rsidR="00F04286" w:rsidRPr="009B1CA2">
              <w:rPr>
                <w:noProof/>
                <w:webHidden/>
                <w:lang w:val="hr-HR"/>
              </w:rPr>
              <w:fldChar w:fldCharType="end"/>
            </w:r>
          </w:hyperlink>
        </w:p>
        <w:p w14:paraId="41B78998" w14:textId="644B7F74" w:rsidR="003D5645" w:rsidRPr="009B1CA2" w:rsidRDefault="003D5645">
          <w:pPr>
            <w:rPr>
              <w:lang w:val="hr-HR"/>
            </w:rPr>
          </w:pPr>
          <w:r w:rsidRPr="009B1CA2">
            <w:rPr>
              <w:b/>
              <w:bCs/>
              <w:noProof/>
              <w:lang w:val="hr-HR"/>
            </w:rPr>
            <w:fldChar w:fldCharType="end"/>
          </w:r>
        </w:p>
      </w:sdtContent>
    </w:sdt>
    <w:p w14:paraId="1920285F" w14:textId="5F61AE0E" w:rsidR="00587E21" w:rsidRPr="009B1CA2" w:rsidRDefault="00587E21">
      <w:pPr>
        <w:rPr>
          <w:rFonts w:ascii="Arial" w:eastAsiaTheme="majorEastAsia" w:hAnsi="Arial" w:cstheme="majorBidi"/>
          <w:b/>
          <w:spacing w:val="-10"/>
          <w:kern w:val="28"/>
          <w:sz w:val="52"/>
          <w:szCs w:val="56"/>
          <w:lang w:val="hr-HR"/>
        </w:rPr>
      </w:pPr>
      <w:r w:rsidRPr="009B1CA2">
        <w:rPr>
          <w:lang w:val="hr-HR"/>
        </w:rPr>
        <w:br w:type="page"/>
      </w:r>
    </w:p>
    <w:p w14:paraId="626CEF89" w14:textId="77777777" w:rsidR="00A53904" w:rsidRPr="009B1CA2" w:rsidRDefault="00A53904" w:rsidP="00A53904">
      <w:pPr>
        <w:pStyle w:val="Heading1"/>
      </w:pPr>
      <w:bookmarkStart w:id="0" w:name="_Toc60264871"/>
      <w:r w:rsidRPr="009B1CA2">
        <w:lastRenderedPageBreak/>
        <w:t>UVOD</w:t>
      </w:r>
      <w:bookmarkEnd w:id="0"/>
      <w:r w:rsidRPr="009B1CA2">
        <w:t xml:space="preserve"> </w:t>
      </w:r>
    </w:p>
    <w:p w14:paraId="082E41BA" w14:textId="77777777" w:rsidR="00A53904" w:rsidRPr="009B1CA2" w:rsidRDefault="00A53904" w:rsidP="00A53904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-HR"/>
        </w:rPr>
      </w:pPr>
    </w:p>
    <w:p w14:paraId="719C1FB6" w14:textId="234E8538" w:rsidR="00A53904" w:rsidRPr="009B1CA2" w:rsidRDefault="00A53904" w:rsidP="00D24476">
      <w:pPr>
        <w:pStyle w:val="Heading2"/>
        <w:rPr>
          <w:lang w:val="hr-HR"/>
        </w:rPr>
      </w:pPr>
      <w:bookmarkStart w:id="1" w:name="_Toc60264872"/>
      <w:r w:rsidRPr="009B1CA2">
        <w:rPr>
          <w:lang w:val="hr-HR"/>
        </w:rPr>
        <w:t>Kontekst predmeta nabave</w:t>
      </w:r>
      <w:bookmarkEnd w:id="1"/>
      <w:r w:rsidRPr="009B1CA2">
        <w:rPr>
          <w:lang w:val="hr-HR"/>
        </w:rPr>
        <w:t xml:space="preserve"> </w:t>
      </w:r>
    </w:p>
    <w:p w14:paraId="0D796A3A" w14:textId="77777777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>Predmetni postupak javne nabave provodi se u sklopu programa „e-Škole: Cjelovita informatizacija procesa poslovanja škola i nastavnih procesa u svrhu stvaranja digitalno zrelih škola za 21. stoljeće“ (dalje u tekstu: Program e-Škole). Opći cilj Programa e-Škole je pridonijeti jačanju kapaciteta osnovnoškolskog i srednjoškolskog obrazovnog sustava s ciljem osposobljavanja učenika za tržište rada, daljnje školovanje i cjeloživotno učenje.</w:t>
      </w:r>
    </w:p>
    <w:p w14:paraId="05ECF623" w14:textId="77777777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>Program e-Škole se provodi kroz sljedeće projekte:</w:t>
      </w:r>
    </w:p>
    <w:p w14:paraId="6EAB3FA1" w14:textId="62022B5A" w:rsidR="00A53904" w:rsidRPr="009B1CA2" w:rsidRDefault="00A53904" w:rsidP="00F9054C">
      <w:pPr>
        <w:pStyle w:val="ListParagraph"/>
        <w:numPr>
          <w:ilvl w:val="0"/>
          <w:numId w:val="34"/>
        </w:numPr>
        <w:rPr>
          <w:lang w:val="hr-HR"/>
        </w:rPr>
      </w:pPr>
      <w:r w:rsidRPr="009B1CA2">
        <w:rPr>
          <w:lang w:val="hr-HR"/>
        </w:rPr>
        <w:t>Pilot projekt „e-Škole: Uspostava sustava razvoja digitalno zrelih škola (pilot -projekt)" koji se provodio u razdoblju od 1. ožujka 2015. godine do 31. kolovoza 2018. godine u koji je bila uključena 151 škola diljem Hrvatske,</w:t>
      </w:r>
    </w:p>
    <w:p w14:paraId="3AB4F60E" w14:textId="660E79FA" w:rsidR="00A53904" w:rsidRPr="009B1CA2" w:rsidRDefault="00A53904" w:rsidP="00F9054C">
      <w:pPr>
        <w:pStyle w:val="ListParagraph"/>
        <w:numPr>
          <w:ilvl w:val="0"/>
          <w:numId w:val="34"/>
        </w:numPr>
        <w:rPr>
          <w:lang w:val="hr-HR"/>
        </w:rPr>
      </w:pPr>
      <w:r w:rsidRPr="009B1CA2">
        <w:rPr>
          <w:lang w:val="hr-HR"/>
        </w:rPr>
        <w:t>Druga faza Programa e-Škole koja se provodi od 1. rujna 2018. godine u planiranom trajanju do kraja 2022. godine., a u koju su uključene sve škole u Hrvatskoj financirane iz državnog proračuna</w:t>
      </w:r>
    </w:p>
    <w:p w14:paraId="4B504696" w14:textId="77777777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 xml:space="preserve">Nositelj projekata je Hrvatska akademska i istraživačka mreža – CARNET (dalje u tekstu: Naručitelj ili CARNET). Projekti se financiraju sredstvima iz Europskog fonda za regionalni razvoj (dalje u tekstu: EFRR) u sklopu Operativnog programa ''Konkurentnost i kohezija'' 2014. - 2020. (OPKK) i iz Europskog socijalnog fonda (dalje u tekstu: ESF) u sklopu Operativnog programa ''Učinkoviti ljudski potencijali'' 2014. – 2020. (dalje u tekstu: OPULJP) te je iz tog razloga svaki projekt podijeljen na Projekt A (sufinanciran sredstvima EFRR-a) i Projekt B (sufinanciran sredstvima ESF-a). </w:t>
      </w:r>
    </w:p>
    <w:p w14:paraId="61B0B79D" w14:textId="77777777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 xml:space="preserve">Predmetni postupak javne nabave provodi se u sklopu druge faze Programa e-Škole. Ugovor o dodjeli bespovratnih sredstava za drugu fazu provedbe projekta sklopljen je 28. kolovoza 2020. godine, a njegovo predviđeno trajanje je do 31. prosinca 2022. godine. Predviđena vrijednost velikog projekta je oko 177.500.000,00 eura. </w:t>
      </w:r>
    </w:p>
    <w:p w14:paraId="5380FB0B" w14:textId="77777777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 xml:space="preserve">E-Škole su digitalno zrele škole, spojene brzom internet vezom, visoko opremljene adekvatnom IKT opremom, te visokom razinom automatizacije poslovnih i edukacijskih procesa. Zaposlenici u takvim školama su digitalno kompetentni, a učenici se potiču i uče da sami postanu digitalno kompetentni. Zaposlenici i učenici svakodnevno koriste IKT opremu u svrhu obrazovanja, uključujući, ali ne i ograničavajući se, na korištenje edukacijskih aplikacija i digitalnih obrazovnih sadržaja, osiguravajući na taj način da današnji učenici postanu konkurentni na tržištu rada sutrašnjice. </w:t>
      </w:r>
    </w:p>
    <w:p w14:paraId="40D556CB" w14:textId="4E6E2033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 xml:space="preserve">Nastavno na navedeno, u digitalno zrelim školama adekvatna uporaba informacijske i komunikacijske tehnologije (dalje u tekstu: IKT) doprinosi sljedećim važnim aspektima: učinkovitom i transparentnom upravljanju školom, razvoju digitalno kompetentnih nastavnika spremnijih za primjenu inovacija u vlastitim pedagoškim praksama i razvoju digitalno kompetentnih učenika spremnijih za nastavak školovanja i konkurentnijima na tržištu rada (indirektni cilj). </w:t>
      </w:r>
    </w:p>
    <w:p w14:paraId="25FD05C7" w14:textId="77777777" w:rsidR="00A53904" w:rsidRPr="009B1CA2" w:rsidRDefault="00A53904" w:rsidP="00A53904">
      <w:pPr>
        <w:spacing w:before="120" w:after="120" w:line="240" w:lineRule="auto"/>
        <w:rPr>
          <w:rFonts w:ascii="Calibri" w:eastAsia="Calibri" w:hAnsi="Calibri" w:cs="Times New Roman"/>
          <w:sz w:val="24"/>
          <w:szCs w:val="24"/>
          <w:lang w:val="hr-HR"/>
        </w:rPr>
      </w:pPr>
    </w:p>
    <w:p w14:paraId="486BF90A" w14:textId="4BF0D756" w:rsidR="00A53904" w:rsidRPr="009B1CA2" w:rsidRDefault="00A53904" w:rsidP="00D24476">
      <w:pPr>
        <w:pStyle w:val="Heading2"/>
        <w:rPr>
          <w:lang w:val="hr-HR"/>
        </w:rPr>
      </w:pPr>
      <w:bookmarkStart w:id="2" w:name="_Toc60264873"/>
      <w:r w:rsidRPr="009B1CA2">
        <w:rPr>
          <w:lang w:val="hr-HR"/>
        </w:rPr>
        <w:t>Svrha predmeta nabave</w:t>
      </w:r>
      <w:bookmarkEnd w:id="2"/>
    </w:p>
    <w:p w14:paraId="5DCEBAF6" w14:textId="631ECF2C" w:rsidR="00A53904" w:rsidRPr="009B1CA2" w:rsidRDefault="00A53904" w:rsidP="00F9054C">
      <w:pPr>
        <w:rPr>
          <w:lang w:val="hr-HR"/>
        </w:rPr>
      </w:pPr>
      <w:r w:rsidRPr="009B1CA2">
        <w:rPr>
          <w:lang w:val="hr-HR"/>
        </w:rPr>
        <w:t xml:space="preserve">Kako bi se pružila potpora nastavi, u svrhu unaprjeđenja obrazovnih procesa u školama i podizanja digitalne zrelosti škola, u okviru projekta se razvijaju </w:t>
      </w:r>
      <w:r w:rsidR="005B050B" w:rsidRPr="009B1CA2">
        <w:rPr>
          <w:lang w:val="hr-HR"/>
        </w:rPr>
        <w:t xml:space="preserve">nove </w:t>
      </w:r>
      <w:r w:rsidRPr="009B1CA2">
        <w:rPr>
          <w:lang w:val="hr-HR"/>
        </w:rPr>
        <w:t xml:space="preserve">i unaprjeđuju </w:t>
      </w:r>
      <w:r w:rsidR="005B050B" w:rsidRPr="009B1CA2">
        <w:rPr>
          <w:lang w:val="hr-HR"/>
        </w:rPr>
        <w:t xml:space="preserve">postojeće </w:t>
      </w:r>
      <w:r w:rsidRPr="009B1CA2">
        <w:rPr>
          <w:lang w:val="hr-HR"/>
        </w:rPr>
        <w:t>e-usluge</w:t>
      </w:r>
      <w:r w:rsidR="005B050B" w:rsidRPr="009B1CA2">
        <w:rPr>
          <w:lang w:val="hr-HR"/>
        </w:rPr>
        <w:t xml:space="preserve"> od kojih su neke razvijene u pilot fazi projekta. Usluge</w:t>
      </w:r>
      <w:r w:rsidRPr="009B1CA2">
        <w:rPr>
          <w:lang w:val="hr-HR"/>
        </w:rPr>
        <w:t xml:space="preserve"> daju podršku primjeni </w:t>
      </w:r>
      <w:r w:rsidR="005B050B" w:rsidRPr="009B1CA2">
        <w:rPr>
          <w:lang w:val="hr-HR"/>
        </w:rPr>
        <w:t xml:space="preserve">digitalnih kompetencija </w:t>
      </w:r>
      <w:r w:rsidR="005B050B" w:rsidRPr="009B1CA2">
        <w:rPr>
          <w:lang w:val="hr-HR"/>
        </w:rPr>
        <w:lastRenderedPageBreak/>
        <w:t xml:space="preserve">nastavnika u nastavnom procesu, omogućuju razvoj vještina i olakšavaju provođenje obrazovnih i poslovnih procesa u školama. </w:t>
      </w:r>
    </w:p>
    <w:p w14:paraId="7662F6D2" w14:textId="4DD7A593" w:rsidR="00A53904" w:rsidRPr="009B1CA2" w:rsidRDefault="005B050B" w:rsidP="00F9054C">
      <w:pPr>
        <w:rPr>
          <w:lang w:val="hr-HR"/>
        </w:rPr>
      </w:pPr>
      <w:r w:rsidRPr="009B1CA2">
        <w:rPr>
          <w:lang w:val="hr-HR"/>
        </w:rPr>
        <w:t xml:space="preserve">Svrha nabave usluge nadogradnje </w:t>
      </w:r>
      <w:r w:rsidRPr="009B1CA2">
        <w:rPr>
          <w:rFonts w:ascii="Calibri" w:eastAsia="Calibri" w:hAnsi="Calibri" w:cs="Times New Roman"/>
          <w:lang w:val="hr-HR"/>
        </w:rPr>
        <w:t xml:space="preserve">Classroom management systema (u nastavku: </w:t>
      </w:r>
      <w:r w:rsidRPr="009B1CA2">
        <w:rPr>
          <w:lang w:val="hr-HR"/>
        </w:rPr>
        <w:t xml:space="preserve">CMS sustava) je omogućiti upravljanje nastavom i u učionici i udaljeno kako bi se nastavnicima pružila podrška za </w:t>
      </w:r>
      <w:r w:rsidR="004F5BA4" w:rsidRPr="009B1CA2">
        <w:rPr>
          <w:lang w:val="hr-HR"/>
        </w:rPr>
        <w:t xml:space="preserve">provođenje </w:t>
      </w:r>
      <w:r w:rsidRPr="009B1CA2">
        <w:rPr>
          <w:lang w:val="hr-HR"/>
        </w:rPr>
        <w:t>online nastav</w:t>
      </w:r>
      <w:r w:rsidR="004F5BA4" w:rsidRPr="009B1CA2">
        <w:rPr>
          <w:lang w:val="hr-HR"/>
        </w:rPr>
        <w:t>e</w:t>
      </w:r>
      <w:r w:rsidR="009E59C9" w:rsidRPr="009B1CA2">
        <w:rPr>
          <w:lang w:val="hr-HR"/>
        </w:rPr>
        <w:t>, prilagodba nastavnog procesa</w:t>
      </w:r>
      <w:r w:rsidR="006B2E2C" w:rsidRPr="009B1CA2">
        <w:rPr>
          <w:lang w:val="hr-HR"/>
        </w:rPr>
        <w:t>, individualizacija</w:t>
      </w:r>
      <w:r w:rsidR="00AD1D4E" w:rsidRPr="009B1CA2">
        <w:rPr>
          <w:lang w:val="hr-HR"/>
        </w:rPr>
        <w:t xml:space="preserve"> i komunikacija s učenicima</w:t>
      </w:r>
      <w:r w:rsidR="004F5BA4" w:rsidRPr="009B1CA2">
        <w:rPr>
          <w:lang w:val="hr-HR"/>
        </w:rPr>
        <w:t xml:space="preserve">. CMS sustav omogućit će praćenje </w:t>
      </w:r>
      <w:r w:rsidR="00AD1D4E" w:rsidRPr="009B1CA2">
        <w:rPr>
          <w:lang w:val="hr-HR"/>
        </w:rPr>
        <w:t>i organizaciju nastave na daljinu, pripremu sata, dati pregled informacija o učenicima i razredima po predmetima i time olakšati svakodnevno provođenje nastave u ovim okolnostima kada se ista ne provodi u učionicama uživo.</w:t>
      </w:r>
    </w:p>
    <w:p w14:paraId="2D6AF19B" w14:textId="77777777" w:rsidR="00D42385" w:rsidRPr="009B1CA2" w:rsidRDefault="00D42385" w:rsidP="00D42385">
      <w:pPr>
        <w:rPr>
          <w:lang w:val="hr-HR"/>
        </w:rPr>
      </w:pPr>
    </w:p>
    <w:p w14:paraId="3937D631" w14:textId="20DA5C6B" w:rsidR="00A53904" w:rsidRPr="009B1CA2" w:rsidRDefault="00A53904" w:rsidP="00A53904">
      <w:pPr>
        <w:pStyle w:val="Heading1"/>
      </w:pPr>
      <w:bookmarkStart w:id="3" w:name="_Toc60264874"/>
      <w:r w:rsidRPr="009B1CA2">
        <w:t xml:space="preserve">SPECIFIKACIJA USLUGE </w:t>
      </w:r>
      <w:r w:rsidR="00F029FC" w:rsidRPr="009B1CA2">
        <w:t>NADOGRADNJE CMS-a</w:t>
      </w:r>
      <w:bookmarkEnd w:id="3"/>
    </w:p>
    <w:p w14:paraId="26E1A244" w14:textId="77777777" w:rsidR="00A53904" w:rsidRPr="009B1CA2" w:rsidRDefault="00A53904" w:rsidP="00A53904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hr-HR"/>
        </w:rPr>
      </w:pPr>
    </w:p>
    <w:p w14:paraId="0CEBB28D" w14:textId="21AF34DA" w:rsidR="00F029FC" w:rsidRPr="009B1CA2" w:rsidRDefault="005C5479" w:rsidP="00AC4117">
      <w:pPr>
        <w:rPr>
          <w:lang w:val="hr-HR"/>
        </w:rPr>
      </w:pPr>
      <w:r w:rsidRPr="009B1CA2">
        <w:rPr>
          <w:lang w:val="hr-HR"/>
        </w:rPr>
        <w:t>Predmet ove nabave je</w:t>
      </w:r>
      <w:r w:rsidR="00A53904" w:rsidRPr="009B1CA2">
        <w:rPr>
          <w:lang w:val="hr-HR"/>
        </w:rPr>
        <w:t xml:space="preserve"> vanjsk</w:t>
      </w:r>
      <w:r w:rsidRPr="009B1CA2">
        <w:rPr>
          <w:lang w:val="hr-HR"/>
        </w:rPr>
        <w:t>a</w:t>
      </w:r>
      <w:r w:rsidR="00A53904" w:rsidRPr="009B1CA2">
        <w:rPr>
          <w:lang w:val="hr-HR"/>
        </w:rPr>
        <w:t xml:space="preserve"> uslug</w:t>
      </w:r>
      <w:r w:rsidRPr="009B1CA2">
        <w:rPr>
          <w:lang w:val="hr-HR"/>
        </w:rPr>
        <w:t>a</w:t>
      </w:r>
      <w:r w:rsidR="00A53904" w:rsidRPr="009B1CA2">
        <w:rPr>
          <w:lang w:val="hr-HR"/>
        </w:rPr>
        <w:t xml:space="preserve"> daljnjeg razvoja odnosno prilagodbi i daljnjih nadogradnji te održavanja </w:t>
      </w:r>
      <w:r w:rsidR="00BC432F" w:rsidRPr="009B1CA2">
        <w:rPr>
          <w:lang w:val="hr-HR"/>
        </w:rPr>
        <w:t>CMS sustava (</w:t>
      </w:r>
      <w:r w:rsidR="00A53904" w:rsidRPr="009B1CA2">
        <w:rPr>
          <w:lang w:val="hr-HR"/>
        </w:rPr>
        <w:t>Classroom management system</w:t>
      </w:r>
      <w:r w:rsidR="00BC432F" w:rsidRPr="009B1CA2">
        <w:rPr>
          <w:lang w:val="hr-HR"/>
        </w:rPr>
        <w:t>)</w:t>
      </w:r>
      <w:r w:rsidR="00A53904" w:rsidRPr="009B1CA2">
        <w:rPr>
          <w:lang w:val="hr-HR"/>
        </w:rPr>
        <w:t xml:space="preserve">. </w:t>
      </w:r>
    </w:p>
    <w:p w14:paraId="5F37FFD6" w14:textId="0E1D5064" w:rsidR="00F029FC" w:rsidRPr="009B1CA2" w:rsidRDefault="00F029FC" w:rsidP="00AC4117">
      <w:pPr>
        <w:rPr>
          <w:lang w:val="hr-HR"/>
        </w:rPr>
      </w:pPr>
      <w:r w:rsidRPr="009B1CA2">
        <w:rPr>
          <w:lang w:val="hr-HR"/>
        </w:rPr>
        <w:t>Planirano trajanje ugovora je 18 mjeseci, zaključno sa završetkom provedbe projekta odnosno s 31.12.2022. godine.</w:t>
      </w:r>
    </w:p>
    <w:p w14:paraId="09357836" w14:textId="6BE147C4" w:rsidR="00BA4CE0" w:rsidRPr="009B1CA2" w:rsidRDefault="00F029FC" w:rsidP="00AC4117">
      <w:pPr>
        <w:rPr>
          <w:lang w:val="hr-HR"/>
        </w:rPr>
      </w:pPr>
      <w:r w:rsidRPr="009B1CA2">
        <w:rPr>
          <w:lang w:val="hr-HR"/>
        </w:rPr>
        <w:t>Nabavlja se usluga nadogradnji sustava</w:t>
      </w:r>
      <w:r w:rsidR="00BA4CE0" w:rsidRPr="009B1CA2">
        <w:rPr>
          <w:lang w:val="hr-HR"/>
        </w:rPr>
        <w:t xml:space="preserve"> </w:t>
      </w:r>
      <w:r w:rsidR="4EC97FAA" w:rsidRPr="009B1CA2">
        <w:rPr>
          <w:lang w:val="hr-HR"/>
        </w:rPr>
        <w:t xml:space="preserve">i usluga održavanja </w:t>
      </w:r>
      <w:r w:rsidR="5FD36667" w:rsidRPr="009B1CA2">
        <w:rPr>
          <w:lang w:val="hr-HR"/>
        </w:rPr>
        <w:t xml:space="preserve">sustava </w:t>
      </w:r>
      <w:r w:rsidR="00BA4CE0" w:rsidRPr="009B1CA2">
        <w:rPr>
          <w:lang w:val="hr-HR"/>
        </w:rPr>
        <w:t>uz predviđen određen broj adaptivnih sati za naknadne prilagodbe</w:t>
      </w:r>
      <w:r w:rsidRPr="009B1CA2">
        <w:rPr>
          <w:lang w:val="hr-HR"/>
        </w:rPr>
        <w:t xml:space="preserve">. </w:t>
      </w:r>
    </w:p>
    <w:p w14:paraId="4E1F49C7" w14:textId="38B55343" w:rsidR="00BA4CE0" w:rsidRPr="009B1CA2" w:rsidRDefault="00F029FC" w:rsidP="00AC4117">
      <w:pPr>
        <w:rPr>
          <w:lang w:val="hr-HR"/>
        </w:rPr>
      </w:pPr>
      <w:r w:rsidRPr="009B1CA2">
        <w:rPr>
          <w:lang w:val="hr-HR"/>
        </w:rPr>
        <w:t xml:space="preserve">Proces nadogradnji koncipiran je na način da je </w:t>
      </w:r>
      <w:r w:rsidR="00BC52B6" w:rsidRPr="009B1CA2">
        <w:rPr>
          <w:lang w:val="hr-HR"/>
        </w:rPr>
        <w:t xml:space="preserve">predmet </w:t>
      </w:r>
      <w:r w:rsidRPr="009B1CA2">
        <w:rPr>
          <w:lang w:val="hr-HR"/>
        </w:rPr>
        <w:t>prv</w:t>
      </w:r>
      <w:r w:rsidR="00BC52B6" w:rsidRPr="009B1CA2">
        <w:rPr>
          <w:lang w:val="hr-HR"/>
        </w:rPr>
        <w:t>e</w:t>
      </w:r>
      <w:r w:rsidRPr="009B1CA2">
        <w:rPr>
          <w:lang w:val="hr-HR"/>
        </w:rPr>
        <w:t xml:space="preserve"> isporuk</w:t>
      </w:r>
      <w:r w:rsidR="00BC52B6" w:rsidRPr="009B1CA2">
        <w:rPr>
          <w:lang w:val="hr-HR"/>
        </w:rPr>
        <w:t>e</w:t>
      </w:r>
      <w:r w:rsidRPr="009B1CA2">
        <w:rPr>
          <w:lang w:val="hr-HR"/>
        </w:rPr>
        <w:t xml:space="preserve"> detaljna specifikacija odnosno razrada koncepta nadogradnji temeljem zahtjeva iz natječajne dokumentacije. Ista treba biti usuglašena s </w:t>
      </w:r>
      <w:r w:rsidR="00BA4CE0" w:rsidRPr="009B1CA2">
        <w:rPr>
          <w:lang w:val="hr-HR"/>
        </w:rPr>
        <w:t>N</w:t>
      </w:r>
      <w:r w:rsidRPr="009B1CA2">
        <w:rPr>
          <w:lang w:val="hr-HR"/>
        </w:rPr>
        <w:t>aručiteljem</w:t>
      </w:r>
      <w:r w:rsidR="00BC52B6" w:rsidRPr="009B1CA2">
        <w:rPr>
          <w:lang w:val="hr-HR"/>
        </w:rPr>
        <w:t>. Nakon toga slijedi faza implementacije prema spomenutoj specifikaciji</w:t>
      </w:r>
      <w:r w:rsidR="005D7CF4" w:rsidRPr="009B1CA2">
        <w:rPr>
          <w:lang w:val="hr-HR"/>
        </w:rPr>
        <w:t>. Po završetku implementacije, eventualne daljnje prilagodbe predviđene su u vidu adaptivnih sati.</w:t>
      </w:r>
    </w:p>
    <w:p w14:paraId="53EC0BB9" w14:textId="2EE229A7" w:rsidR="005D7CF4" w:rsidRPr="009B1CA2" w:rsidRDefault="005D7CF4" w:rsidP="00AC4117">
      <w:pPr>
        <w:rPr>
          <w:lang w:val="hr-HR"/>
        </w:rPr>
      </w:pPr>
      <w:r w:rsidRPr="009B1CA2">
        <w:rPr>
          <w:lang w:val="hr-HR"/>
        </w:rPr>
        <w:t xml:space="preserve">Za provedbu ovog ugovora </w:t>
      </w:r>
      <w:r w:rsidR="006B2E2C" w:rsidRPr="009B1CA2">
        <w:rPr>
          <w:lang w:val="hr-HR"/>
        </w:rPr>
        <w:t>N</w:t>
      </w:r>
      <w:r w:rsidRPr="009B1CA2">
        <w:rPr>
          <w:lang w:val="hr-HR"/>
        </w:rPr>
        <w:t>aručitelj će tražiti angažman stručnjaka iz sljedećih područja:</w:t>
      </w:r>
    </w:p>
    <w:p w14:paraId="4B10864F" w14:textId="77777777" w:rsidR="00F9054C" w:rsidRPr="009B1CA2" w:rsidRDefault="00A533F9" w:rsidP="00F9054C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Stručnjak za upravljanje projektima</w:t>
      </w:r>
    </w:p>
    <w:p w14:paraId="0B1F9671" w14:textId="77777777" w:rsidR="00F9054C" w:rsidRPr="009B1CA2" w:rsidRDefault="00A533F9" w:rsidP="00F9054C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Razvojni inženjer x 2</w:t>
      </w:r>
    </w:p>
    <w:p w14:paraId="3C824AB6" w14:textId="77777777" w:rsidR="00F9054C" w:rsidRPr="009B1CA2" w:rsidRDefault="00A533F9" w:rsidP="00F9054C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Stručnjak za korisničko iskustvo (UX/UI)</w:t>
      </w:r>
    </w:p>
    <w:p w14:paraId="7EFC9C14" w14:textId="77777777" w:rsidR="00F9054C" w:rsidRPr="009B1CA2" w:rsidRDefault="00A533F9" w:rsidP="00F9054C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Stručnjak za analizu poslovnih procesa</w:t>
      </w:r>
    </w:p>
    <w:p w14:paraId="1C07B23A" w14:textId="408D121C" w:rsidR="00A533F9" w:rsidRPr="009B1CA2" w:rsidRDefault="00A533F9" w:rsidP="00F9054C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Stručnjak za inkluziju</w:t>
      </w:r>
    </w:p>
    <w:p w14:paraId="399643C1" w14:textId="77777777" w:rsidR="00D42385" w:rsidRPr="009B1CA2" w:rsidRDefault="00D42385" w:rsidP="0483B737">
      <w:pPr>
        <w:rPr>
          <w:lang w:val="hr-HR"/>
        </w:rPr>
      </w:pPr>
    </w:p>
    <w:p w14:paraId="04DDB642" w14:textId="10540E5E" w:rsidR="005D7CF4" w:rsidRPr="009B1CA2" w:rsidRDefault="46B15B57" w:rsidP="00D24476">
      <w:pPr>
        <w:pStyle w:val="Heading2"/>
        <w:rPr>
          <w:lang w:val="hr-HR"/>
        </w:rPr>
      </w:pPr>
      <w:bookmarkStart w:id="4" w:name="_Toc60264875"/>
      <w:r w:rsidRPr="009B1CA2">
        <w:rPr>
          <w:lang w:val="hr-HR"/>
        </w:rPr>
        <w:t>Opće karakteristike sustava</w:t>
      </w:r>
      <w:bookmarkEnd w:id="4"/>
    </w:p>
    <w:p w14:paraId="6B35645C" w14:textId="3EBD68FA" w:rsidR="261CFA5C" w:rsidRPr="009B1CA2" w:rsidRDefault="006B2E2C" w:rsidP="00F9054C">
      <w:pPr>
        <w:rPr>
          <w:lang w:val="hr-HR"/>
        </w:rPr>
      </w:pPr>
      <w:r w:rsidRPr="009B1CA2">
        <w:rPr>
          <w:lang w:val="hr-HR"/>
        </w:rPr>
        <w:t xml:space="preserve">CMS sustav podrazumijeva </w:t>
      </w:r>
      <w:r w:rsidR="69425EB0" w:rsidRPr="009B1CA2">
        <w:rPr>
          <w:lang w:val="hr-HR"/>
        </w:rPr>
        <w:t>mrežno</w:t>
      </w:r>
      <w:r w:rsidR="4CDEA4E1" w:rsidRPr="009B1CA2">
        <w:rPr>
          <w:lang w:val="hr-HR"/>
        </w:rPr>
        <w:t xml:space="preserve"> sjedište</w:t>
      </w:r>
      <w:r w:rsidRPr="009B1CA2">
        <w:rPr>
          <w:lang w:val="hr-HR"/>
        </w:rPr>
        <w:t xml:space="preserve"> za upravljanje procesima u nastavi. </w:t>
      </w:r>
      <w:r w:rsidR="2A58175C" w:rsidRPr="009B1CA2">
        <w:rPr>
          <w:lang w:val="hr-HR"/>
        </w:rPr>
        <w:t>Sustavu</w:t>
      </w:r>
      <w:r w:rsidR="2AF64F53" w:rsidRPr="009B1CA2">
        <w:rPr>
          <w:lang w:val="hr-HR"/>
        </w:rPr>
        <w:t xml:space="preserve"> korisnici pristupaju kroz </w:t>
      </w:r>
      <w:r w:rsidR="1A82BA56" w:rsidRPr="009B1CA2">
        <w:rPr>
          <w:lang w:val="hr-HR"/>
        </w:rPr>
        <w:t>internetski</w:t>
      </w:r>
      <w:r w:rsidR="2AF64F53" w:rsidRPr="009B1CA2">
        <w:rPr>
          <w:lang w:val="hr-HR"/>
        </w:rPr>
        <w:t xml:space="preserve"> preglednik. Korištenje sustava ne podrazumijeva instaliranje aplikacije na uređaj putem kojeg korisnik pristupa sustav</w:t>
      </w:r>
      <w:r w:rsidR="77C78638" w:rsidRPr="009B1CA2">
        <w:rPr>
          <w:lang w:val="hr-HR"/>
        </w:rPr>
        <w:t>u</w:t>
      </w:r>
      <w:r w:rsidR="2AF64F53" w:rsidRPr="009B1CA2">
        <w:rPr>
          <w:lang w:val="hr-HR"/>
        </w:rPr>
        <w:t>. Pristup sučelju ostvaruje se putem internetske veze.</w:t>
      </w:r>
      <w:r w:rsidR="3FF395E3" w:rsidRPr="009B1CA2">
        <w:rPr>
          <w:lang w:val="hr-HR"/>
        </w:rPr>
        <w:t xml:space="preserve"> </w:t>
      </w:r>
      <w:r w:rsidR="67DF2A11" w:rsidRPr="009B1CA2">
        <w:rPr>
          <w:color w:val="000000" w:themeColor="text1"/>
          <w:lang w:val="hr-HR"/>
        </w:rPr>
        <w:t xml:space="preserve">Izrađuje se korištenjem HTML5, CSS3 i JavaScript tehnologija na način da se može prikazivati </w:t>
      </w:r>
      <w:r w:rsidR="67DF2A11" w:rsidRPr="009B1CA2">
        <w:rPr>
          <w:i/>
          <w:iCs/>
          <w:color w:val="000000" w:themeColor="text1"/>
          <w:lang w:val="hr-HR"/>
        </w:rPr>
        <w:t>online</w:t>
      </w:r>
      <w:r w:rsidR="67DF2A11" w:rsidRPr="009B1CA2">
        <w:rPr>
          <w:color w:val="000000" w:themeColor="text1"/>
          <w:lang w:val="hr-HR"/>
        </w:rPr>
        <w:t xml:space="preserve"> u internetskom pregledniku, putem mrežne adrese sadržaja.</w:t>
      </w:r>
    </w:p>
    <w:p w14:paraId="572EB366" w14:textId="54C04858" w:rsidR="261CFA5C" w:rsidRPr="00B97EE8" w:rsidRDefault="1B2E0F69" w:rsidP="00F9054C">
      <w:pPr>
        <w:rPr>
          <w:rFonts w:cstheme="minorHAnsi"/>
          <w:lang w:val="hr-HR"/>
        </w:rPr>
      </w:pPr>
      <w:r w:rsidRPr="00B97EE8">
        <w:rPr>
          <w:rFonts w:eastAsia="Arial" w:cstheme="minorHAnsi"/>
          <w:color w:val="000000" w:themeColor="text1"/>
          <w:lang w:val="hr-HR"/>
        </w:rPr>
        <w:t>Izrađen sustav mora udovoljavati HTML i CSS W3C standardima te se ispravno prikazivati u desktop i mobilnim internet preglednicima, najmanje Google Chrome, Mozilla Firefox, Microsoft Edge, Safari, u desktop i mobilnim verzijama, a poželjno i drugim preglednicima, za dvije posljednje podržane verzije navedenih preglednika u trenutku potpisa ugovora, te sve nove verzije preglednika koje će biti objavljene za vrijeme trajanja ugovora.</w:t>
      </w:r>
    </w:p>
    <w:p w14:paraId="6211D031" w14:textId="391B0E05" w:rsidR="261CFA5C" w:rsidRPr="009B1CA2" w:rsidRDefault="723AFEC1" w:rsidP="001C6D25">
      <w:pPr>
        <w:pStyle w:val="Heading3"/>
        <w:rPr>
          <w:lang w:val="hr-HR"/>
        </w:rPr>
      </w:pPr>
      <w:bookmarkStart w:id="5" w:name="_Toc60264876"/>
      <w:r w:rsidRPr="009B1CA2">
        <w:rPr>
          <w:lang w:val="hr-HR"/>
        </w:rPr>
        <w:lastRenderedPageBreak/>
        <w:t>Prilagodljivost (responzivnost)</w:t>
      </w:r>
      <w:bookmarkEnd w:id="5"/>
    </w:p>
    <w:p w14:paraId="6431EFAD" w14:textId="6FA44A75" w:rsidR="261CFA5C" w:rsidRPr="009B1CA2" w:rsidRDefault="1E35C1C5" w:rsidP="00F9054C">
      <w:pPr>
        <w:rPr>
          <w:lang w:val="hr-HR"/>
        </w:rPr>
      </w:pPr>
      <w:r w:rsidRPr="009B1CA2">
        <w:rPr>
          <w:lang w:val="hr-HR"/>
        </w:rPr>
        <w:t>Sučelje sustava i svi njegovi elemen</w:t>
      </w:r>
      <w:r w:rsidR="5379F84D" w:rsidRPr="009B1CA2">
        <w:rPr>
          <w:lang w:val="hr-HR"/>
        </w:rPr>
        <w:t>t</w:t>
      </w:r>
      <w:r w:rsidRPr="009B1CA2">
        <w:rPr>
          <w:lang w:val="hr-HR"/>
        </w:rPr>
        <w:t>i</w:t>
      </w:r>
      <w:r w:rsidR="723AFEC1" w:rsidRPr="009B1CA2">
        <w:rPr>
          <w:lang w:val="hr-HR"/>
        </w:rPr>
        <w:t xml:space="preserve"> treba</w:t>
      </w:r>
      <w:r w:rsidR="6441EA3E" w:rsidRPr="009B1CA2">
        <w:rPr>
          <w:lang w:val="hr-HR"/>
        </w:rPr>
        <w:t>ju</w:t>
      </w:r>
      <w:r w:rsidR="723AFEC1" w:rsidRPr="009B1CA2">
        <w:rPr>
          <w:lang w:val="hr-HR"/>
        </w:rPr>
        <w:t xml:space="preserve"> biti prilagodljiv</w:t>
      </w:r>
      <w:r w:rsidR="620E3AE2" w:rsidRPr="009B1CA2">
        <w:rPr>
          <w:lang w:val="hr-HR"/>
        </w:rPr>
        <w:t>i</w:t>
      </w:r>
      <w:r w:rsidR="723AFEC1" w:rsidRPr="009B1CA2">
        <w:rPr>
          <w:lang w:val="hr-HR"/>
        </w:rPr>
        <w:t xml:space="preserve"> (responziv</w:t>
      </w:r>
      <w:r w:rsidR="0C72DF35" w:rsidRPr="009B1CA2">
        <w:rPr>
          <w:lang w:val="hr-HR"/>
        </w:rPr>
        <w:t>ni</w:t>
      </w:r>
      <w:r w:rsidR="723AFEC1" w:rsidRPr="009B1CA2">
        <w:rPr>
          <w:lang w:val="hr-HR"/>
        </w:rPr>
        <w:t>). S</w:t>
      </w:r>
      <w:r w:rsidR="0201799D" w:rsidRPr="009B1CA2">
        <w:rPr>
          <w:lang w:val="hr-HR"/>
        </w:rPr>
        <w:t>učelje sustava i sadržaj</w:t>
      </w:r>
      <w:r w:rsidR="723AFEC1" w:rsidRPr="009B1CA2">
        <w:rPr>
          <w:lang w:val="hr-HR"/>
        </w:rPr>
        <w:t xml:space="preserve"> se mijenjanjem veličine ekrana treba automatski prilagođavati novim okvirima, bez preklapanja s drugim elementima ili prikaza sadržaja izvan okvira ekrana (tzv. horizontalni </w:t>
      </w:r>
      <w:r w:rsidR="723AFEC1" w:rsidRPr="009B1CA2">
        <w:rPr>
          <w:i/>
          <w:iCs/>
          <w:lang w:val="hr-HR"/>
        </w:rPr>
        <w:t>scroll</w:t>
      </w:r>
      <w:r w:rsidR="723AFEC1" w:rsidRPr="009B1CA2">
        <w:rPr>
          <w:lang w:val="hr-HR"/>
        </w:rPr>
        <w:t xml:space="preserve">), neovisno o tipu uređaja na kojem se </w:t>
      </w:r>
      <w:r w:rsidR="0B795118" w:rsidRPr="009B1CA2">
        <w:rPr>
          <w:lang w:val="hr-HR"/>
        </w:rPr>
        <w:t>sustav</w:t>
      </w:r>
      <w:r w:rsidR="723AFEC1" w:rsidRPr="009B1CA2">
        <w:rPr>
          <w:lang w:val="hr-HR"/>
        </w:rPr>
        <w:t xml:space="preserve"> koristi. </w:t>
      </w:r>
    </w:p>
    <w:p w14:paraId="7A0D04F9" w14:textId="2F56EC87" w:rsidR="261CFA5C" w:rsidRPr="009B1CA2" w:rsidRDefault="723AFEC1" w:rsidP="00F9054C">
      <w:pPr>
        <w:rPr>
          <w:lang w:val="hr-HR"/>
        </w:rPr>
      </w:pPr>
      <w:r w:rsidRPr="009B1CA2">
        <w:rPr>
          <w:lang w:val="hr-HR"/>
        </w:rPr>
        <w:t xml:space="preserve">Dimenzije vidljivog ekrana moraju biti zadane širinom ekrana (mora biti definirana širina vidljivog područja ekrana, engl. </w:t>
      </w:r>
      <w:r w:rsidRPr="009B1CA2">
        <w:rPr>
          <w:i/>
          <w:iCs/>
          <w:lang w:val="hr-HR"/>
        </w:rPr>
        <w:t>viewport</w:t>
      </w:r>
      <w:r w:rsidRPr="009B1CA2">
        <w:rPr>
          <w:lang w:val="hr-HR"/>
        </w:rPr>
        <w:t xml:space="preserve">). Sadržaj mora koristiti čitavu raspoloživu širinu ekrana, bez umanjivanja sadržaja (engl. </w:t>
      </w:r>
      <w:r w:rsidRPr="009B1CA2">
        <w:rPr>
          <w:i/>
          <w:iCs/>
          <w:lang w:val="hr-HR"/>
        </w:rPr>
        <w:t>scale</w:t>
      </w:r>
      <w:r w:rsidRPr="009B1CA2">
        <w:rPr>
          <w:lang w:val="hr-HR"/>
        </w:rPr>
        <w:t>)</w:t>
      </w:r>
      <w:r w:rsidR="46377180" w:rsidRPr="009B1CA2">
        <w:rPr>
          <w:lang w:val="hr-HR"/>
        </w:rPr>
        <w:t>.</w:t>
      </w:r>
      <w:r w:rsidRPr="009B1CA2">
        <w:rPr>
          <w:lang w:val="hr-HR"/>
        </w:rPr>
        <w:t xml:space="preserve"> Prikaz sadržaja se mora prilagođavati i prilikom otvaranja sadržaja na mobilnim uređajima poput tablet računala ili pametnog telefona te promjene orijentacije zaslona.</w:t>
      </w:r>
    </w:p>
    <w:p w14:paraId="6BC0497F" w14:textId="038BC901" w:rsidR="261CFA5C" w:rsidRPr="009B1CA2" w:rsidRDefault="2F0841E9" w:rsidP="00F13D7C">
      <w:pPr>
        <w:pStyle w:val="Heading3"/>
        <w:rPr>
          <w:lang w:val="hr-HR"/>
        </w:rPr>
      </w:pPr>
      <w:bookmarkStart w:id="6" w:name="_Toc60264877"/>
      <w:r w:rsidRPr="009B1CA2">
        <w:rPr>
          <w:lang w:val="hr-HR"/>
        </w:rPr>
        <w:t>Primjena smjernica o informiranju i vidljivosti</w:t>
      </w:r>
      <w:bookmarkEnd w:id="6"/>
    </w:p>
    <w:p w14:paraId="526C7410" w14:textId="6E3444E0" w:rsidR="1AD4EF83" w:rsidRPr="009B1CA2" w:rsidRDefault="2F0841E9" w:rsidP="00017654">
      <w:pPr>
        <w:rPr>
          <w:lang w:val="hr-HR"/>
        </w:rPr>
      </w:pPr>
      <w:r w:rsidRPr="009B1CA2">
        <w:rPr>
          <w:lang w:val="hr-HR"/>
        </w:rPr>
        <w:t xml:space="preserve">Odabrani ponuditelj dužan je tijekom provođenja ugovora primjenjivati relevantne smjernice o informiranju i vidljivosti EU sufinanciranih projekata, </w:t>
      </w:r>
      <w:r w:rsidRPr="009B1CA2">
        <w:rPr>
          <w:i/>
          <w:iCs/>
          <w:lang w:val="hr-HR"/>
        </w:rPr>
        <w:t>Upute za korisnike sredstava vezano uz informiranje, komunikaciju i vidljivost projekata financiranih u okviru Europskog fonda za regionalni razvoj (EFRR), Europskog socijalnog fonda (ESF) i Kohezijskog fonda (KF) za razdoblje 2014.-2020.</w:t>
      </w:r>
      <w:r w:rsidRPr="009B1CA2">
        <w:rPr>
          <w:lang w:val="hr-HR"/>
        </w:rPr>
        <w:t xml:space="preserve"> dostupnih na sljedećoj poveznici </w:t>
      </w:r>
      <w:hyperlink r:id="rId11">
        <w:r w:rsidRPr="009B1CA2">
          <w:rPr>
            <w:lang w:val="hr-HR"/>
          </w:rPr>
          <w:t>http://strukturnifondovi.hr/vazni-dokumenti</w:t>
        </w:r>
      </w:hyperlink>
      <w:r w:rsidRPr="009B1CA2">
        <w:rPr>
          <w:lang w:val="hr-HR"/>
        </w:rPr>
        <w:t>, odnosno inačicu smjernica koje će biti važeće tijekom provedbe ugovora. U slučaju objave novih smjernica od strane nadležnog tijela, po obavijesti naručitelja, odabrani ponuditelj dužan je primjenjivati nove smjernice.</w:t>
      </w:r>
    </w:p>
    <w:p w14:paraId="284DFBE6" w14:textId="6DDAA20D" w:rsidR="14B6BDCC" w:rsidRPr="009B1CA2" w:rsidRDefault="14B6BDCC" w:rsidP="00017654">
      <w:pPr>
        <w:rPr>
          <w:lang w:val="hr-HR"/>
        </w:rPr>
      </w:pPr>
      <w:r w:rsidRPr="009B1CA2">
        <w:rPr>
          <w:lang w:val="hr-HR"/>
        </w:rPr>
        <w:t>Naručitelj ne snosi nikakav dodatan trošak licenci sustava za produkcijsku okolinu niti za repliku istog okruženja za potrebe testiranja i prihvaćanja korisničkih zahtjeva (UAT – User Acceptance Test).</w:t>
      </w:r>
    </w:p>
    <w:p w14:paraId="40ED8841" w14:textId="3927A242" w:rsidR="14B6BDCC" w:rsidRPr="009B1CA2" w:rsidRDefault="14B6BDCC" w:rsidP="00017654">
      <w:pPr>
        <w:rPr>
          <w:lang w:val="hr-HR"/>
        </w:rPr>
      </w:pPr>
      <w:r w:rsidRPr="009B1CA2">
        <w:rPr>
          <w:lang w:val="hr-HR"/>
        </w:rPr>
        <w:t>Sve eventualne potrebne licence moraju biti isporučene, od strane ponuditelja, a bez vremenskih ograničenja i ograničenja broja korisnika.</w:t>
      </w:r>
    </w:p>
    <w:p w14:paraId="0A122ECD" w14:textId="788D57ED" w:rsidR="2DA8D991" w:rsidRPr="009B1CA2" w:rsidRDefault="1DD0056F" w:rsidP="00017654">
      <w:pPr>
        <w:rPr>
          <w:lang w:val="hr-HR"/>
        </w:rPr>
      </w:pPr>
      <w:r w:rsidRPr="009B1CA2">
        <w:rPr>
          <w:lang w:val="hr-HR"/>
        </w:rPr>
        <w:t>Ponuditelj je dužan isporučiti jamstvo u trajanju od minimalno 5 (pet) godina na cjelokupno rješenje. Jamstvo uključuje ispravak svih uočenih nepravilnosti sustava te primjenu sigurnosnih zakrpi.</w:t>
      </w:r>
    </w:p>
    <w:p w14:paraId="617320DF" w14:textId="77777777" w:rsidR="001C6D25" w:rsidRPr="009B1CA2" w:rsidRDefault="001C6D25" w:rsidP="2DA8D991">
      <w:pPr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30AEBC33" w14:textId="29650140" w:rsidR="48225429" w:rsidRPr="009B1CA2" w:rsidRDefault="363A5C14" w:rsidP="48225429">
      <w:pPr>
        <w:pStyle w:val="Heading2"/>
        <w:rPr>
          <w:lang w:val="hr-HR"/>
        </w:rPr>
      </w:pPr>
      <w:bookmarkStart w:id="7" w:name="_Toc60264878"/>
      <w:r w:rsidRPr="009B1CA2">
        <w:rPr>
          <w:lang w:val="hr-HR"/>
        </w:rPr>
        <w:t>Grafičko-korisničko sučelje</w:t>
      </w:r>
      <w:r w:rsidR="11D54204" w:rsidRPr="009B1CA2">
        <w:rPr>
          <w:lang w:val="hr-HR"/>
        </w:rPr>
        <w:t xml:space="preserve"> sustava</w:t>
      </w:r>
      <w:bookmarkEnd w:id="7"/>
    </w:p>
    <w:p w14:paraId="5AC26D59" w14:textId="6C96776B" w:rsidR="261CFA5C" w:rsidRPr="009B1CA2" w:rsidRDefault="363A5C14" w:rsidP="00017654">
      <w:pPr>
        <w:rPr>
          <w:lang w:val="hr-HR"/>
        </w:rPr>
      </w:pPr>
      <w:r w:rsidRPr="009B1CA2">
        <w:rPr>
          <w:lang w:val="hr-HR"/>
        </w:rPr>
        <w:t>Grafičko-korisničko sučelje sustava podrazumijeva mrežno sjedište kojem korisnici pristupaju kroz mrežni preglednik. Grafičko-korisničko sučelje alata treba se sastojati od:</w:t>
      </w:r>
    </w:p>
    <w:p w14:paraId="2EBA075F" w14:textId="77777777" w:rsidR="00017654" w:rsidRPr="009B1CA2" w:rsidRDefault="44681692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</w:t>
      </w:r>
      <w:r w:rsidR="1980184D" w:rsidRPr="009B1CA2">
        <w:rPr>
          <w:lang w:val="hr-HR"/>
        </w:rPr>
        <w:t>aslovnic</w:t>
      </w:r>
      <w:r w:rsidR="23CB5ED0" w:rsidRPr="009B1CA2">
        <w:rPr>
          <w:lang w:val="hr-HR"/>
        </w:rPr>
        <w:t>e</w:t>
      </w:r>
      <w:r w:rsidR="1980184D" w:rsidRPr="009B1CA2">
        <w:rPr>
          <w:lang w:val="hr-HR"/>
        </w:rPr>
        <w:t xml:space="preserve"> sustava</w:t>
      </w:r>
    </w:p>
    <w:p w14:paraId="0AF5AB7F" w14:textId="77777777" w:rsidR="00017654" w:rsidRPr="009B1CA2" w:rsidRDefault="363A5C14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 xml:space="preserve">sučelja sustava </w:t>
      </w:r>
    </w:p>
    <w:p w14:paraId="1021287E" w14:textId="38FADCCE" w:rsidR="790507AB" w:rsidRPr="009B1CA2" w:rsidRDefault="6C006C7F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navigacijskog izbornika za pristup funkcijama i postavkama sustava</w:t>
      </w:r>
    </w:p>
    <w:p w14:paraId="7F878051" w14:textId="77777777" w:rsidR="00E50C97" w:rsidRPr="009B1CA2" w:rsidRDefault="00E50C97" w:rsidP="00E50C97">
      <w:pPr>
        <w:pStyle w:val="ListParagraph"/>
        <w:spacing w:after="0"/>
        <w:jc w:val="both"/>
        <w:rPr>
          <w:rFonts w:eastAsiaTheme="minorEastAsia"/>
          <w:sz w:val="24"/>
          <w:szCs w:val="24"/>
          <w:lang w:val="hr-HR"/>
        </w:rPr>
      </w:pPr>
    </w:p>
    <w:p w14:paraId="2D6A511A" w14:textId="75CED49F" w:rsidR="261CFA5C" w:rsidRPr="009B1CA2" w:rsidRDefault="363A5C14" w:rsidP="757A2EC2">
      <w:pPr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B1CA2">
        <w:rPr>
          <w:lang w:val="hr-HR"/>
        </w:rPr>
        <w:t xml:space="preserve">U nastavku naručitelj pojašnjava sastavne dijelove grafičko-korisničkog sučelja </w:t>
      </w:r>
      <w:r w:rsidR="2A9C2FF8" w:rsidRPr="009B1CA2">
        <w:rPr>
          <w:lang w:val="hr-HR"/>
        </w:rPr>
        <w:t>sustava</w:t>
      </w:r>
      <w:r w:rsidRPr="009B1CA2">
        <w:rPr>
          <w:lang w:val="hr-HR"/>
        </w:rPr>
        <w:t xml:space="preserve"> i njihove funkcionalnosti.</w:t>
      </w:r>
    </w:p>
    <w:p w14:paraId="010B8682" w14:textId="483B5304" w:rsidR="261CFA5C" w:rsidRPr="009B1CA2" w:rsidRDefault="35D0AB9C" w:rsidP="00E50C97">
      <w:pPr>
        <w:pStyle w:val="Heading3"/>
        <w:rPr>
          <w:lang w:val="hr-HR"/>
        </w:rPr>
      </w:pPr>
      <w:bookmarkStart w:id="8" w:name="_Toc60264879"/>
      <w:r w:rsidRPr="009B1CA2">
        <w:rPr>
          <w:lang w:val="hr-HR"/>
        </w:rPr>
        <w:t>Naslovnica sustava</w:t>
      </w:r>
      <w:bookmarkEnd w:id="8"/>
      <w:r w:rsidR="3E0C31CA" w:rsidRPr="009B1CA2">
        <w:rPr>
          <w:lang w:val="hr-HR"/>
        </w:rPr>
        <w:t xml:space="preserve"> </w:t>
      </w:r>
    </w:p>
    <w:p w14:paraId="0E378994" w14:textId="7AEFFB1D" w:rsidR="261CFA5C" w:rsidRPr="009B1CA2" w:rsidRDefault="3A06481D" w:rsidP="00017654">
      <w:pPr>
        <w:rPr>
          <w:lang w:val="hr-HR"/>
        </w:rPr>
      </w:pPr>
      <w:r w:rsidRPr="009B1CA2">
        <w:rPr>
          <w:lang w:val="hr-HR"/>
        </w:rPr>
        <w:t>Naslovnica</w:t>
      </w:r>
      <w:r w:rsidR="363A5C14" w:rsidRPr="009B1CA2">
        <w:rPr>
          <w:lang w:val="hr-HR"/>
        </w:rPr>
        <w:t xml:space="preserve"> se prikazuje pri pristupu korisnika </w:t>
      </w:r>
      <w:r w:rsidR="68D2944C" w:rsidRPr="009B1CA2">
        <w:rPr>
          <w:lang w:val="hr-HR"/>
        </w:rPr>
        <w:t>sustavu</w:t>
      </w:r>
      <w:r w:rsidR="363A5C14" w:rsidRPr="009B1CA2">
        <w:rPr>
          <w:lang w:val="hr-HR"/>
        </w:rPr>
        <w:t xml:space="preserve">. Obavezno mora sadržavati polje za prijavu korisnika (engl. </w:t>
      </w:r>
      <w:r w:rsidR="363A5C14" w:rsidRPr="009B1CA2">
        <w:rPr>
          <w:i/>
          <w:iCs/>
          <w:lang w:val="hr-HR"/>
        </w:rPr>
        <w:t>login</w:t>
      </w:r>
      <w:r w:rsidR="363A5C14" w:rsidRPr="009B1CA2">
        <w:rPr>
          <w:lang w:val="hr-HR"/>
        </w:rPr>
        <w:t xml:space="preserve">) u </w:t>
      </w:r>
      <w:r w:rsidR="326053E5" w:rsidRPr="009B1CA2">
        <w:rPr>
          <w:lang w:val="hr-HR"/>
        </w:rPr>
        <w:t>sustav</w:t>
      </w:r>
      <w:r w:rsidR="363A5C14" w:rsidRPr="009B1CA2">
        <w:rPr>
          <w:lang w:val="hr-HR"/>
        </w:rPr>
        <w:t>, putem unosa pristupnih podataka, a može sadržavati i relevantne informacije o alatu te vizuale naručitelja.</w:t>
      </w:r>
    </w:p>
    <w:p w14:paraId="76105150" w14:textId="7BE9E31B" w:rsidR="261CFA5C" w:rsidRPr="009B1CA2" w:rsidRDefault="18FED023" w:rsidP="00017654">
      <w:pPr>
        <w:rPr>
          <w:lang w:val="hr-HR"/>
        </w:rPr>
      </w:pPr>
      <w:r w:rsidRPr="009B1CA2">
        <w:rPr>
          <w:lang w:val="hr-HR"/>
        </w:rPr>
        <w:t>Sustav mora podržavati p</w:t>
      </w:r>
      <w:r w:rsidR="02BEFC86" w:rsidRPr="009B1CA2">
        <w:rPr>
          <w:lang w:val="hr-HR"/>
        </w:rPr>
        <w:t>rijava korisnika na dva načina:</w:t>
      </w:r>
    </w:p>
    <w:p w14:paraId="54A21124" w14:textId="7F4A5C1D" w:rsidR="00017654" w:rsidRPr="009B1CA2" w:rsidRDefault="00017654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lastRenderedPageBreak/>
        <w:t>s</w:t>
      </w:r>
      <w:r w:rsidR="351C9F54" w:rsidRPr="009B1CA2">
        <w:rPr>
          <w:lang w:val="hr-HR"/>
        </w:rPr>
        <w:t>a podacima iz sustava AAI@Edu.hr auten</w:t>
      </w:r>
      <w:r w:rsidR="56AFCF37" w:rsidRPr="009B1CA2">
        <w:rPr>
          <w:lang w:val="hr-HR"/>
        </w:rPr>
        <w:t>t</w:t>
      </w:r>
      <w:r w:rsidR="351C9F54" w:rsidRPr="009B1CA2">
        <w:rPr>
          <w:lang w:val="hr-HR"/>
        </w:rPr>
        <w:t>ikacijske i autorizacijske infrastrukture sustava znanosti i visokog obrazovanja u Republici Hrvatskoj</w:t>
      </w:r>
      <w:r w:rsidRPr="009B1CA2">
        <w:rPr>
          <w:lang w:val="hr-HR"/>
        </w:rPr>
        <w:t>,</w:t>
      </w:r>
    </w:p>
    <w:p w14:paraId="1213E2C1" w14:textId="7EF1171C" w:rsidR="261CFA5C" w:rsidRPr="009B1CA2" w:rsidRDefault="00017654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l</w:t>
      </w:r>
      <w:r w:rsidR="351C9F54" w:rsidRPr="009B1CA2">
        <w:rPr>
          <w:lang w:val="hr-HR"/>
        </w:rPr>
        <w:t>okalnim računima izrađenim</w:t>
      </w:r>
      <w:r w:rsidR="792C84D8" w:rsidRPr="009B1CA2">
        <w:rPr>
          <w:lang w:val="hr-HR"/>
        </w:rPr>
        <w:t>a</w:t>
      </w:r>
      <w:r w:rsidR="351C9F54" w:rsidRPr="009B1CA2">
        <w:rPr>
          <w:lang w:val="hr-HR"/>
        </w:rPr>
        <w:t xml:space="preserve"> i pohranjenim</w:t>
      </w:r>
      <w:r w:rsidR="3A7FD23E" w:rsidRPr="009B1CA2">
        <w:rPr>
          <w:lang w:val="hr-HR"/>
        </w:rPr>
        <w:t>a</w:t>
      </w:r>
      <w:r w:rsidR="351C9F54" w:rsidRPr="009B1CA2">
        <w:rPr>
          <w:lang w:val="hr-HR"/>
        </w:rPr>
        <w:t xml:space="preserve"> u sustavu</w:t>
      </w:r>
      <w:r w:rsidRPr="009B1CA2">
        <w:rPr>
          <w:lang w:val="hr-HR"/>
        </w:rPr>
        <w:t>.</w:t>
      </w:r>
    </w:p>
    <w:p w14:paraId="5A086FCB" w14:textId="2D88AA1C" w:rsidR="261CFA5C" w:rsidRPr="009B1CA2" w:rsidRDefault="6EF71FAA" w:rsidP="00E50C97">
      <w:pPr>
        <w:pStyle w:val="Heading3"/>
        <w:rPr>
          <w:lang w:val="hr-HR"/>
        </w:rPr>
      </w:pPr>
      <w:bookmarkStart w:id="9" w:name="_Toc60264880"/>
      <w:r w:rsidRPr="009B1CA2">
        <w:rPr>
          <w:lang w:val="hr-HR"/>
        </w:rPr>
        <w:t>Sučelje sustava</w:t>
      </w:r>
      <w:bookmarkEnd w:id="9"/>
      <w:r w:rsidRPr="009B1CA2">
        <w:rPr>
          <w:lang w:val="hr-HR"/>
        </w:rPr>
        <w:t xml:space="preserve"> </w:t>
      </w:r>
    </w:p>
    <w:p w14:paraId="2DA27FFB" w14:textId="6096E78C" w:rsidR="261CFA5C" w:rsidRPr="009B1CA2" w:rsidRDefault="19CF70B5" w:rsidP="00017654">
      <w:pPr>
        <w:rPr>
          <w:lang w:val="hr-HR"/>
        </w:rPr>
      </w:pPr>
      <w:r w:rsidRPr="009B1CA2">
        <w:rPr>
          <w:lang w:val="hr-HR"/>
        </w:rPr>
        <w:t>Sučelje sustava</w:t>
      </w:r>
      <w:r w:rsidR="47D8D204" w:rsidRPr="009B1CA2">
        <w:rPr>
          <w:lang w:val="hr-HR"/>
        </w:rPr>
        <w:t xml:space="preserve"> je sastavni</w:t>
      </w:r>
      <w:r w:rsidR="31B91EB0" w:rsidRPr="009B1CA2">
        <w:rPr>
          <w:lang w:val="hr-HR"/>
        </w:rPr>
        <w:t xml:space="preserve"> dio</w:t>
      </w:r>
      <w:r w:rsidR="47D8D204" w:rsidRPr="009B1CA2">
        <w:rPr>
          <w:lang w:val="hr-HR"/>
        </w:rPr>
        <w:t xml:space="preserve"> sustava koj</w:t>
      </w:r>
      <w:r w:rsidR="65C09306" w:rsidRPr="009B1CA2">
        <w:rPr>
          <w:lang w:val="hr-HR"/>
        </w:rPr>
        <w:t>em</w:t>
      </w:r>
      <w:r w:rsidR="47D8D204" w:rsidRPr="009B1CA2">
        <w:rPr>
          <w:lang w:val="hr-HR"/>
        </w:rPr>
        <w:t xml:space="preserve"> korisnik pristupa po prijavi u sustav. </w:t>
      </w:r>
      <w:r w:rsidR="779A8F14" w:rsidRPr="009B1CA2">
        <w:rPr>
          <w:lang w:val="hr-HR"/>
        </w:rPr>
        <w:t>Element</w:t>
      </w:r>
      <w:r w:rsidR="3EAC38F0" w:rsidRPr="009B1CA2">
        <w:rPr>
          <w:lang w:val="hr-HR"/>
        </w:rPr>
        <w:t>i sučelja se razliku</w:t>
      </w:r>
      <w:r w:rsidR="00E50C97" w:rsidRPr="009B1CA2">
        <w:rPr>
          <w:lang w:val="hr-HR"/>
        </w:rPr>
        <w:t>ju ovisno</w:t>
      </w:r>
      <w:r w:rsidR="3EAC38F0" w:rsidRPr="009B1CA2">
        <w:rPr>
          <w:lang w:val="hr-HR"/>
        </w:rPr>
        <w:t xml:space="preserve"> o vrsti uloge koju korisnik ima. </w:t>
      </w:r>
    </w:p>
    <w:p w14:paraId="3CA24381" w14:textId="6F6DA737" w:rsidR="261CFA5C" w:rsidRPr="009B1CA2" w:rsidRDefault="3EAC38F0" w:rsidP="00017654">
      <w:pPr>
        <w:rPr>
          <w:lang w:val="hr-HR"/>
        </w:rPr>
      </w:pPr>
      <w:r w:rsidRPr="009B1CA2">
        <w:rPr>
          <w:lang w:val="hr-HR"/>
        </w:rPr>
        <w:t>Sučelje sustava se sastoji od sljedećih elemenata:</w:t>
      </w:r>
    </w:p>
    <w:p w14:paraId="0E3B92EF" w14:textId="77777777" w:rsidR="00017654" w:rsidRPr="009B1CA2" w:rsidRDefault="3EAC38F0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Navigacijskog izbornika za pristup informacijama i postavkama alata</w:t>
      </w:r>
    </w:p>
    <w:p w14:paraId="49AECB35" w14:textId="77777777" w:rsidR="00017654" w:rsidRPr="009B1CA2" w:rsidRDefault="3EAC38F0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Sučelju za odabir razreda</w:t>
      </w:r>
    </w:p>
    <w:p w14:paraId="70773D9F" w14:textId="77777777" w:rsidR="00017654" w:rsidRPr="009B1CA2" w:rsidRDefault="3EAC38F0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Sučelju za odabir predmeta</w:t>
      </w:r>
    </w:p>
    <w:p w14:paraId="36EAA51F" w14:textId="77777777" w:rsidR="00017654" w:rsidRPr="009B1CA2" w:rsidRDefault="4ACEACF6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Radne ploče za unos i kreiranje aktivnosti</w:t>
      </w:r>
    </w:p>
    <w:p w14:paraId="278F7C79" w14:textId="05C3784C" w:rsidR="261CFA5C" w:rsidRPr="009B1CA2" w:rsidRDefault="49457967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Stranice profila korisnika</w:t>
      </w:r>
    </w:p>
    <w:p w14:paraId="3CA33B8D" w14:textId="35A3069B" w:rsidR="261CFA5C" w:rsidRPr="009B1CA2" w:rsidRDefault="6EF71FAA" w:rsidP="006D20D4">
      <w:pPr>
        <w:pStyle w:val="Heading3"/>
        <w:rPr>
          <w:lang w:val="hr-HR"/>
        </w:rPr>
      </w:pPr>
      <w:bookmarkStart w:id="10" w:name="_Toc60264881"/>
      <w:r w:rsidRPr="009B1CA2">
        <w:rPr>
          <w:lang w:val="hr-HR"/>
        </w:rPr>
        <w:t>Navigacijski izbornik za pristup funkcijama i postavkama alata</w:t>
      </w:r>
      <w:bookmarkEnd w:id="10"/>
    </w:p>
    <w:p w14:paraId="1FCF49F7" w14:textId="0E85312E" w:rsidR="261CFA5C" w:rsidRPr="009B1CA2" w:rsidRDefault="6EF71FAA" w:rsidP="00017654">
      <w:pPr>
        <w:rPr>
          <w:lang w:val="hr-HR"/>
        </w:rPr>
      </w:pPr>
      <w:r w:rsidRPr="009B1CA2">
        <w:rPr>
          <w:lang w:val="hr-HR"/>
        </w:rPr>
        <w:t>Navigacijski izbornik je sastavni dio sučelja sustava, a obavezno sadrži sljedeće funkcije:</w:t>
      </w:r>
    </w:p>
    <w:p w14:paraId="2C76E01F" w14:textId="50EDCAE3" w:rsidR="00017654" w:rsidRPr="009B1CA2" w:rsidRDefault="00017654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</w:t>
      </w:r>
      <w:r w:rsidR="6EF71FAA" w:rsidRPr="009B1CA2">
        <w:rPr>
          <w:lang w:val="hr-HR"/>
        </w:rPr>
        <w:t>ristup postavkama sustava</w:t>
      </w:r>
    </w:p>
    <w:p w14:paraId="6E44D4D4" w14:textId="77777777" w:rsidR="00017654" w:rsidRPr="009B1CA2" w:rsidRDefault="74E0B44A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Pristup upravljanju postavki za pristupačnost</w:t>
      </w:r>
    </w:p>
    <w:p w14:paraId="5A04A960" w14:textId="77777777" w:rsidR="00017654" w:rsidRPr="009B1CA2" w:rsidRDefault="74E0B44A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Promjena veličina slova</w:t>
      </w:r>
    </w:p>
    <w:p w14:paraId="260E2A3A" w14:textId="77777777" w:rsidR="00017654" w:rsidRPr="009B1CA2" w:rsidRDefault="74E0B44A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Omogućavanje fonta za disleksiju</w:t>
      </w:r>
    </w:p>
    <w:p w14:paraId="69549319" w14:textId="77777777" w:rsidR="00017654" w:rsidRPr="009B1CA2" w:rsidRDefault="74E0B44A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Noćni prikaz</w:t>
      </w:r>
    </w:p>
    <w:p w14:paraId="3D1D3C6E" w14:textId="77777777" w:rsidR="00017654" w:rsidRPr="009B1CA2" w:rsidRDefault="029267A0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Pristup profilu korisnika</w:t>
      </w:r>
    </w:p>
    <w:p w14:paraId="26DBB4BA" w14:textId="77777777" w:rsidR="00017654" w:rsidRPr="009B1CA2" w:rsidRDefault="607C2189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Pristup porukama i notifikacijama</w:t>
      </w:r>
    </w:p>
    <w:p w14:paraId="48CBA9D8" w14:textId="77777777" w:rsidR="00017654" w:rsidRPr="009B1CA2" w:rsidRDefault="607C2189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Opciju za odjavu iz sustava</w:t>
      </w:r>
    </w:p>
    <w:p w14:paraId="301F16AB" w14:textId="77777777" w:rsidR="00017654" w:rsidRPr="009B1CA2" w:rsidRDefault="607C2189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Odabir razreda i predmeta</w:t>
      </w:r>
    </w:p>
    <w:p w14:paraId="6A96CF7C" w14:textId="3089C388" w:rsidR="261CFA5C" w:rsidRPr="009B1CA2" w:rsidRDefault="2234AAC9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….</w:t>
      </w:r>
    </w:p>
    <w:p w14:paraId="400F169B" w14:textId="71D3A6DC" w:rsidR="261CFA5C" w:rsidRPr="009B1CA2" w:rsidRDefault="58312908" w:rsidP="00F86E03">
      <w:pPr>
        <w:pStyle w:val="Heading4"/>
        <w:rPr>
          <w:lang w:val="hr-HR"/>
        </w:rPr>
      </w:pPr>
      <w:r w:rsidRPr="009B1CA2">
        <w:rPr>
          <w:lang w:val="hr-HR"/>
        </w:rPr>
        <w:t>Sučelje za odabir razreda</w:t>
      </w:r>
      <w:r w:rsidR="3697D133" w:rsidRPr="009B1CA2">
        <w:rPr>
          <w:lang w:val="hr-HR"/>
        </w:rPr>
        <w:t>/pred</w:t>
      </w:r>
      <w:r w:rsidR="32F7F741" w:rsidRPr="009B1CA2">
        <w:rPr>
          <w:lang w:val="hr-HR"/>
        </w:rPr>
        <w:t>m</w:t>
      </w:r>
      <w:r w:rsidR="3697D133" w:rsidRPr="009B1CA2">
        <w:rPr>
          <w:lang w:val="hr-HR"/>
        </w:rPr>
        <w:t>eta</w:t>
      </w:r>
    </w:p>
    <w:p w14:paraId="270C2A91" w14:textId="61C8512B" w:rsidR="003D161B" w:rsidRPr="009B1CA2" w:rsidRDefault="3697D133" w:rsidP="00017654">
      <w:pPr>
        <w:rPr>
          <w:lang w:val="hr-HR"/>
        </w:rPr>
      </w:pPr>
      <w:r w:rsidRPr="009B1CA2">
        <w:rPr>
          <w:lang w:val="hr-HR"/>
        </w:rPr>
        <w:t>Nakon prijave u sustav korisnik mora odabrati razred i predmet u koji želi pristupiti. Korisniku se prikazuju samo oni razredi i predmeti koji su mu do</w:t>
      </w:r>
      <w:r w:rsidR="3955372E" w:rsidRPr="009B1CA2">
        <w:rPr>
          <w:lang w:val="hr-HR"/>
        </w:rPr>
        <w:t>d</w:t>
      </w:r>
      <w:r w:rsidR="65423EC8" w:rsidRPr="009B1CA2">
        <w:rPr>
          <w:lang w:val="hr-HR"/>
        </w:rPr>
        <w:t>i</w:t>
      </w:r>
      <w:r w:rsidR="3955372E" w:rsidRPr="009B1CA2">
        <w:rPr>
          <w:lang w:val="hr-HR"/>
        </w:rPr>
        <w:t xml:space="preserve">jeljeni. </w:t>
      </w:r>
    </w:p>
    <w:p w14:paraId="3586BEDE" w14:textId="4DCF6A9F" w:rsidR="34E4E224" w:rsidRPr="009B1CA2" w:rsidRDefault="17ADD68F" w:rsidP="00F86E03">
      <w:pPr>
        <w:pStyle w:val="Heading4"/>
        <w:rPr>
          <w:lang w:val="hr-HR"/>
        </w:rPr>
      </w:pPr>
      <w:r w:rsidRPr="009B1CA2">
        <w:rPr>
          <w:lang w:val="hr-HR"/>
        </w:rPr>
        <w:t>Radna ploča za unos i kreiranje aktivnosti</w:t>
      </w:r>
    </w:p>
    <w:p w14:paraId="216BC70E" w14:textId="0CA78E71" w:rsidR="34E4E224" w:rsidRPr="009B1CA2" w:rsidRDefault="17ADD68F" w:rsidP="00017654">
      <w:pPr>
        <w:rPr>
          <w:lang w:val="hr-HR"/>
        </w:rPr>
      </w:pPr>
      <w:r w:rsidRPr="009B1CA2">
        <w:rPr>
          <w:lang w:val="hr-HR"/>
        </w:rPr>
        <w:t xml:space="preserve">Radna ploča centralno je sučelje koje se prikazuje nakon odabira razreda i predmeta. Na tom sučelju prikazuju se kreirani nastavne jedinice sa pripadajućim sadržajima i aktivnostima. </w:t>
      </w:r>
    </w:p>
    <w:p w14:paraId="3E6845EF" w14:textId="3C75287D" w:rsidR="34E4E224" w:rsidRPr="009B1CA2" w:rsidRDefault="17ADD68F" w:rsidP="00017654">
      <w:pPr>
        <w:rPr>
          <w:lang w:val="hr-HR"/>
        </w:rPr>
      </w:pPr>
      <w:r w:rsidRPr="009B1CA2">
        <w:rPr>
          <w:lang w:val="hr-HR"/>
        </w:rPr>
        <w:t>Radna ploča sadrži sljedeće elemente:</w:t>
      </w:r>
    </w:p>
    <w:p w14:paraId="45CA0977" w14:textId="77777777" w:rsidR="00017654" w:rsidRPr="009B1CA2" w:rsidRDefault="17ADD68F" w:rsidP="00017654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Za ulogu nastavnika / suradnika</w:t>
      </w:r>
    </w:p>
    <w:p w14:paraId="3C60E051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Prikaz svih nastavnih jedinica, koja ima status završene, aktivne i planirane.</w:t>
      </w:r>
    </w:p>
    <w:p w14:paraId="234D6B49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Mogućnost dodavanja novih nastavnih jedinica, i uređivanje postojećih</w:t>
      </w:r>
    </w:p>
    <w:p w14:paraId="365229BC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Pregled popisa učenika u predmetu</w:t>
      </w:r>
    </w:p>
    <w:p w14:paraId="4E93F58B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Osnovne informacije u predmetu</w:t>
      </w:r>
    </w:p>
    <w:p w14:paraId="713542F3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Kalendar aktivnosti i nadolazećih obaveza</w:t>
      </w:r>
    </w:p>
    <w:p w14:paraId="01EFC951" w14:textId="6E5FEDDE" w:rsidR="34E4E224" w:rsidRPr="009B1CA2" w:rsidRDefault="17ADD68F" w:rsidP="00017654">
      <w:pPr>
        <w:pStyle w:val="ListParagraph"/>
        <w:numPr>
          <w:ilvl w:val="1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Uređivanje svih postavki predmeta i svih sastavnih elemenata</w:t>
      </w:r>
    </w:p>
    <w:p w14:paraId="553CD450" w14:textId="77777777" w:rsidR="00017654" w:rsidRPr="009B1CA2" w:rsidRDefault="17ADD68F" w:rsidP="00017654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Za ulogu učenika</w:t>
      </w:r>
    </w:p>
    <w:p w14:paraId="194C2D01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lang w:val="hr-HR"/>
        </w:rPr>
      </w:pPr>
      <w:r w:rsidRPr="009B1CA2">
        <w:rPr>
          <w:lang w:val="hr-HR"/>
        </w:rPr>
        <w:t>Prikaz svih završenih i aktivnih nastavnih jedinica</w:t>
      </w:r>
    </w:p>
    <w:p w14:paraId="49CE1D7E" w14:textId="77777777" w:rsidR="00017654" w:rsidRPr="009B1CA2" w:rsidRDefault="17ADD68F" w:rsidP="00017654">
      <w:pPr>
        <w:pStyle w:val="ListParagraph"/>
        <w:numPr>
          <w:ilvl w:val="1"/>
          <w:numId w:val="27"/>
        </w:numPr>
        <w:rPr>
          <w:lang w:val="hr-HR"/>
        </w:rPr>
      </w:pPr>
      <w:r w:rsidRPr="009B1CA2">
        <w:rPr>
          <w:lang w:val="hr-HR"/>
        </w:rPr>
        <w:t>Mogućnost prikaza sadržaja i aktivnosti unutar jedinica</w:t>
      </w:r>
    </w:p>
    <w:p w14:paraId="0CFFE38D" w14:textId="7D12803A" w:rsidR="34E4E224" w:rsidRPr="009B1CA2" w:rsidRDefault="17ADD68F" w:rsidP="00017654">
      <w:pPr>
        <w:pStyle w:val="ListParagraph"/>
        <w:numPr>
          <w:ilvl w:val="1"/>
          <w:numId w:val="27"/>
        </w:numPr>
        <w:rPr>
          <w:lang w:val="hr-HR"/>
        </w:rPr>
      </w:pPr>
      <w:r w:rsidRPr="009B1CA2">
        <w:rPr>
          <w:lang w:val="hr-HR"/>
        </w:rPr>
        <w:lastRenderedPageBreak/>
        <w:t>Kalendar aktivnosti i nadolazećih obaveza</w:t>
      </w:r>
    </w:p>
    <w:p w14:paraId="306CF308" w14:textId="3CD94219" w:rsidR="4BCAC504" w:rsidRPr="009B1CA2" w:rsidRDefault="2DFD96EF" w:rsidP="00D24476">
      <w:pPr>
        <w:pStyle w:val="Heading2"/>
        <w:rPr>
          <w:lang w:val="hr-HR"/>
        </w:rPr>
      </w:pPr>
      <w:bookmarkStart w:id="11" w:name="_Toc60264882"/>
      <w:r w:rsidRPr="009B1CA2">
        <w:rPr>
          <w:lang w:val="hr-HR"/>
        </w:rPr>
        <w:t>Upravljanje podacima školskih organizacija, školskih godina, razreda i predmeta</w:t>
      </w:r>
      <w:bookmarkEnd w:id="11"/>
    </w:p>
    <w:p w14:paraId="0154BAF5" w14:textId="38179EA9" w:rsidR="00D42385" w:rsidRPr="009B1CA2" w:rsidRDefault="792FE7F9" w:rsidP="00F860AB">
      <w:pPr>
        <w:rPr>
          <w:lang w:val="hr-HR"/>
        </w:rPr>
      </w:pPr>
      <w:r w:rsidRPr="009B1CA2">
        <w:rPr>
          <w:lang w:val="hr-HR"/>
        </w:rPr>
        <w:t>Podaci kao što su školska godina, školske organizacije, razred</w:t>
      </w:r>
      <w:r w:rsidR="0001C2AA" w:rsidRPr="009B1CA2">
        <w:rPr>
          <w:lang w:val="hr-HR"/>
        </w:rPr>
        <w:t>i</w:t>
      </w:r>
      <w:r w:rsidRPr="009B1CA2">
        <w:rPr>
          <w:lang w:val="hr-HR"/>
        </w:rPr>
        <w:t xml:space="preserve"> i predmet</w:t>
      </w:r>
      <w:r w:rsidR="687F1714" w:rsidRPr="009B1CA2">
        <w:rPr>
          <w:lang w:val="hr-HR"/>
        </w:rPr>
        <w:t>i</w:t>
      </w:r>
      <w:r w:rsidR="70131BF8" w:rsidRPr="009B1CA2">
        <w:rPr>
          <w:lang w:val="hr-HR"/>
        </w:rPr>
        <w:t xml:space="preserve"> </w:t>
      </w:r>
      <w:r w:rsidRPr="009B1CA2">
        <w:rPr>
          <w:lang w:val="hr-HR"/>
        </w:rPr>
        <w:t>se sinkroniz</w:t>
      </w:r>
      <w:r w:rsidR="6D606AB9" w:rsidRPr="009B1CA2">
        <w:rPr>
          <w:lang w:val="hr-HR"/>
        </w:rPr>
        <w:t>i</w:t>
      </w:r>
      <w:r w:rsidRPr="009B1CA2">
        <w:rPr>
          <w:lang w:val="hr-HR"/>
        </w:rPr>
        <w:t>raju sa podacima iz e-Dnevnika</w:t>
      </w:r>
      <w:r w:rsidR="299F0227" w:rsidRPr="009B1CA2">
        <w:rPr>
          <w:lang w:val="hr-HR"/>
        </w:rPr>
        <w:t xml:space="preserve">. Na svakom početku školske godine Glavni administrator </w:t>
      </w:r>
      <w:r w:rsidR="1B30FFBD" w:rsidRPr="009B1CA2">
        <w:rPr>
          <w:lang w:val="hr-HR"/>
        </w:rPr>
        <w:t>izvrši</w:t>
      </w:r>
      <w:r w:rsidR="299F0227" w:rsidRPr="009B1CA2">
        <w:rPr>
          <w:lang w:val="hr-HR"/>
        </w:rPr>
        <w:t xml:space="preserve"> sinkronizaciju</w:t>
      </w:r>
      <w:r w:rsidR="2E01C572" w:rsidRPr="009B1CA2">
        <w:rPr>
          <w:lang w:val="hr-HR"/>
        </w:rPr>
        <w:t xml:space="preserve"> podataka.</w:t>
      </w:r>
      <w:r w:rsidR="77CDBBE9" w:rsidRPr="009B1CA2">
        <w:rPr>
          <w:lang w:val="hr-HR"/>
        </w:rPr>
        <w:t xml:space="preserve"> Pri tom se automatski kreiraju</w:t>
      </w:r>
      <w:r w:rsidR="11E94652" w:rsidRPr="009B1CA2">
        <w:rPr>
          <w:lang w:val="hr-HR"/>
        </w:rPr>
        <w:t>/ažuriraju</w:t>
      </w:r>
      <w:r w:rsidR="77CDBBE9" w:rsidRPr="009B1CA2">
        <w:rPr>
          <w:lang w:val="hr-HR"/>
        </w:rPr>
        <w:t xml:space="preserve"> korisnički računi u sustavu prema podacima iz e-Dnevnika te im se dodjeljuju odgovarajuće uloge i pripadnost predmetima.</w:t>
      </w:r>
    </w:p>
    <w:p w14:paraId="5708900C" w14:textId="1B4A02A9" w:rsidR="30CEE56D" w:rsidRPr="009B1CA2" w:rsidRDefault="207C7732" w:rsidP="003A6532">
      <w:pPr>
        <w:pStyle w:val="Heading4"/>
        <w:rPr>
          <w:lang w:val="hr-HR"/>
        </w:rPr>
      </w:pPr>
      <w:r w:rsidRPr="009B1CA2">
        <w:rPr>
          <w:lang w:val="hr-HR"/>
        </w:rPr>
        <w:t>Školska godina</w:t>
      </w:r>
    </w:p>
    <w:p w14:paraId="73A645D5" w14:textId="5EF5CA3A" w:rsidR="47D05DE7" w:rsidRPr="009B1CA2" w:rsidRDefault="207C7732" w:rsidP="00F860AB">
      <w:pPr>
        <w:rPr>
          <w:lang w:val="hr-HR"/>
        </w:rPr>
      </w:pPr>
      <w:r w:rsidRPr="009B1CA2">
        <w:rPr>
          <w:lang w:val="hr-HR"/>
        </w:rPr>
        <w:t xml:space="preserve">Školsku godinu otvara Glavni administrator sustava. </w:t>
      </w:r>
      <w:r w:rsidR="2A29FD64" w:rsidRPr="009B1CA2">
        <w:rPr>
          <w:lang w:val="hr-HR"/>
        </w:rPr>
        <w:t>Razredi i predmeti se vežu za jednu školsku godinu. Prethodno izrađene školske godine sa svim razredima i predmetima moraju biti dostupne korisnicima kroz sustav kao arhiva. Pri tom sav sadržaj, aktivnosti i zapisi moraju biti dostupni. Nastavnici moraju imati</w:t>
      </w:r>
      <w:r w:rsidR="483EC9A7" w:rsidRPr="009B1CA2">
        <w:rPr>
          <w:lang w:val="hr-HR"/>
        </w:rPr>
        <w:t xml:space="preserve"> mogućnost kopiranja sadržaja predmeta i nastavnih jedinica iz arhiviranih školskih godina.</w:t>
      </w:r>
    </w:p>
    <w:p w14:paraId="5CA5DDEE" w14:textId="1FC9FB49" w:rsidR="04B58CA6" w:rsidRPr="009B1CA2" w:rsidRDefault="483EC9A7" w:rsidP="003A6532">
      <w:pPr>
        <w:pStyle w:val="Heading4"/>
        <w:rPr>
          <w:lang w:val="hr-HR"/>
        </w:rPr>
      </w:pPr>
      <w:r w:rsidRPr="009B1CA2">
        <w:rPr>
          <w:lang w:val="hr-HR"/>
        </w:rPr>
        <w:t>Školske organizacije</w:t>
      </w:r>
    </w:p>
    <w:p w14:paraId="74A68AF8" w14:textId="28C82203" w:rsidR="04B58CA6" w:rsidRPr="009B1CA2" w:rsidRDefault="483EC9A7" w:rsidP="00F860AB">
      <w:pPr>
        <w:rPr>
          <w:lang w:val="hr-HR"/>
        </w:rPr>
      </w:pPr>
      <w:r w:rsidRPr="009B1CA2">
        <w:rPr>
          <w:lang w:val="hr-HR"/>
        </w:rPr>
        <w:t xml:space="preserve">Školska organizacija odgovara Školskoj ustanovi mapiranoj sa podacima iz sustava AAI@Edu.hr autentikacijske i autorizacijske infrastrukture sustava znanosti i visokog obrazovanja u Republici Hrvatskoj. </w:t>
      </w:r>
      <w:r w:rsidR="13102CAF" w:rsidRPr="009B1CA2">
        <w:rPr>
          <w:lang w:val="hr-HR"/>
        </w:rPr>
        <w:t>Razredi, predmeti i korisnici pripadaju pojedinoj škol</w:t>
      </w:r>
      <w:r w:rsidR="1FCC66C4" w:rsidRPr="009B1CA2">
        <w:rPr>
          <w:lang w:val="hr-HR"/>
        </w:rPr>
        <w:t>skoj organizaciji</w:t>
      </w:r>
      <w:r w:rsidR="5BDCAA6A" w:rsidRPr="009B1CA2">
        <w:rPr>
          <w:lang w:val="hr-HR"/>
        </w:rPr>
        <w:t>.</w:t>
      </w:r>
    </w:p>
    <w:p w14:paraId="6208DE81" w14:textId="404DCE95" w:rsidR="1EF34DBF" w:rsidRPr="009B1CA2" w:rsidRDefault="194C3D2F" w:rsidP="003A6532">
      <w:pPr>
        <w:pStyle w:val="Heading4"/>
        <w:rPr>
          <w:lang w:val="hr-HR"/>
        </w:rPr>
      </w:pPr>
      <w:r w:rsidRPr="009B1CA2">
        <w:rPr>
          <w:lang w:val="hr-HR"/>
        </w:rPr>
        <w:t>Razredi</w:t>
      </w:r>
      <w:r w:rsidR="485FC27E" w:rsidRPr="009B1CA2">
        <w:rPr>
          <w:lang w:val="hr-HR"/>
        </w:rPr>
        <w:t xml:space="preserve"> / predmeti</w:t>
      </w:r>
    </w:p>
    <w:p w14:paraId="0121094F" w14:textId="00DDCD6B" w:rsidR="2CCF35B2" w:rsidRPr="009B1CA2" w:rsidRDefault="1FCC66C4" w:rsidP="00F860AB">
      <w:pPr>
        <w:rPr>
          <w:lang w:val="hr-HR"/>
        </w:rPr>
      </w:pPr>
      <w:r w:rsidRPr="009B1CA2">
        <w:rPr>
          <w:lang w:val="hr-HR"/>
        </w:rPr>
        <w:t xml:space="preserve">Razredi </w:t>
      </w:r>
      <w:r w:rsidR="69AE9424" w:rsidRPr="009B1CA2">
        <w:rPr>
          <w:lang w:val="hr-HR"/>
        </w:rPr>
        <w:t xml:space="preserve">i predmeti </w:t>
      </w:r>
      <w:r w:rsidRPr="009B1CA2">
        <w:rPr>
          <w:lang w:val="hr-HR"/>
        </w:rPr>
        <w:t xml:space="preserve">se mapiraju sa podacima iz e-Dnevnika. Razrede </w:t>
      </w:r>
      <w:r w:rsidR="15C0667A" w:rsidRPr="009B1CA2">
        <w:rPr>
          <w:lang w:val="hr-HR"/>
        </w:rPr>
        <w:t>i predmete</w:t>
      </w:r>
      <w:r w:rsidRPr="009B1CA2">
        <w:rPr>
          <w:lang w:val="hr-HR"/>
        </w:rPr>
        <w:t xml:space="preserve"> </w:t>
      </w:r>
      <w:r w:rsidR="5422888D" w:rsidRPr="009B1CA2">
        <w:rPr>
          <w:lang w:val="hr-HR"/>
        </w:rPr>
        <w:t>mogu ažurirati</w:t>
      </w:r>
      <w:r w:rsidRPr="009B1CA2">
        <w:rPr>
          <w:lang w:val="hr-HR"/>
        </w:rPr>
        <w:t xml:space="preserve"> nastavnici</w:t>
      </w:r>
      <w:r w:rsidR="2795AC6E" w:rsidRPr="009B1CA2">
        <w:rPr>
          <w:lang w:val="hr-HR"/>
        </w:rPr>
        <w:t xml:space="preserve"> jednom kad su otvoreni</w:t>
      </w:r>
      <w:r w:rsidRPr="009B1CA2">
        <w:rPr>
          <w:lang w:val="hr-HR"/>
        </w:rPr>
        <w:t xml:space="preserve">. Nastavnik mora imati mogućnost </w:t>
      </w:r>
      <w:r w:rsidR="3D80F1F6" w:rsidRPr="009B1CA2">
        <w:rPr>
          <w:lang w:val="hr-HR"/>
        </w:rPr>
        <w:t>izrade</w:t>
      </w:r>
      <w:r w:rsidRPr="009B1CA2">
        <w:rPr>
          <w:lang w:val="hr-HR"/>
        </w:rPr>
        <w:t xml:space="preserve"> novog razreda</w:t>
      </w:r>
      <w:r w:rsidR="74D1C572" w:rsidRPr="009B1CA2">
        <w:rPr>
          <w:lang w:val="hr-HR"/>
        </w:rPr>
        <w:t xml:space="preserve"> i predmeta</w:t>
      </w:r>
      <w:r w:rsidR="33214E6E" w:rsidRPr="009B1CA2">
        <w:rPr>
          <w:lang w:val="hr-HR"/>
        </w:rPr>
        <w:t xml:space="preserve"> lokalno u sustavu neovisno o uvezenim podacima iz e-Dnevnika.</w:t>
      </w:r>
      <w:r w:rsidRPr="009B1CA2">
        <w:rPr>
          <w:lang w:val="hr-HR"/>
        </w:rPr>
        <w:t xml:space="preserve"> </w:t>
      </w:r>
    </w:p>
    <w:p w14:paraId="1DA5295A" w14:textId="1464A5B0" w:rsidR="04B58CA6" w:rsidRPr="009B1CA2" w:rsidRDefault="04B58CA6" w:rsidP="14945129">
      <w:pPr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6FA60E15" w14:textId="31F42BE5" w:rsidR="67533ABE" w:rsidRPr="009B1CA2" w:rsidRDefault="52B67ABD" w:rsidP="00D24476">
      <w:pPr>
        <w:pStyle w:val="Heading2"/>
        <w:rPr>
          <w:bCs/>
          <w:sz w:val="24"/>
          <w:szCs w:val="24"/>
          <w:lang w:val="hr-HR"/>
        </w:rPr>
      </w:pPr>
      <w:bookmarkStart w:id="12" w:name="_Toc60264883"/>
      <w:r w:rsidRPr="009B1CA2">
        <w:rPr>
          <w:lang w:val="hr-HR"/>
        </w:rPr>
        <w:t>Korisničk</w:t>
      </w:r>
      <w:r w:rsidR="0DDB7315" w:rsidRPr="009B1CA2">
        <w:rPr>
          <w:lang w:val="hr-HR"/>
        </w:rPr>
        <w:t>i računi i</w:t>
      </w:r>
      <w:r w:rsidRPr="009B1CA2">
        <w:rPr>
          <w:lang w:val="hr-HR"/>
        </w:rPr>
        <w:t xml:space="preserve"> uloge</w:t>
      </w:r>
      <w:bookmarkEnd w:id="12"/>
    </w:p>
    <w:p w14:paraId="65633619" w14:textId="1326A5D9" w:rsidR="00595C23" w:rsidRPr="009B1CA2" w:rsidRDefault="0EF05767" w:rsidP="00F860AB">
      <w:pPr>
        <w:rPr>
          <w:lang w:val="hr-HR"/>
        </w:rPr>
      </w:pPr>
      <w:r w:rsidRPr="009B1CA2">
        <w:rPr>
          <w:lang w:val="hr-HR"/>
        </w:rPr>
        <w:t>Korisnički računi se izrađuju na dva načina:</w:t>
      </w:r>
    </w:p>
    <w:p w14:paraId="31167FA9" w14:textId="77777777" w:rsidR="00F860AB" w:rsidRPr="009B1CA2" w:rsidRDefault="0EF05767" w:rsidP="00F860AB">
      <w:pPr>
        <w:pStyle w:val="ListParagraph"/>
        <w:numPr>
          <w:ilvl w:val="0"/>
          <w:numId w:val="35"/>
        </w:numPr>
        <w:rPr>
          <w:rFonts w:eastAsiaTheme="minorEastAsia"/>
          <w:lang w:val="hr-HR"/>
        </w:rPr>
      </w:pPr>
      <w:r w:rsidRPr="009B1CA2">
        <w:rPr>
          <w:lang w:val="hr-HR"/>
        </w:rPr>
        <w:t xml:space="preserve">Izravnim otvaranjem korisničkih računa unutar sustava </w:t>
      </w:r>
      <w:r w:rsidR="1A73B8AA" w:rsidRPr="009B1CA2">
        <w:rPr>
          <w:lang w:val="hr-HR"/>
        </w:rPr>
        <w:t xml:space="preserve">od strane Glavnog administratora i Školskog administratora. </w:t>
      </w:r>
    </w:p>
    <w:p w14:paraId="05F112C5" w14:textId="5CB1EE79" w:rsidR="006B41DC" w:rsidRPr="009B1CA2" w:rsidRDefault="3F5FED3D" w:rsidP="00F860AB">
      <w:pPr>
        <w:pStyle w:val="ListParagraph"/>
        <w:numPr>
          <w:ilvl w:val="0"/>
          <w:numId w:val="35"/>
        </w:numPr>
        <w:rPr>
          <w:rFonts w:eastAsiaTheme="minorEastAsia"/>
          <w:lang w:val="hr-HR"/>
        </w:rPr>
      </w:pPr>
      <w:r w:rsidRPr="009B1CA2">
        <w:rPr>
          <w:lang w:val="hr-HR"/>
        </w:rPr>
        <w:t>Sinkronizacija sa podacima unutar e-Dnevnika</w:t>
      </w:r>
    </w:p>
    <w:p w14:paraId="31B8237E" w14:textId="1CD2E36B" w:rsidR="1C4F99E9" w:rsidRPr="009B1CA2" w:rsidRDefault="1C4F99E9" w:rsidP="1C4F99E9">
      <w:pPr>
        <w:spacing w:after="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1E52832F" w14:textId="3C26A2AA" w:rsidR="0043221C" w:rsidRPr="009B1CA2" w:rsidRDefault="3F5FED3D" w:rsidP="003A6532">
      <w:pPr>
        <w:pStyle w:val="Heading4"/>
        <w:rPr>
          <w:lang w:val="hr-HR"/>
        </w:rPr>
      </w:pPr>
      <w:r w:rsidRPr="009B1CA2">
        <w:rPr>
          <w:lang w:val="hr-HR"/>
        </w:rPr>
        <w:t>Izravno otvaranje korisničkih računa</w:t>
      </w:r>
    </w:p>
    <w:p w14:paraId="726A3294" w14:textId="30F13D05" w:rsidR="00A529B6" w:rsidRPr="009B1CA2" w:rsidRDefault="3F5FED3D" w:rsidP="00F860AB">
      <w:pPr>
        <w:rPr>
          <w:lang w:val="hr-HR"/>
        </w:rPr>
      </w:pPr>
      <w:r w:rsidRPr="009B1CA2">
        <w:rPr>
          <w:lang w:val="hr-HR"/>
        </w:rPr>
        <w:t>Korisnički računi se otvaraju izravno u sustavu pri čemu je potrebno kreirati sljedeće podatke:</w:t>
      </w:r>
    </w:p>
    <w:p w14:paraId="7140D30A" w14:textId="77777777" w:rsidR="00F860AB" w:rsidRPr="009B1CA2" w:rsidRDefault="3F5FED3D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Korisničko ime</w:t>
      </w:r>
    </w:p>
    <w:p w14:paraId="667CA185" w14:textId="77777777" w:rsidR="00F860AB" w:rsidRPr="009B1CA2" w:rsidRDefault="3F5FED3D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Ime</w:t>
      </w:r>
    </w:p>
    <w:p w14:paraId="550A18CC" w14:textId="77777777" w:rsidR="00F860AB" w:rsidRPr="009B1CA2" w:rsidRDefault="3F5FED3D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Prezime</w:t>
      </w:r>
    </w:p>
    <w:p w14:paraId="21AEEE29" w14:textId="77777777" w:rsidR="00F860AB" w:rsidRPr="009B1CA2" w:rsidRDefault="3F5FED3D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Adresu e-pošte</w:t>
      </w:r>
    </w:p>
    <w:p w14:paraId="19DFB591" w14:textId="58892DCD" w:rsidR="00365477" w:rsidRPr="009B1CA2" w:rsidRDefault="3F5FED3D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Privremenu lozinku (po prvoj prijavi u sustav korisnik mora izm</w:t>
      </w:r>
      <w:r w:rsidR="321723B7" w:rsidRPr="009B1CA2">
        <w:rPr>
          <w:lang w:val="hr-HR"/>
        </w:rPr>
        <w:t>i</w:t>
      </w:r>
      <w:r w:rsidRPr="009B1CA2">
        <w:rPr>
          <w:lang w:val="hr-HR"/>
        </w:rPr>
        <w:t>jeniti lozinku dod</w:t>
      </w:r>
      <w:r w:rsidR="55851B6B" w:rsidRPr="009B1CA2">
        <w:rPr>
          <w:lang w:val="hr-HR"/>
        </w:rPr>
        <w:t>i</w:t>
      </w:r>
      <w:r w:rsidRPr="009B1CA2">
        <w:rPr>
          <w:lang w:val="hr-HR"/>
        </w:rPr>
        <w:t xml:space="preserve">jeljenu pri izradi lokalnog </w:t>
      </w:r>
      <w:r w:rsidR="71BF3423" w:rsidRPr="009B1CA2">
        <w:rPr>
          <w:lang w:val="hr-HR"/>
        </w:rPr>
        <w:t>korisničkog računa)</w:t>
      </w:r>
    </w:p>
    <w:p w14:paraId="672CCF39" w14:textId="0715070B" w:rsidR="042734AE" w:rsidRPr="009B1CA2" w:rsidRDefault="042734AE" w:rsidP="00F860AB">
      <w:pPr>
        <w:rPr>
          <w:lang w:val="hr-HR"/>
        </w:rPr>
      </w:pPr>
      <w:r w:rsidRPr="009B1CA2">
        <w:rPr>
          <w:lang w:val="hr-HR"/>
        </w:rPr>
        <w:t>Korisničkom računu se može definirati:</w:t>
      </w:r>
    </w:p>
    <w:p w14:paraId="3A5634A5" w14:textId="77777777" w:rsidR="00F860AB" w:rsidRPr="009B1CA2" w:rsidRDefault="0D845791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Korisnička uloga</w:t>
      </w:r>
    </w:p>
    <w:p w14:paraId="405EDD7C" w14:textId="77777777" w:rsidR="00F860AB" w:rsidRPr="009B1CA2" w:rsidRDefault="71BF3423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Pripadnost školskoj organizaciji</w:t>
      </w:r>
    </w:p>
    <w:p w14:paraId="1F8499C6" w14:textId="22AF766C" w:rsidR="2EC79B4A" w:rsidRPr="009B1CA2" w:rsidRDefault="0FB2D6AE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Pripadnost razredu i predmetu</w:t>
      </w:r>
    </w:p>
    <w:p w14:paraId="3EBD4F25" w14:textId="6E1C03BD" w:rsidR="00971F7D" w:rsidRPr="009B1CA2" w:rsidRDefault="71BF3423" w:rsidP="006D20D4">
      <w:pPr>
        <w:pStyle w:val="Heading3"/>
        <w:rPr>
          <w:lang w:val="hr-HR"/>
        </w:rPr>
      </w:pPr>
      <w:bookmarkStart w:id="13" w:name="_Toc60264884"/>
      <w:r w:rsidRPr="009B1CA2">
        <w:rPr>
          <w:lang w:val="hr-HR"/>
        </w:rPr>
        <w:lastRenderedPageBreak/>
        <w:t>Sinkronizacija s podacima unutar e-Dnevnika</w:t>
      </w:r>
      <w:bookmarkEnd w:id="13"/>
    </w:p>
    <w:p w14:paraId="31A76CB4" w14:textId="33637381" w:rsidR="00D357FD" w:rsidRPr="009B1CA2" w:rsidRDefault="71BF3423" w:rsidP="00F860AB">
      <w:pPr>
        <w:rPr>
          <w:lang w:val="hr-HR"/>
        </w:rPr>
      </w:pPr>
      <w:r w:rsidRPr="009B1CA2">
        <w:rPr>
          <w:lang w:val="hr-HR"/>
        </w:rPr>
        <w:t xml:space="preserve">U postupku sinkronizacije s podacima iz e-Dnevnika sustav povlači podatke o </w:t>
      </w:r>
      <w:r w:rsidR="1322E093" w:rsidRPr="009B1CA2">
        <w:rPr>
          <w:lang w:val="hr-HR"/>
        </w:rPr>
        <w:t>korisničkim računima prema podacima iz e-Dnevnika te kreira račune u sustavu</w:t>
      </w:r>
      <w:r w:rsidR="61074CE9" w:rsidRPr="009B1CA2">
        <w:rPr>
          <w:lang w:val="hr-HR"/>
        </w:rPr>
        <w:t xml:space="preserve"> i dodjeljuje uloge.</w:t>
      </w:r>
    </w:p>
    <w:p w14:paraId="22A81506" w14:textId="3C802CC3" w:rsidR="00D357FD" w:rsidRPr="009B1CA2" w:rsidRDefault="61074CE9" w:rsidP="00F860AB">
      <w:pPr>
        <w:rPr>
          <w:lang w:val="hr-HR"/>
        </w:rPr>
      </w:pPr>
      <w:r w:rsidRPr="009B1CA2">
        <w:rPr>
          <w:lang w:val="hr-HR"/>
        </w:rPr>
        <w:t>Pri sinkronizaciji podataka uvoze se sljedeći podaci:</w:t>
      </w:r>
    </w:p>
    <w:p w14:paraId="1EA4CC83" w14:textId="6F0F7D04" w:rsidR="00D357FD" w:rsidRPr="009B1CA2" w:rsidRDefault="61074CE9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Ime i prezime</w:t>
      </w:r>
    </w:p>
    <w:p w14:paraId="60DED1C6" w14:textId="336C6983" w:rsidR="00D357FD" w:rsidRPr="009B1CA2" w:rsidRDefault="61074CE9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Adresa e-pošte</w:t>
      </w:r>
    </w:p>
    <w:p w14:paraId="606FA5ED" w14:textId="4C1E6C1F" w:rsidR="00D357FD" w:rsidRPr="009B1CA2" w:rsidRDefault="1AB213E9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Razina prava (Nastavnik, učenik, administrator)</w:t>
      </w:r>
    </w:p>
    <w:p w14:paraId="32CFEEAE" w14:textId="2AFF179E" w:rsidR="00D357FD" w:rsidRPr="009B1CA2" w:rsidRDefault="61074CE9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Pripadnost školskoj organizaciji</w:t>
      </w:r>
    </w:p>
    <w:p w14:paraId="069AB58A" w14:textId="24D49FDB" w:rsidR="00D357FD" w:rsidRPr="009B1CA2" w:rsidRDefault="61074CE9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Pripadnost razredu</w:t>
      </w:r>
    </w:p>
    <w:p w14:paraId="0577CB9A" w14:textId="14557492" w:rsidR="00D357FD" w:rsidRPr="009B1CA2" w:rsidRDefault="61074CE9" w:rsidP="00F860AB">
      <w:pPr>
        <w:pStyle w:val="ListParagraph"/>
        <w:numPr>
          <w:ilvl w:val="0"/>
          <w:numId w:val="27"/>
        </w:numPr>
        <w:rPr>
          <w:lang w:val="hr-HR"/>
        </w:rPr>
      </w:pPr>
      <w:r w:rsidRPr="009B1CA2">
        <w:rPr>
          <w:lang w:val="hr-HR"/>
        </w:rPr>
        <w:t>Pripadnost predmetu</w:t>
      </w:r>
    </w:p>
    <w:p w14:paraId="51CF8297" w14:textId="00B2BCA1" w:rsidR="00D357FD" w:rsidRPr="009B1CA2" w:rsidRDefault="3BE3C785" w:rsidP="003A6532">
      <w:pPr>
        <w:pStyle w:val="Heading4"/>
        <w:rPr>
          <w:lang w:val="hr-HR"/>
        </w:rPr>
      </w:pPr>
      <w:r w:rsidRPr="009B1CA2">
        <w:rPr>
          <w:lang w:val="hr-HR"/>
        </w:rPr>
        <w:t>Prijava u sustav</w:t>
      </w:r>
    </w:p>
    <w:p w14:paraId="6AEF221E" w14:textId="019B84F0" w:rsidR="73939446" w:rsidRPr="009B1CA2" w:rsidRDefault="73939446" w:rsidP="00F860AB">
      <w:pPr>
        <w:rPr>
          <w:b/>
          <w:bCs/>
          <w:lang w:val="hr-HR"/>
        </w:rPr>
      </w:pPr>
      <w:r w:rsidRPr="009B1CA2">
        <w:rPr>
          <w:lang w:val="hr-HR"/>
        </w:rPr>
        <w:t>Prijava u sustav se može izvršiti na dva načina:</w:t>
      </w:r>
    </w:p>
    <w:p w14:paraId="54D38EB6" w14:textId="77777777" w:rsidR="00F860AB" w:rsidRPr="00503B06" w:rsidRDefault="73939446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cstheme="minorHAnsi"/>
          <w:lang w:val="hr-HR"/>
        </w:rPr>
        <w:t>Koristeći lokalno izrađene podatke</w:t>
      </w:r>
    </w:p>
    <w:p w14:paraId="76ACD2D2" w14:textId="76C73F47" w:rsidR="5D642FC3" w:rsidRPr="00503B06" w:rsidRDefault="73939446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cstheme="minorHAnsi"/>
          <w:lang w:val="hr-HR"/>
        </w:rPr>
        <w:t xml:space="preserve">Putem SSO metode sa podacima iz </w:t>
      </w:r>
      <w:r w:rsidRPr="00503B06">
        <w:rPr>
          <w:rFonts w:eastAsia="Arial" w:cstheme="minorHAnsi"/>
          <w:lang w:val="hr-HR"/>
        </w:rPr>
        <w:t>sustava AAI@Edu.hr autentikacijske i autorizacijske infrastrukture sustava znanosti i visokog obrazovanja u Republici Hrvatskoj.</w:t>
      </w:r>
    </w:p>
    <w:p w14:paraId="39711785" w14:textId="31DE97A6" w:rsidR="69E6B68A" w:rsidRPr="00503B06" w:rsidRDefault="3C1E4E29" w:rsidP="00F860AB">
      <w:pPr>
        <w:rPr>
          <w:rFonts w:eastAsia="Arial" w:cstheme="minorHAnsi"/>
          <w:b/>
          <w:bCs/>
          <w:lang w:val="hr-HR"/>
        </w:rPr>
      </w:pPr>
      <w:r w:rsidRPr="00503B06">
        <w:rPr>
          <w:rFonts w:eastAsia="Arial" w:cstheme="minorHAnsi"/>
          <w:lang w:val="hr-HR"/>
        </w:rPr>
        <w:t>Sustav treba podržavati minimalno sljedeće korisničke uloge:</w:t>
      </w:r>
    </w:p>
    <w:p w14:paraId="330705FA" w14:textId="77777777" w:rsidR="00F860AB" w:rsidRPr="00503B06" w:rsidRDefault="69E6B68A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eastAsia="Arial" w:cstheme="minorHAnsi"/>
          <w:lang w:val="hr-HR"/>
        </w:rPr>
        <w:t>Glavni administrator</w:t>
      </w:r>
    </w:p>
    <w:p w14:paraId="44A14E1A" w14:textId="77777777" w:rsidR="00F860AB" w:rsidRPr="00503B06" w:rsidRDefault="69E6B68A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eastAsia="Arial" w:cstheme="minorHAnsi"/>
          <w:lang w:val="hr-HR"/>
        </w:rPr>
        <w:t>Školski administrator</w:t>
      </w:r>
    </w:p>
    <w:p w14:paraId="5F07E0C3" w14:textId="77777777" w:rsidR="00F860AB" w:rsidRPr="00503B06" w:rsidRDefault="69E6B68A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eastAsia="Arial" w:cstheme="minorHAnsi"/>
          <w:lang w:val="hr-HR"/>
        </w:rPr>
        <w:t>Nastavnik</w:t>
      </w:r>
    </w:p>
    <w:p w14:paraId="670CF352" w14:textId="77777777" w:rsidR="00F860AB" w:rsidRPr="00503B06" w:rsidRDefault="1B80A272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eastAsia="Arial" w:cstheme="minorHAnsi"/>
          <w:lang w:val="hr-HR"/>
        </w:rPr>
        <w:t>Učenik</w:t>
      </w:r>
    </w:p>
    <w:p w14:paraId="705904BC" w14:textId="585F9CBD" w:rsidR="18CB38D1" w:rsidRPr="00503B06" w:rsidRDefault="2CE3DF01" w:rsidP="00F860AB">
      <w:pPr>
        <w:pStyle w:val="ListParagraph"/>
        <w:numPr>
          <w:ilvl w:val="0"/>
          <w:numId w:val="27"/>
        </w:numPr>
        <w:rPr>
          <w:rFonts w:eastAsiaTheme="minorEastAsia" w:cstheme="minorHAnsi"/>
          <w:lang w:val="hr-HR"/>
        </w:rPr>
      </w:pPr>
      <w:r w:rsidRPr="00503B06">
        <w:rPr>
          <w:rFonts w:eastAsia="Arial" w:cstheme="minorHAnsi"/>
          <w:lang w:val="hr-HR"/>
        </w:rPr>
        <w:t>Stručni s</w:t>
      </w:r>
      <w:r w:rsidR="6352C56A" w:rsidRPr="00503B06">
        <w:rPr>
          <w:rFonts w:eastAsia="Arial" w:cstheme="minorHAnsi"/>
          <w:lang w:val="hr-HR"/>
        </w:rPr>
        <w:t>uradnik</w:t>
      </w:r>
    </w:p>
    <w:p w14:paraId="31AA4AFE" w14:textId="1DF766B8" w:rsidR="69E6B68A" w:rsidRPr="009B1CA2" w:rsidRDefault="69E6B68A" w:rsidP="003A6532">
      <w:pPr>
        <w:pStyle w:val="Heading4"/>
        <w:rPr>
          <w:lang w:val="hr-HR"/>
        </w:rPr>
      </w:pPr>
      <w:r w:rsidRPr="009B1CA2">
        <w:rPr>
          <w:lang w:val="hr-HR"/>
        </w:rPr>
        <w:t>Prava dodjeljivanja korisnika</w:t>
      </w:r>
    </w:p>
    <w:p w14:paraId="43094E3B" w14:textId="34591EC1" w:rsidR="69E6B68A" w:rsidRPr="009B1CA2" w:rsidRDefault="69E6B68A" w:rsidP="00F860AB">
      <w:pPr>
        <w:rPr>
          <w:b/>
          <w:bCs/>
          <w:lang w:val="hr-HR"/>
        </w:rPr>
      </w:pPr>
      <w:r w:rsidRPr="009B1CA2">
        <w:rPr>
          <w:lang w:val="hr-HR"/>
        </w:rPr>
        <w:t>Korisničke uloge se dodjeljuju i izmjenjuju na dva načina:</w:t>
      </w:r>
    </w:p>
    <w:p w14:paraId="4DB89308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Sinkronizacijom sa e-Dnevnikom</w:t>
      </w:r>
    </w:p>
    <w:p w14:paraId="0519BCCA" w14:textId="5D52D4BF" w:rsidR="69E6B68A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Ručno unutar sustava</w:t>
      </w:r>
    </w:p>
    <w:p w14:paraId="1C8878F1" w14:textId="64A1B9F1" w:rsidR="00C31E71" w:rsidRPr="009B1CA2" w:rsidRDefault="69E6B68A" w:rsidP="00C31E71">
      <w:pPr>
        <w:pStyle w:val="Heading4"/>
        <w:rPr>
          <w:lang w:val="hr-HR"/>
        </w:rPr>
      </w:pPr>
      <w:r w:rsidRPr="009B1CA2">
        <w:rPr>
          <w:lang w:val="hr-HR"/>
        </w:rPr>
        <w:t>Ovlasti korisničkih uloga i prava pristupa</w:t>
      </w:r>
    </w:p>
    <w:p w14:paraId="7108F650" w14:textId="0B828725" w:rsidR="69E6B68A" w:rsidRPr="009B1CA2" w:rsidRDefault="69E6B68A" w:rsidP="00F860AB">
      <w:pPr>
        <w:rPr>
          <w:lang w:val="hr-HR"/>
        </w:rPr>
      </w:pPr>
      <w:r w:rsidRPr="009B1CA2">
        <w:rPr>
          <w:lang w:val="hr-HR"/>
        </w:rPr>
        <w:t>Ovlasti korisničkih uloga trebaju biti definirane kako slijedi.</w:t>
      </w:r>
    </w:p>
    <w:p w14:paraId="68A39A4C" w14:textId="2D89295B" w:rsidR="69E6B68A" w:rsidRPr="009B1CA2" w:rsidRDefault="69E6B68A" w:rsidP="00F860AB">
      <w:pPr>
        <w:rPr>
          <w:lang w:val="hr-HR"/>
        </w:rPr>
      </w:pPr>
      <w:r w:rsidRPr="009B1CA2">
        <w:rPr>
          <w:lang w:val="hr-HR"/>
        </w:rPr>
        <w:t>Glavni administrator:</w:t>
      </w:r>
    </w:p>
    <w:p w14:paraId="47E8DFDD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Kontrola postavki cijelog sustava</w:t>
      </w:r>
    </w:p>
    <w:p w14:paraId="143094C7" w14:textId="77777777" w:rsidR="00F860AB" w:rsidRPr="009B1CA2" w:rsidRDefault="3F15C04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Kreiranje i u</w:t>
      </w:r>
      <w:r w:rsidR="69E6B68A" w:rsidRPr="009B1CA2">
        <w:rPr>
          <w:lang w:val="hr-HR"/>
        </w:rPr>
        <w:t>pravljanje korisničkom ulogom Školski administrator</w:t>
      </w:r>
    </w:p>
    <w:p w14:paraId="68334A5E" w14:textId="77777777" w:rsidR="00F860AB" w:rsidRPr="009B1CA2" w:rsidRDefault="7310F26F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Otvara</w:t>
      </w:r>
      <w:r w:rsidR="21734A2F" w:rsidRPr="009B1CA2">
        <w:rPr>
          <w:lang w:val="hr-HR"/>
        </w:rPr>
        <w:t>nje</w:t>
      </w:r>
      <w:r w:rsidRPr="009B1CA2">
        <w:rPr>
          <w:lang w:val="hr-HR"/>
        </w:rPr>
        <w:t xml:space="preserve"> lokaln</w:t>
      </w:r>
      <w:r w:rsidR="7A656ADE" w:rsidRPr="009B1CA2">
        <w:rPr>
          <w:lang w:val="hr-HR"/>
        </w:rPr>
        <w:t>ih</w:t>
      </w:r>
      <w:r w:rsidRPr="009B1CA2">
        <w:rPr>
          <w:lang w:val="hr-HR"/>
        </w:rPr>
        <w:t xml:space="preserve"> korisničk</w:t>
      </w:r>
      <w:r w:rsidR="22EF2562" w:rsidRPr="009B1CA2">
        <w:rPr>
          <w:lang w:val="hr-HR"/>
        </w:rPr>
        <w:t>ih</w:t>
      </w:r>
      <w:r w:rsidRPr="009B1CA2">
        <w:rPr>
          <w:lang w:val="hr-HR"/>
        </w:rPr>
        <w:t xml:space="preserve"> račun</w:t>
      </w:r>
      <w:r w:rsidR="27932890" w:rsidRPr="009B1CA2">
        <w:rPr>
          <w:lang w:val="hr-HR"/>
        </w:rPr>
        <w:t>a</w:t>
      </w:r>
      <w:r w:rsidRPr="009B1CA2">
        <w:rPr>
          <w:lang w:val="hr-HR"/>
        </w:rPr>
        <w:t xml:space="preserve"> i dodjelj</w:t>
      </w:r>
      <w:r w:rsidR="5CE1CD7C" w:rsidRPr="009B1CA2">
        <w:rPr>
          <w:lang w:val="hr-HR"/>
        </w:rPr>
        <w:t>ivanje ulog</w:t>
      </w:r>
      <w:r w:rsidR="470CBCAE" w:rsidRPr="009B1CA2">
        <w:rPr>
          <w:lang w:val="hr-HR"/>
        </w:rPr>
        <w:t>a</w:t>
      </w:r>
      <w:r w:rsidRPr="009B1CA2">
        <w:rPr>
          <w:lang w:val="hr-HR"/>
        </w:rPr>
        <w:t xml:space="preserve"> Glavnog administratora</w:t>
      </w:r>
      <w:r w:rsidR="4416302F" w:rsidRPr="009B1CA2">
        <w:rPr>
          <w:lang w:val="hr-HR"/>
        </w:rPr>
        <w:t xml:space="preserve"> i Školskog administratora</w:t>
      </w:r>
    </w:p>
    <w:p w14:paraId="58B56F42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Otvaranje nove školske godine</w:t>
      </w:r>
      <w:r w:rsidR="411FA3B0" w:rsidRPr="009B1CA2">
        <w:rPr>
          <w:lang w:val="hr-HR"/>
        </w:rPr>
        <w:t xml:space="preserve"> na razini cijelog sustava</w:t>
      </w:r>
    </w:p>
    <w:p w14:paraId="79EBB09D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Upravljanje postavki školskim godinama, razredima, predmetima</w:t>
      </w:r>
    </w:p>
    <w:p w14:paraId="045BDA29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Ima pregled na svim sadržajem u sustavu</w:t>
      </w:r>
    </w:p>
    <w:p w14:paraId="420A0D29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Dohvaća statističke podatke</w:t>
      </w:r>
    </w:p>
    <w:p w14:paraId="2F0D9B92" w14:textId="58975E50" w:rsidR="69E6B68A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Ima sve mogućnosti koje imaju i druge korisničke uloge</w:t>
      </w:r>
    </w:p>
    <w:p w14:paraId="2F07BCA8" w14:textId="534B6640" w:rsidR="69E6B68A" w:rsidRPr="009B1CA2" w:rsidRDefault="69E6B68A" w:rsidP="00F860AB">
      <w:pPr>
        <w:rPr>
          <w:lang w:val="hr-HR"/>
        </w:rPr>
      </w:pPr>
      <w:r w:rsidRPr="009B1CA2">
        <w:rPr>
          <w:lang w:val="hr-HR"/>
        </w:rPr>
        <w:t>Školski administrator:</w:t>
      </w:r>
    </w:p>
    <w:p w14:paraId="50E03EF7" w14:textId="66D01871" w:rsidR="546D4DD7" w:rsidRPr="009B1CA2" w:rsidRDefault="546D4DD7" w:rsidP="00F860AB">
      <w:pPr>
        <w:rPr>
          <w:lang w:val="hr-HR"/>
        </w:rPr>
      </w:pPr>
      <w:r w:rsidRPr="009B1CA2">
        <w:rPr>
          <w:lang w:val="hr-HR"/>
        </w:rPr>
        <w:lastRenderedPageBreak/>
        <w:t xml:space="preserve">Školski administrator </w:t>
      </w:r>
      <w:r w:rsidR="7264A5A1" w:rsidRPr="009B1CA2">
        <w:rPr>
          <w:lang w:val="hr-HR"/>
        </w:rPr>
        <w:t>ima ovlasti</w:t>
      </w:r>
      <w:r w:rsidRPr="009B1CA2">
        <w:rPr>
          <w:lang w:val="hr-HR"/>
        </w:rPr>
        <w:t xml:space="preserve"> na razini školske organizacije</w:t>
      </w:r>
      <w:r w:rsidR="53F04C13" w:rsidRPr="009B1CA2">
        <w:rPr>
          <w:lang w:val="hr-HR"/>
        </w:rPr>
        <w:t xml:space="preserve"> te ima pristup sadržaju i korisnicima koji pripadaju školskoj organizaciji.</w:t>
      </w:r>
    </w:p>
    <w:p w14:paraId="0F03E4F6" w14:textId="77777777" w:rsidR="00F860AB" w:rsidRPr="009B1CA2" w:rsidRDefault="69E6B68A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 xml:space="preserve">Sinkronizira razrede i predmete </w:t>
      </w:r>
    </w:p>
    <w:p w14:paraId="127AB1B0" w14:textId="6E13B24B" w:rsidR="00F860AB" w:rsidRPr="009B1CA2" w:rsidRDefault="00F860AB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S</w:t>
      </w:r>
      <w:r w:rsidR="129C3A01" w:rsidRPr="009B1CA2">
        <w:rPr>
          <w:lang w:val="hr-HR"/>
        </w:rPr>
        <w:t xml:space="preserve">inkronizira korisnike i njihovu pripadnost </w:t>
      </w:r>
      <w:r w:rsidR="3DE577ED" w:rsidRPr="009B1CA2">
        <w:rPr>
          <w:lang w:val="hr-HR"/>
        </w:rPr>
        <w:t>predmetima</w:t>
      </w:r>
    </w:p>
    <w:p w14:paraId="1EFDEF8F" w14:textId="77777777" w:rsidR="00F860AB" w:rsidRPr="009B1CA2" w:rsidRDefault="00F860AB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</w:t>
      </w:r>
      <w:r w:rsidR="129C3A01" w:rsidRPr="009B1CA2">
        <w:rPr>
          <w:lang w:val="hr-HR"/>
        </w:rPr>
        <w:t>tvara lokaln</w:t>
      </w:r>
      <w:r w:rsidR="1DF64DA3" w:rsidRPr="009B1CA2">
        <w:rPr>
          <w:lang w:val="hr-HR"/>
        </w:rPr>
        <w:t>e</w:t>
      </w:r>
      <w:r w:rsidR="129C3A01" w:rsidRPr="009B1CA2">
        <w:rPr>
          <w:lang w:val="hr-HR"/>
        </w:rPr>
        <w:t xml:space="preserve"> korisničk</w:t>
      </w:r>
      <w:r w:rsidR="24ABF5E2" w:rsidRPr="009B1CA2">
        <w:rPr>
          <w:lang w:val="hr-HR"/>
        </w:rPr>
        <w:t>e</w:t>
      </w:r>
      <w:r w:rsidR="129C3A01" w:rsidRPr="009B1CA2">
        <w:rPr>
          <w:lang w:val="hr-HR"/>
        </w:rPr>
        <w:t xml:space="preserve"> račun</w:t>
      </w:r>
      <w:r w:rsidR="0312C956" w:rsidRPr="009B1CA2">
        <w:rPr>
          <w:lang w:val="hr-HR"/>
        </w:rPr>
        <w:t>e</w:t>
      </w:r>
      <w:r w:rsidR="129C3A01" w:rsidRPr="009B1CA2">
        <w:rPr>
          <w:lang w:val="hr-HR"/>
        </w:rPr>
        <w:t xml:space="preserve"> koji pripadaju samo toj školskoj organizaciji</w:t>
      </w:r>
      <w:r w:rsidR="4E06B773" w:rsidRPr="009B1CA2">
        <w:rPr>
          <w:lang w:val="hr-HR"/>
        </w:rPr>
        <w:t xml:space="preserve"> </w:t>
      </w:r>
    </w:p>
    <w:p w14:paraId="3A239D8E" w14:textId="77777777" w:rsidR="00F860AB" w:rsidRPr="009B1CA2" w:rsidRDefault="6CC42D72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Dodjeljuje uloge lokalnim korisničkim računima</w:t>
      </w:r>
    </w:p>
    <w:p w14:paraId="5351F4F4" w14:textId="77777777" w:rsidR="00F860AB" w:rsidRPr="009B1CA2" w:rsidRDefault="4E06B773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Ima mogućnost upravljanja korisničkim računima unutar školske organizacije</w:t>
      </w:r>
    </w:p>
    <w:p w14:paraId="6A63BDEC" w14:textId="77777777" w:rsidR="00F860AB" w:rsidRPr="009B1CA2" w:rsidRDefault="4E06B773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 xml:space="preserve">Upravlja postavkama razreda i predmeta </w:t>
      </w:r>
    </w:p>
    <w:p w14:paraId="14D3D052" w14:textId="77777777" w:rsidR="00F860AB" w:rsidRPr="009B1CA2" w:rsidRDefault="401DA5D0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Upravlja postavkama i podacima škole</w:t>
      </w:r>
    </w:p>
    <w:p w14:paraId="63A05FD7" w14:textId="272D6DA3" w:rsidR="715E9E9F" w:rsidRPr="009B1CA2" w:rsidRDefault="766F6F22" w:rsidP="00F860AB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Upravlja profilima nastavnika i učenika</w:t>
      </w:r>
    </w:p>
    <w:p w14:paraId="272ABED7" w14:textId="7BFBB5E8" w:rsidR="1103C649" w:rsidRPr="009B1CA2" w:rsidRDefault="1103C649" w:rsidP="00642139">
      <w:pPr>
        <w:rPr>
          <w:lang w:val="hr-HR"/>
        </w:rPr>
      </w:pPr>
      <w:r w:rsidRPr="009B1CA2">
        <w:rPr>
          <w:lang w:val="hr-HR"/>
        </w:rPr>
        <w:t>Nastavnik</w:t>
      </w:r>
    </w:p>
    <w:p w14:paraId="18411C1E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Uređuje sadržaj i aktivnosti unutar predmeta</w:t>
      </w:r>
    </w:p>
    <w:p w14:paraId="0C8722EE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Otvara nove predmete (lokalne)</w:t>
      </w:r>
    </w:p>
    <w:p w14:paraId="6FCB74BB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Otvara nove predmete sinkronizacijom sa e-Dnevnikom</w:t>
      </w:r>
    </w:p>
    <w:p w14:paraId="18E39C28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Sinkronizira učeničke korisničke račune sa e-Dnevnikom</w:t>
      </w:r>
    </w:p>
    <w:p w14:paraId="5451333D" w14:textId="77777777" w:rsidR="00642139" w:rsidRPr="009B1CA2" w:rsidRDefault="401DA5D0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Kreira i uređuje aktivnosti unutar predmeta</w:t>
      </w:r>
    </w:p>
    <w:p w14:paraId="7DCB0F63" w14:textId="6FE58CA3" w:rsidR="071C0FB1" w:rsidRPr="009B1CA2" w:rsidRDefault="68561A0A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Uređuje vlastiti profil</w:t>
      </w:r>
    </w:p>
    <w:p w14:paraId="696229EA" w14:textId="3082E5D2" w:rsidR="1103C649" w:rsidRPr="009B1CA2" w:rsidRDefault="401DA5D0" w:rsidP="00642139">
      <w:pPr>
        <w:rPr>
          <w:lang w:val="hr-HR"/>
        </w:rPr>
      </w:pPr>
      <w:r w:rsidRPr="009B1CA2">
        <w:rPr>
          <w:lang w:val="hr-HR"/>
        </w:rPr>
        <w:t>Učenik</w:t>
      </w:r>
    </w:p>
    <w:p w14:paraId="74CF5256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Pristupa predmetima na koje je upisan</w:t>
      </w:r>
    </w:p>
    <w:p w14:paraId="594A4C2E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Pregledava sadržaj predmeta</w:t>
      </w:r>
    </w:p>
    <w:p w14:paraId="2D2E1C53" w14:textId="77777777" w:rsidR="00642139" w:rsidRPr="009B1CA2" w:rsidRDefault="1103C649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Koristi komunikacijske alate</w:t>
      </w:r>
    </w:p>
    <w:p w14:paraId="73F3AB64" w14:textId="77777777" w:rsidR="00642139" w:rsidRPr="009B1CA2" w:rsidRDefault="1D729D4B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Koristi komunikacijske alate na relaciji učenik-nastavnik</w:t>
      </w:r>
    </w:p>
    <w:p w14:paraId="63804F39" w14:textId="793150BF" w:rsidR="3E07302F" w:rsidRPr="009B1CA2" w:rsidRDefault="069B512B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Uređuje vlastiti profil</w:t>
      </w:r>
      <w:r w:rsidR="0AAFC1AB" w:rsidRPr="009B1CA2">
        <w:rPr>
          <w:lang w:val="hr-HR"/>
        </w:rPr>
        <w:t xml:space="preserve"> (uređuje podatke za koje ima ovlasti)</w:t>
      </w:r>
    </w:p>
    <w:p w14:paraId="20406021" w14:textId="5185B30E" w:rsidR="3E07302F" w:rsidRPr="009B1CA2" w:rsidRDefault="0AAFC1AB" w:rsidP="00642139">
      <w:pPr>
        <w:rPr>
          <w:lang w:val="hr-HR"/>
        </w:rPr>
      </w:pPr>
      <w:r w:rsidRPr="009B1CA2">
        <w:rPr>
          <w:lang w:val="hr-HR"/>
        </w:rPr>
        <w:t>Stručni s</w:t>
      </w:r>
      <w:r w:rsidR="069B512B" w:rsidRPr="009B1CA2">
        <w:rPr>
          <w:lang w:val="hr-HR"/>
        </w:rPr>
        <w:t>uradnik</w:t>
      </w:r>
    </w:p>
    <w:p w14:paraId="41C8D534" w14:textId="00C72BAD" w:rsidR="757A2EC2" w:rsidRPr="009B1CA2" w:rsidRDefault="1EB83C9C" w:rsidP="00642139">
      <w:pPr>
        <w:rPr>
          <w:lang w:val="hr-HR"/>
        </w:rPr>
      </w:pPr>
      <w:r w:rsidRPr="009B1CA2">
        <w:rPr>
          <w:lang w:val="hr-HR"/>
        </w:rPr>
        <w:t>Uloga suradnika je nam</w:t>
      </w:r>
      <w:r w:rsidR="1F2DFDF5" w:rsidRPr="009B1CA2">
        <w:rPr>
          <w:lang w:val="hr-HR"/>
        </w:rPr>
        <w:t>i</w:t>
      </w:r>
      <w:r w:rsidRPr="009B1CA2">
        <w:rPr>
          <w:lang w:val="hr-HR"/>
        </w:rPr>
        <w:t xml:space="preserve">jenjena pristupu sustavu i predmetima radi nadzora, uvida u aktivnosti, i druge nenastavničke namjene. </w:t>
      </w:r>
      <w:r w:rsidR="42614D96" w:rsidRPr="009B1CA2">
        <w:rPr>
          <w:lang w:val="hr-HR"/>
        </w:rPr>
        <w:t>Uloga suradnika je istovjetna ulozi Nastavnika samo bez mogućnosti uređivanja sadržaja, dodjeljivanja aktivnosti i ostalih radnji koje mogu ugroziti strukturu sadržaja i aktivnosti predmeta.</w:t>
      </w:r>
      <w:r w:rsidR="48538467" w:rsidRPr="009B1CA2">
        <w:rPr>
          <w:lang w:val="hr-HR"/>
        </w:rPr>
        <w:t xml:space="preserve"> Ulogu suradnika dodjeljuje Školski administrator</w:t>
      </w:r>
      <w:r w:rsidR="5F3C1D8C" w:rsidRPr="009B1CA2">
        <w:rPr>
          <w:lang w:val="hr-HR"/>
        </w:rPr>
        <w:t xml:space="preserve"> te se može dod</w:t>
      </w:r>
      <w:r w:rsidR="333FC0A9" w:rsidRPr="009B1CA2">
        <w:rPr>
          <w:lang w:val="hr-HR"/>
        </w:rPr>
        <w:t>i</w:t>
      </w:r>
      <w:r w:rsidR="5F3C1D8C" w:rsidRPr="009B1CA2">
        <w:rPr>
          <w:lang w:val="hr-HR"/>
        </w:rPr>
        <w:t>jeliti korisniku unutar sustava koji je ručno izrađen ili već postojećem računu sa ulogom Nastavnika.</w:t>
      </w:r>
    </w:p>
    <w:p w14:paraId="06DD8DBB" w14:textId="14D2865A" w:rsidR="1C4F99E9" w:rsidRPr="009B1CA2" w:rsidRDefault="1C4F99E9" w:rsidP="1C4F99E9">
      <w:pPr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4CF5A402" w14:textId="32CA9F8A" w:rsidR="261CFA5C" w:rsidRPr="009B1CA2" w:rsidRDefault="4B365FF9" w:rsidP="00D24476">
      <w:pPr>
        <w:pStyle w:val="Heading2"/>
        <w:rPr>
          <w:lang w:val="hr-HR"/>
        </w:rPr>
      </w:pPr>
      <w:bookmarkStart w:id="14" w:name="_Toc60264885"/>
      <w:r w:rsidRPr="009B1CA2">
        <w:rPr>
          <w:lang w:val="hr-HR"/>
        </w:rPr>
        <w:t>Organizacija nastave</w:t>
      </w:r>
      <w:bookmarkEnd w:id="14"/>
    </w:p>
    <w:p w14:paraId="365819FA" w14:textId="1CB6B6BE" w:rsidR="5382B46A" w:rsidRPr="009B1CA2" w:rsidRDefault="52028D86" w:rsidP="00E046B7">
      <w:pPr>
        <w:pStyle w:val="Heading3"/>
        <w:rPr>
          <w:color w:val="1F3763" w:themeColor="accent1" w:themeShade="7F"/>
          <w:lang w:val="hr-HR"/>
        </w:rPr>
      </w:pPr>
      <w:bookmarkStart w:id="15" w:name="_Toc60264886"/>
      <w:r w:rsidRPr="009B1CA2">
        <w:rPr>
          <w:lang w:val="hr-HR"/>
        </w:rPr>
        <w:t>Kalendar</w:t>
      </w:r>
      <w:bookmarkEnd w:id="15"/>
    </w:p>
    <w:p w14:paraId="3939E970" w14:textId="448A52F4" w:rsidR="261CFA5C" w:rsidRPr="009B1CA2" w:rsidRDefault="31030872" w:rsidP="00642139">
      <w:pPr>
        <w:rPr>
          <w:lang w:val="hr-HR"/>
        </w:rPr>
      </w:pPr>
      <w:r w:rsidRPr="009B1CA2">
        <w:rPr>
          <w:lang w:val="hr-HR"/>
        </w:rPr>
        <w:t>Kalendar je alat u kojemu su prikazani različiti događaji: raspored nastavnih sati aktivnosti, zadaci i rokovi. Različite vrste događaja prikazuju se različitim bojama. Aktivnosti, zadaci i rokovi poveznicama su povezani ili sa stranicom ili s dokumentom na koje se odnose.</w:t>
      </w:r>
    </w:p>
    <w:p w14:paraId="340D64F6" w14:textId="4226D539" w:rsidR="261CFA5C" w:rsidRPr="009B1CA2" w:rsidRDefault="4B365FF9" w:rsidP="00642139">
      <w:pPr>
        <w:rPr>
          <w:lang w:val="hr-HR"/>
        </w:rPr>
      </w:pPr>
      <w:r w:rsidRPr="009B1CA2">
        <w:rPr>
          <w:lang w:val="hr-HR"/>
        </w:rPr>
        <w:t>Odabirom naziva mjeseca kalendar se prikazuje po cijeloj širini ekrana s detaljnim opisom događaja u pojedinom danu, a uz to omogućava pregled prethodnog i sljedećeg mjeseca.</w:t>
      </w:r>
    </w:p>
    <w:p w14:paraId="220F2B75" w14:textId="56894FE1" w:rsidR="261CFA5C" w:rsidRPr="009B1CA2" w:rsidRDefault="4B365FF9" w:rsidP="00642139">
      <w:pPr>
        <w:rPr>
          <w:lang w:val="hr-HR"/>
        </w:rPr>
      </w:pPr>
      <w:r w:rsidRPr="009B1CA2">
        <w:rPr>
          <w:lang w:val="hr-HR"/>
        </w:rPr>
        <w:t>Odabirom datuma prikazuju se informacije o predviđenim aktivnostima za taj dan.</w:t>
      </w:r>
    </w:p>
    <w:p w14:paraId="47BC922E" w14:textId="41AAB14A" w:rsidR="261CFA5C" w:rsidRPr="009B1CA2" w:rsidRDefault="4B365FF9" w:rsidP="00642139">
      <w:pPr>
        <w:rPr>
          <w:lang w:val="hr-HR"/>
        </w:rPr>
      </w:pPr>
      <w:r w:rsidRPr="009B1CA2">
        <w:rPr>
          <w:lang w:val="hr-HR"/>
        </w:rPr>
        <w:t>Kalendar se može filtrirati prema vrsti događaja, tako da bude pregledniji i lakše pretraživ.</w:t>
      </w:r>
    </w:p>
    <w:p w14:paraId="6F4A990A" w14:textId="306009CF" w:rsidR="261CFA5C" w:rsidRPr="009B1CA2" w:rsidRDefault="4B365FF9" w:rsidP="00642139">
      <w:pPr>
        <w:rPr>
          <w:lang w:val="hr-HR"/>
        </w:rPr>
      </w:pPr>
      <w:r w:rsidRPr="009B1CA2">
        <w:rPr>
          <w:lang w:val="hr-HR"/>
        </w:rPr>
        <w:lastRenderedPageBreak/>
        <w:t>Kalendar treba imati mogućnost dijeljena vlastitog i uvoza kalendara drugih korisnika.</w:t>
      </w:r>
    </w:p>
    <w:p w14:paraId="5DEDD216" w14:textId="2B64524B" w:rsidR="00101DD1" w:rsidRPr="009B1CA2" w:rsidRDefault="216306B4" w:rsidP="00642139">
      <w:pPr>
        <w:rPr>
          <w:lang w:val="hr-HR"/>
        </w:rPr>
      </w:pPr>
      <w:r w:rsidRPr="009B1CA2">
        <w:rPr>
          <w:lang w:val="hr-HR"/>
        </w:rPr>
        <w:t>Potrebno ga je moći izvesti u datoteke kompatibilne s operativnim sustavima različitih računalnih i mobilnih uređaja.</w:t>
      </w:r>
    </w:p>
    <w:p w14:paraId="07D9520B" w14:textId="288D68FF" w:rsidR="002031CB" w:rsidRPr="009B1CA2" w:rsidRDefault="002031CB" w:rsidP="00E046B7">
      <w:pPr>
        <w:pStyle w:val="Heading3"/>
        <w:rPr>
          <w:lang w:val="hr-HR"/>
        </w:rPr>
      </w:pPr>
      <w:bookmarkStart w:id="16" w:name="_Toc60264887"/>
      <w:r w:rsidRPr="009B1CA2">
        <w:rPr>
          <w:lang w:val="hr-HR"/>
        </w:rPr>
        <w:t>Obavijesti za nastavnike i učenike</w:t>
      </w:r>
      <w:bookmarkEnd w:id="16"/>
    </w:p>
    <w:p w14:paraId="372D2F9C" w14:textId="5401CD89" w:rsidR="002031CB" w:rsidRPr="009B1CA2" w:rsidRDefault="002031CB" w:rsidP="00642139">
      <w:pPr>
        <w:rPr>
          <w:lang w:val="hr-HR"/>
        </w:rPr>
      </w:pPr>
      <w:r w:rsidRPr="009B1CA2">
        <w:rPr>
          <w:lang w:val="hr-HR"/>
        </w:rPr>
        <w:t>Sustav treba omogućiti obavještavanje nastavnika i učenika putem službene elektroničke pošte i opcionalno putem unesenog broja mobitela u profil korisnika. Obavještavanje nastavnika i učenika namijenjeno je sljedećim svrhama:</w:t>
      </w:r>
    </w:p>
    <w:p w14:paraId="04494B34" w14:textId="77777777" w:rsidR="00642139" w:rsidRPr="009B1CA2" w:rsidRDefault="002031CB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obavijesti i rokovi uneseni u kalendar nastavnicima i učenicima</w:t>
      </w:r>
    </w:p>
    <w:p w14:paraId="02FA7A29" w14:textId="77777777" w:rsidR="00642139" w:rsidRPr="009B1CA2" w:rsidRDefault="002031CB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obavijest učeniku o unosu ocjene</w:t>
      </w:r>
    </w:p>
    <w:p w14:paraId="13618FDB" w14:textId="77777777" w:rsidR="00642139" w:rsidRPr="009B1CA2" w:rsidRDefault="002031CB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obavijest nastavniku o predaji zadatka</w:t>
      </w:r>
    </w:p>
    <w:p w14:paraId="6B0320C5" w14:textId="04C84DE9" w:rsidR="261CFA5C" w:rsidRPr="009B1CA2" w:rsidRDefault="002031CB" w:rsidP="00642139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obavijest nastavniku o dovršenosti učeničkih aktivnosti.</w:t>
      </w:r>
    </w:p>
    <w:p w14:paraId="09959D43" w14:textId="77777777" w:rsidR="00D24476" w:rsidRPr="009B1CA2" w:rsidRDefault="00D24476" w:rsidP="00D24476">
      <w:pPr>
        <w:pStyle w:val="ListParagraph"/>
        <w:rPr>
          <w:rFonts w:eastAsiaTheme="minorEastAsia"/>
          <w:color w:val="000000" w:themeColor="text1"/>
          <w:lang w:val="hr-HR"/>
        </w:rPr>
      </w:pPr>
    </w:p>
    <w:p w14:paraId="30CFA34C" w14:textId="0C870C30" w:rsidR="00E046B7" w:rsidRPr="009B1CA2" w:rsidRDefault="14D6EA24" w:rsidP="00E046B7">
      <w:pPr>
        <w:pStyle w:val="Heading2"/>
        <w:rPr>
          <w:sz w:val="24"/>
          <w:szCs w:val="24"/>
          <w:lang w:val="hr-HR"/>
        </w:rPr>
      </w:pPr>
      <w:bookmarkStart w:id="17" w:name="_Toc60264888"/>
      <w:r w:rsidRPr="009B1CA2">
        <w:rPr>
          <w:lang w:val="hr-HR"/>
        </w:rPr>
        <w:t xml:space="preserve">Planiranje </w:t>
      </w:r>
      <w:r w:rsidR="7BC5D20C" w:rsidRPr="009B1CA2">
        <w:rPr>
          <w:lang w:val="hr-HR"/>
        </w:rPr>
        <w:t>i</w:t>
      </w:r>
      <w:r w:rsidR="09050088" w:rsidRPr="009B1CA2">
        <w:rPr>
          <w:lang w:val="hr-HR"/>
        </w:rPr>
        <w:t xml:space="preserve"> provedba </w:t>
      </w:r>
      <w:r w:rsidRPr="009B1CA2">
        <w:rPr>
          <w:lang w:val="hr-HR"/>
        </w:rPr>
        <w:t>nastave</w:t>
      </w:r>
      <w:r w:rsidR="07CDEFBC" w:rsidRPr="009B1CA2">
        <w:rPr>
          <w:lang w:val="hr-HR"/>
        </w:rPr>
        <w:t xml:space="preserve"> (nastavnička uloga</w:t>
      </w:r>
      <w:r w:rsidR="07CDEFBC" w:rsidRPr="009B1CA2">
        <w:rPr>
          <w:sz w:val="24"/>
          <w:szCs w:val="24"/>
          <w:lang w:val="hr-HR"/>
        </w:rPr>
        <w:t>)</w:t>
      </w:r>
      <w:bookmarkEnd w:id="17"/>
    </w:p>
    <w:p w14:paraId="4F81C88E" w14:textId="203937AF" w:rsidR="261CFA5C" w:rsidRPr="009B1CA2" w:rsidRDefault="14D6EA24" w:rsidP="00642139">
      <w:pPr>
        <w:rPr>
          <w:lang w:val="hr-HR"/>
        </w:rPr>
      </w:pPr>
      <w:r w:rsidRPr="009B1CA2">
        <w:rPr>
          <w:lang w:val="hr-HR"/>
        </w:rPr>
        <w:t>Kategorija funkcionalnosti u sklopu sustava za upravljanje nastavom koj</w:t>
      </w:r>
      <w:r w:rsidR="1FAFE83A" w:rsidRPr="009B1CA2">
        <w:rPr>
          <w:lang w:val="hr-HR"/>
        </w:rPr>
        <w:t>a</w:t>
      </w:r>
      <w:r w:rsidRPr="009B1CA2">
        <w:rPr>
          <w:lang w:val="hr-HR"/>
        </w:rPr>
        <w:t xml:space="preserve"> se odnosi na postupke u planiranju nastave</w:t>
      </w:r>
      <w:r w:rsidR="763218CA" w:rsidRPr="009B1CA2">
        <w:rPr>
          <w:lang w:val="hr-HR"/>
        </w:rPr>
        <w:t xml:space="preserve">, a koja je namijenjena ulozi nastavnika </w:t>
      </w:r>
      <w:r w:rsidRPr="009B1CA2">
        <w:rPr>
          <w:lang w:val="hr-HR"/>
        </w:rPr>
        <w:t>podijeljen</w:t>
      </w:r>
      <w:r w:rsidR="6BC80F11" w:rsidRPr="009B1CA2">
        <w:rPr>
          <w:lang w:val="hr-HR"/>
        </w:rPr>
        <w:t>a</w:t>
      </w:r>
      <w:r w:rsidRPr="009B1CA2">
        <w:rPr>
          <w:lang w:val="hr-HR"/>
        </w:rPr>
        <w:t xml:space="preserve"> je u nekoliko potkategorija:</w:t>
      </w:r>
    </w:p>
    <w:p w14:paraId="1E2B41D9" w14:textId="58B80540" w:rsidR="261CFA5C" w:rsidRPr="009B1CA2" w:rsidRDefault="14D6EA24" w:rsidP="005D4F83">
      <w:pPr>
        <w:pStyle w:val="Heading3"/>
        <w:rPr>
          <w:lang w:val="hr-HR"/>
        </w:rPr>
      </w:pPr>
      <w:bookmarkStart w:id="18" w:name="_Toc60264889"/>
      <w:r w:rsidRPr="009B1CA2">
        <w:rPr>
          <w:lang w:val="hr-HR"/>
        </w:rPr>
        <w:t>Kurikulum, praćenje i vrednovanje</w:t>
      </w:r>
      <w:bookmarkEnd w:id="18"/>
    </w:p>
    <w:p w14:paraId="4EB8069D" w14:textId="65BA1369" w:rsidR="261CFA5C" w:rsidRPr="009B1CA2" w:rsidRDefault="261CFA5C" w:rsidP="00642139">
      <w:pPr>
        <w:rPr>
          <w:b/>
          <w:bCs/>
          <w:lang w:val="hr-HR"/>
        </w:rPr>
      </w:pPr>
      <w:r w:rsidRPr="009B1CA2">
        <w:rPr>
          <w:lang w:val="hr-HR"/>
        </w:rPr>
        <w:br/>
      </w:r>
      <w:r w:rsidR="56F2BEEC" w:rsidRPr="009B1CA2">
        <w:rPr>
          <w:lang w:val="hr-HR"/>
        </w:rPr>
        <w:t>U sklopu ove potkategorije nastavniku su dostupni obra</w:t>
      </w:r>
      <w:r w:rsidR="1C4F6C15" w:rsidRPr="009B1CA2">
        <w:rPr>
          <w:lang w:val="hr-HR"/>
        </w:rPr>
        <w:t>zac</w:t>
      </w:r>
      <w:r w:rsidR="56F2BEEC" w:rsidRPr="009B1CA2">
        <w:rPr>
          <w:lang w:val="hr-HR"/>
        </w:rPr>
        <w:t xml:space="preserve"> za unos </w:t>
      </w:r>
      <w:r w:rsidR="56F2BEEC" w:rsidRPr="009B1CA2">
        <w:rPr>
          <w:b/>
          <w:bCs/>
          <w:lang w:val="hr-HR"/>
        </w:rPr>
        <w:t>kurikuluma nastavnog predmeta</w:t>
      </w:r>
      <w:r w:rsidR="56F2BEEC" w:rsidRPr="009B1CA2">
        <w:rPr>
          <w:lang w:val="hr-HR"/>
        </w:rPr>
        <w:t xml:space="preserve"> koji je opisan pod točkom </w:t>
      </w:r>
      <w:r w:rsidR="56F2BEEC" w:rsidRPr="009B1CA2">
        <w:rPr>
          <w:b/>
          <w:bCs/>
          <w:lang w:val="hr-HR"/>
        </w:rPr>
        <w:t>A</w:t>
      </w:r>
      <w:r w:rsidR="56F2BEEC" w:rsidRPr="009B1CA2">
        <w:rPr>
          <w:lang w:val="hr-HR"/>
        </w:rPr>
        <w:t xml:space="preserve">. te </w:t>
      </w:r>
      <w:r w:rsidR="56F2BEEC" w:rsidRPr="009B1CA2">
        <w:rPr>
          <w:b/>
          <w:bCs/>
          <w:lang w:val="hr-HR"/>
        </w:rPr>
        <w:t>obrazac praćenja i vrednovanja</w:t>
      </w:r>
      <w:r w:rsidR="56F2BEEC" w:rsidRPr="009B1CA2">
        <w:rPr>
          <w:lang w:val="hr-HR"/>
        </w:rPr>
        <w:t xml:space="preserve"> koji je opisan pod točkom </w:t>
      </w:r>
      <w:r w:rsidR="56F2BEEC" w:rsidRPr="009B1CA2">
        <w:rPr>
          <w:b/>
          <w:bCs/>
          <w:lang w:val="hr-HR"/>
        </w:rPr>
        <w:t>B.</w:t>
      </w:r>
    </w:p>
    <w:p w14:paraId="6287DE6C" w14:textId="3AD071A1" w:rsidR="261CFA5C" w:rsidRPr="009B1CA2" w:rsidRDefault="14CF01AC" w:rsidP="00607434">
      <w:pPr>
        <w:pStyle w:val="ListParagraph"/>
        <w:numPr>
          <w:ilvl w:val="0"/>
          <w:numId w:val="7"/>
        </w:numPr>
        <w:rPr>
          <w:rFonts w:eastAsiaTheme="minorEastAsia" w:cstheme="minorHAnsi"/>
          <w:b/>
          <w:bCs/>
          <w:color w:val="000000" w:themeColor="text1"/>
          <w:lang w:val="hr-HR"/>
        </w:rPr>
      </w:pPr>
      <w:r w:rsidRPr="009B1CA2">
        <w:rPr>
          <w:rFonts w:eastAsia="Arial" w:cstheme="minorHAnsi"/>
          <w:b/>
          <w:bCs/>
          <w:color w:val="000000" w:themeColor="text1"/>
          <w:lang w:val="hr-HR"/>
        </w:rPr>
        <w:t>Obrazac za unos kurikuluma nastavnog predmeta</w:t>
      </w:r>
    </w:p>
    <w:p w14:paraId="60CDD689" w14:textId="2678D3DA" w:rsidR="261CFA5C" w:rsidRPr="009B1CA2" w:rsidRDefault="14CF01A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Polja, odnosno rubrike obrasca (za unos sadržaja) moraju biti izrađeni u skladu s obrascima kurikuluma koji nastavnici za pojedine predmete koriste u svojoj praksi. Konačne rubrike obrasca bit će usuglašene s Naručiteljem. Obrazac za kurikulum pojedinog predmeta mora biti povezan metapodacima s drugim vrstama obrazaca (B. i C.). </w:t>
      </w:r>
    </w:p>
    <w:p w14:paraId="373CB50C" w14:textId="09F10B5A" w:rsidR="261CFA5C" w:rsidRPr="009B1CA2" w:rsidRDefault="14CF01A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Osim standardnih polja/rubrika, obrazac kurikuluma pojedinog predmeta mora imati mogućnost unosa dodatnih podataka/informacija vezanih za </w:t>
      </w:r>
      <w:r w:rsidRPr="009B1CA2">
        <w:rPr>
          <w:rFonts w:eastAsia="Arial" w:cstheme="minorHAnsi"/>
          <w:b/>
          <w:bCs/>
          <w:color w:val="000000" w:themeColor="text1"/>
          <w:lang w:val="hr-HR"/>
        </w:rPr>
        <w:t>individualizaciju (planiranje individualiziranih postupaka, vrednovanja i prilagodbi učenja i poučavanja)</w:t>
      </w:r>
      <w:r w:rsidRPr="009B1CA2">
        <w:rPr>
          <w:rFonts w:eastAsia="Arial" w:cstheme="minorHAnsi"/>
          <w:color w:val="000000" w:themeColor="text1"/>
          <w:lang w:val="hr-HR"/>
        </w:rPr>
        <w:t>:</w:t>
      </w:r>
    </w:p>
    <w:p w14:paraId="2A295791" w14:textId="201D2F3D" w:rsidR="261CFA5C" w:rsidRPr="009B1CA2" w:rsidRDefault="14CF01A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obrazac omogućuje odabir učenika pojedinog razreda za kojeg se želi napraviti individualizacija; </w:t>
      </w:r>
    </w:p>
    <w:p w14:paraId="716599F8" w14:textId="44FA1BB6" w:rsidR="261CFA5C" w:rsidRPr="009B1CA2" w:rsidRDefault="14CF01A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nakon odabira učenika, nastavniku se nude dodatne rubrike/polja za unos odgojno-obrazovnih ishoda prilagođenih tom učeniku, unos odgovarajućih sadržaja i aktivnosti za usvajanje tih ishoda te unos odgovarajućih strategija podrške.  </w:t>
      </w:r>
    </w:p>
    <w:p w14:paraId="414C76A4" w14:textId="4E21A433" w:rsidR="261CFA5C" w:rsidRPr="009B1CA2" w:rsidRDefault="14CF01A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Uneseni sadržaj kurikuluma nastavnog predmeta mora se moći uređivati/ažurirati te izvesti u najmanje dva različita formata (npr. docx, PDF). </w:t>
      </w:r>
    </w:p>
    <w:p w14:paraId="3A18532D" w14:textId="6780C6BB" w:rsidR="261CFA5C" w:rsidRPr="009B1CA2" w:rsidRDefault="14CF01AC" w:rsidP="00607434">
      <w:pPr>
        <w:pStyle w:val="ListParagraph"/>
        <w:numPr>
          <w:ilvl w:val="0"/>
          <w:numId w:val="7"/>
        </w:numPr>
        <w:rPr>
          <w:rFonts w:eastAsiaTheme="minorEastAsia" w:cstheme="minorHAnsi"/>
          <w:b/>
          <w:bCs/>
          <w:color w:val="000000" w:themeColor="text1"/>
          <w:lang w:val="hr-HR"/>
        </w:rPr>
      </w:pPr>
      <w:r w:rsidRPr="009B1CA2">
        <w:rPr>
          <w:rFonts w:eastAsia="Arial" w:cstheme="minorHAnsi"/>
          <w:b/>
          <w:bCs/>
          <w:color w:val="000000" w:themeColor="text1"/>
          <w:lang w:val="hr-HR"/>
        </w:rPr>
        <w:t>Obrazac praćenja i vrednovanja</w:t>
      </w:r>
      <w:r w:rsidRPr="009B1CA2">
        <w:rPr>
          <w:rFonts w:eastAsia="Arial" w:cstheme="minorHAnsi"/>
          <w:color w:val="000000" w:themeColor="text1"/>
          <w:lang w:val="hr-HR"/>
        </w:rPr>
        <w:t xml:space="preserve"> koji se izrađuje za pojedini predmet i koji je usklađen s kurikulumom pojedinog predmeta</w:t>
      </w:r>
    </w:p>
    <w:p w14:paraId="2491B0D8" w14:textId="7BCA79A2" w:rsidR="261CFA5C" w:rsidRPr="009B1CA2" w:rsidRDefault="14CF01A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Polja, odnosno rubrike obrasca (za unos sadržaja) moraju biti izrađeni u skladu s obrascima praćenja i vrednovanja koji nastavnici za pojedine predmete koriste u svojoj praksi. Konačne rubrike obrasca bit će usuglašene s Naručiteljem. Obrazac </w:t>
      </w:r>
      <w:r w:rsidRPr="009B1CA2">
        <w:rPr>
          <w:rFonts w:eastAsia="Arial" w:cstheme="minorHAnsi"/>
          <w:color w:val="000000" w:themeColor="text1"/>
          <w:lang w:val="hr-HR"/>
        </w:rPr>
        <w:lastRenderedPageBreak/>
        <w:t xml:space="preserve">praćenja i vrednovanja za pojedini predmet mora biti povezan metapodacima s drugim vrstama obrazaca (A. i C.). </w:t>
      </w:r>
    </w:p>
    <w:p w14:paraId="61713B0B" w14:textId="7769E46E" w:rsidR="261CFA5C" w:rsidRPr="009B1CA2" w:rsidRDefault="14CF01A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Osim standardnih polja/rubrika, obrazac praćenja i vrednovanja mora imati mogućnost unosa dodatnih podataka/informacija vezanih za </w:t>
      </w:r>
      <w:r w:rsidRPr="009B1CA2">
        <w:rPr>
          <w:rFonts w:eastAsia="Arial" w:cstheme="minorHAnsi"/>
          <w:b/>
          <w:bCs/>
          <w:color w:val="000000" w:themeColor="text1"/>
          <w:lang w:val="hr-HR"/>
        </w:rPr>
        <w:t>individualizaciju postupaka praćenja i vrednovanja</w:t>
      </w:r>
      <w:r w:rsidRPr="009B1CA2">
        <w:rPr>
          <w:rFonts w:eastAsia="Arial" w:cstheme="minorHAnsi"/>
          <w:color w:val="000000" w:themeColor="text1"/>
          <w:lang w:val="hr-HR"/>
        </w:rPr>
        <w:t>:</w:t>
      </w:r>
    </w:p>
    <w:p w14:paraId="2A08B0C3" w14:textId="20B7DACA" w:rsidR="261CFA5C" w:rsidRPr="009B1CA2" w:rsidRDefault="14CF01A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obrazac omogućuje odabir učenika pojedinog razreda za kojeg se želi napraviti individualizacija; </w:t>
      </w:r>
    </w:p>
    <w:p w14:paraId="576F11BB" w14:textId="7FE34764" w:rsidR="261CFA5C" w:rsidRPr="009B1CA2" w:rsidRDefault="14CF01A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nakon odabira učenika, nastavniku se nude dodatne rubrike/polja za unos postupaka vrednovanja usvojenosti odgojno-obrazovnih ishoda prilagođenih odabranom učeniku. </w:t>
      </w:r>
    </w:p>
    <w:p w14:paraId="497E3B9E" w14:textId="48479F7C" w:rsidR="261CFA5C" w:rsidRPr="009B1CA2" w:rsidRDefault="34CD3FD6" w:rsidP="0483B737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Uneseni sadržaj obrasca praćenja i vrednovanja za p</w:t>
      </w:r>
      <w:r w:rsidR="498E051D" w:rsidRPr="009B1CA2">
        <w:rPr>
          <w:rFonts w:eastAsia="Arial" w:cstheme="minorHAnsi"/>
          <w:color w:val="000000" w:themeColor="text1"/>
          <w:lang w:val="hr-HR"/>
        </w:rPr>
        <w:t xml:space="preserve">ojedini </w:t>
      </w:r>
      <w:r w:rsidRPr="009B1CA2">
        <w:rPr>
          <w:rFonts w:eastAsia="Arial" w:cstheme="minorHAnsi"/>
          <w:color w:val="000000" w:themeColor="text1"/>
          <w:lang w:val="hr-HR"/>
        </w:rPr>
        <w:t>nastavni predmet moći uređivati/ažurirati te izvesti u najmanje dva različita formata (npr. docx, PDF).</w:t>
      </w:r>
    </w:p>
    <w:p w14:paraId="43A47AA4" w14:textId="28E50A6F" w:rsidR="261CFA5C" w:rsidRPr="009B1CA2" w:rsidRDefault="4631ED77" w:rsidP="00786D9F">
      <w:pPr>
        <w:pStyle w:val="Heading3"/>
        <w:rPr>
          <w:lang w:val="hr-HR"/>
        </w:rPr>
      </w:pPr>
      <w:bookmarkStart w:id="19" w:name="_Toc60264890"/>
      <w:r w:rsidRPr="009B1CA2">
        <w:rPr>
          <w:lang w:val="hr-HR"/>
        </w:rPr>
        <w:t>Pripreme za nastavn</w:t>
      </w:r>
      <w:r w:rsidR="3C9315E5" w:rsidRPr="009B1CA2">
        <w:rPr>
          <w:lang w:val="hr-HR"/>
        </w:rPr>
        <w:t>i</w:t>
      </w:r>
      <w:r w:rsidRPr="009B1CA2">
        <w:rPr>
          <w:lang w:val="hr-HR"/>
        </w:rPr>
        <w:t xml:space="preserve"> sa</w:t>
      </w:r>
      <w:r w:rsidR="5EF2A5B3" w:rsidRPr="009B1CA2">
        <w:rPr>
          <w:lang w:val="hr-HR"/>
        </w:rPr>
        <w:t>t</w:t>
      </w:r>
      <w:bookmarkEnd w:id="19"/>
    </w:p>
    <w:p w14:paraId="27237109" w14:textId="399E9C6D" w:rsidR="261CFA5C" w:rsidRPr="009B1CA2" w:rsidRDefault="261CFA5C" w:rsidP="00C92B88">
      <w:pPr>
        <w:rPr>
          <w:b/>
          <w:bCs/>
          <w:lang w:val="hr-HR"/>
        </w:rPr>
      </w:pPr>
      <w:r w:rsidRPr="009B1CA2">
        <w:rPr>
          <w:lang w:val="hr-HR"/>
        </w:rPr>
        <w:br/>
      </w:r>
      <w:r w:rsidR="56F2BEEC" w:rsidRPr="009B1CA2">
        <w:rPr>
          <w:lang w:val="hr-HR"/>
        </w:rPr>
        <w:t xml:space="preserve">U sklopu ove potkategorije nastavniku je dostupan </w:t>
      </w:r>
      <w:r w:rsidR="56F2BEEC" w:rsidRPr="009B1CA2">
        <w:rPr>
          <w:b/>
          <w:bCs/>
          <w:lang w:val="hr-HR"/>
        </w:rPr>
        <w:t>obrazac za pripremu nastavnog sata</w:t>
      </w:r>
      <w:r w:rsidR="56F2BEEC" w:rsidRPr="009B1CA2">
        <w:rPr>
          <w:lang w:val="hr-HR"/>
        </w:rPr>
        <w:t xml:space="preserve"> koji je opisan su sljedećem poglavlju pod točkom </w:t>
      </w:r>
      <w:r w:rsidR="56F2BEEC" w:rsidRPr="009B1CA2">
        <w:rPr>
          <w:b/>
          <w:bCs/>
          <w:lang w:val="hr-HR"/>
        </w:rPr>
        <w:t>C.</w:t>
      </w:r>
    </w:p>
    <w:p w14:paraId="305D1675" w14:textId="39DC332A" w:rsidR="261CFA5C" w:rsidRPr="009B1CA2" w:rsidRDefault="14D6EA24" w:rsidP="00C92B88">
      <w:pPr>
        <w:rPr>
          <w:lang w:val="hr-HR"/>
        </w:rPr>
      </w:pPr>
      <w:r w:rsidRPr="009B1CA2">
        <w:rPr>
          <w:lang w:val="hr-HR"/>
        </w:rPr>
        <w:t>Sustav bi trebao nuditi predefiniranu nomenklaturu priprema za nastavn</w:t>
      </w:r>
      <w:r w:rsidR="52CA9E1A" w:rsidRPr="009B1CA2">
        <w:rPr>
          <w:lang w:val="hr-HR"/>
        </w:rPr>
        <w:t>i</w:t>
      </w:r>
      <w:r w:rsidRPr="009B1CA2">
        <w:rPr>
          <w:lang w:val="hr-HR"/>
        </w:rPr>
        <w:t xml:space="preserve"> sat kako bi on</w:t>
      </w:r>
      <w:r w:rsidR="2C0A2120" w:rsidRPr="009B1CA2">
        <w:rPr>
          <w:lang w:val="hr-HR"/>
        </w:rPr>
        <w:t>e</w:t>
      </w:r>
      <w:r w:rsidRPr="009B1CA2">
        <w:rPr>
          <w:lang w:val="hr-HR"/>
        </w:rPr>
        <w:t xml:space="preserve"> bil</w:t>
      </w:r>
      <w:r w:rsidR="51E8C271" w:rsidRPr="009B1CA2">
        <w:rPr>
          <w:lang w:val="hr-HR"/>
        </w:rPr>
        <w:t>e</w:t>
      </w:r>
      <w:r w:rsidRPr="009B1CA2">
        <w:rPr>
          <w:lang w:val="hr-HR"/>
        </w:rPr>
        <w:t xml:space="preserve"> jednostavnije pretraživ</w:t>
      </w:r>
      <w:r w:rsidR="5AAFDF46" w:rsidRPr="009B1CA2">
        <w:rPr>
          <w:lang w:val="hr-HR"/>
        </w:rPr>
        <w:t>e</w:t>
      </w:r>
      <w:r w:rsidRPr="009B1CA2">
        <w:rPr>
          <w:lang w:val="hr-HR"/>
        </w:rPr>
        <w:t xml:space="preserve"> prema kronološkom redoslijedu te kako bi bili jednostavnije pretraživi sadržaji i izvori koje je nastavnik pridružio pojedinom nastavnom satu u pripremi. Nomenklatura predložena od strane odabranog ponuditelja mora biti usuglašena s Naručiteljem.</w:t>
      </w:r>
    </w:p>
    <w:p w14:paraId="6EBCDFA0" w14:textId="07FCC4BE" w:rsidR="261CFA5C" w:rsidRPr="009B1CA2" w:rsidRDefault="14D6EA24" w:rsidP="00C92B88">
      <w:pPr>
        <w:rPr>
          <w:lang w:val="hr-HR"/>
        </w:rPr>
      </w:pPr>
      <w:r w:rsidRPr="009B1CA2">
        <w:rPr>
          <w:lang w:val="hr-HR"/>
        </w:rPr>
        <w:t xml:space="preserve">U ovoj kategoriji se mora nalaziti mapa s arhiviranim pripremama </w:t>
      </w:r>
      <w:r w:rsidR="22C52BFD" w:rsidRPr="009B1CA2">
        <w:rPr>
          <w:lang w:val="hr-HR"/>
        </w:rPr>
        <w:t xml:space="preserve">za </w:t>
      </w:r>
      <w:r w:rsidRPr="009B1CA2">
        <w:rPr>
          <w:lang w:val="hr-HR"/>
        </w:rPr>
        <w:t>nastavni sat. Unutar te mape nastavnik mora imati mogućnost izrade podmapa prema vlastitim preferencijama označavanja. Važno je da je zadržana predefinirana nomenklatura zbog povezanosti s metapodacima svih sadržaja i izvora koje nastavnik dodaje u pripremama.</w:t>
      </w:r>
    </w:p>
    <w:p w14:paraId="6215382D" w14:textId="28FCDE4F" w:rsidR="261CFA5C" w:rsidRPr="009B1CA2" w:rsidRDefault="56F2BEEC" w:rsidP="00607434">
      <w:pPr>
        <w:pStyle w:val="ListParagraph"/>
        <w:numPr>
          <w:ilvl w:val="0"/>
          <w:numId w:val="7"/>
        </w:numPr>
        <w:rPr>
          <w:rFonts w:eastAsiaTheme="minorEastAsia" w:cstheme="minorHAnsi"/>
          <w:b/>
          <w:bCs/>
          <w:color w:val="000000" w:themeColor="text1"/>
          <w:lang w:val="hr-HR"/>
        </w:rPr>
      </w:pPr>
      <w:r w:rsidRPr="009B1CA2">
        <w:rPr>
          <w:rFonts w:eastAsia="Arial" w:cstheme="minorHAnsi"/>
          <w:b/>
          <w:bCs/>
          <w:color w:val="000000" w:themeColor="text1"/>
          <w:lang w:val="hr-HR"/>
        </w:rPr>
        <w:t>Obrazac za pripremu nastavnog sata</w:t>
      </w:r>
    </w:p>
    <w:p w14:paraId="792E74C4" w14:textId="358C1EED" w:rsidR="261CFA5C" w:rsidRPr="009B1CA2" w:rsidRDefault="56F2BEE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Polja, odnosno rubrike obrasca (za unos sadržaja) moraju biti izrađeni u skladu s obrascima za pripremu nastavnog sata koji nastavnici koriste u svojoj praksi. </w:t>
      </w:r>
    </w:p>
    <w:p w14:paraId="7C6D40D7" w14:textId="15849AA6" w:rsidR="261CFA5C" w:rsidRPr="009B1CA2" w:rsidRDefault="56F2BEE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Osim ovih standardnih polja/rubrika, obrazac za pripremu nastavnog sata mora imati mogućnost unosa dodatnih sadržaja iz sustava Naručitelja (npr. CARNET Edutorij, Meduza i dr.) te iz drugih sustava kao što su izdavačke kuće, a sve korištenjem metapodataka koji će biti definirani:</w:t>
      </w:r>
    </w:p>
    <w:p w14:paraId="6D39EB89" w14:textId="3DA51E6E" w:rsidR="261CFA5C" w:rsidRPr="009B1CA2" w:rsidRDefault="56F2BEE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b/>
          <w:bCs/>
          <w:color w:val="000000" w:themeColor="text1"/>
          <w:lang w:val="hr-HR"/>
        </w:rPr>
      </w:pPr>
      <w:r w:rsidRPr="009B1CA2">
        <w:rPr>
          <w:rFonts w:eastAsia="Arial" w:cstheme="minorHAnsi"/>
          <w:b/>
          <w:bCs/>
          <w:color w:val="000000" w:themeColor="text1"/>
          <w:lang w:val="hr-HR"/>
        </w:rPr>
        <w:t>poveznice na digitalne sadržaje i izvore</w:t>
      </w:r>
      <w:r w:rsidRPr="009B1CA2">
        <w:rPr>
          <w:rFonts w:eastAsia="Arial" w:cstheme="minorHAnsi"/>
          <w:color w:val="000000" w:themeColor="text1"/>
          <w:lang w:val="hr-HR"/>
        </w:rPr>
        <w:t xml:space="preserve"> (prilozi, nastavni mediji) - digitalni obrazovni sadržaji i drugi vezani sadržaji i izvori nastavniku će se ponuditi temeljem odabranog predmeta, nastavnog područja i teme, a korištenjem metapodataka; uz izbornik s ponuđenim sadržajima/izvorima, nastavnik mora imati mogućnost samostalnog unosa sadržaja</w:t>
      </w:r>
    </w:p>
    <w:p w14:paraId="5335108B" w14:textId="4137FFD6" w:rsidR="261CFA5C" w:rsidRPr="009B1CA2" w:rsidRDefault="56F2BEE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Osim standardnih polja/rubrika, obrazac za pripremu nastavnog sata mora imati mogućnost unosa dodatnih podataka/informacija vezanih za </w:t>
      </w:r>
      <w:r w:rsidRPr="009B1CA2">
        <w:rPr>
          <w:rFonts w:eastAsia="Arial" w:cstheme="minorHAnsi"/>
          <w:b/>
          <w:bCs/>
          <w:color w:val="000000" w:themeColor="text1"/>
          <w:lang w:val="hr-HR"/>
        </w:rPr>
        <w:t>individualizaciju nastavnih aktivnosti</w:t>
      </w:r>
      <w:r w:rsidRPr="009B1CA2">
        <w:rPr>
          <w:rFonts w:eastAsia="Arial" w:cstheme="minorHAnsi"/>
          <w:color w:val="000000" w:themeColor="text1"/>
          <w:lang w:val="hr-HR"/>
        </w:rPr>
        <w:t>:</w:t>
      </w:r>
    </w:p>
    <w:p w14:paraId="40A1B37F" w14:textId="309229C9" w:rsidR="261CFA5C" w:rsidRPr="009B1CA2" w:rsidRDefault="56F2BEE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obrazac omogućuje odabir učenika pojedinog razreda za kojeg se želi napraviti individualizacija; </w:t>
      </w:r>
    </w:p>
    <w:p w14:paraId="35FBDABE" w14:textId="00254032" w:rsidR="261CFA5C" w:rsidRPr="009B1CA2" w:rsidRDefault="56F2BEE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nakon odabira učenika, nastavniku se nudi izbornik s popisom kategorija odgojno-obrazovnih potreba, a odabirom pojedine kategorije se otvara izbornik s popisom odgojno-obrazovnih potreba;</w:t>
      </w:r>
    </w:p>
    <w:p w14:paraId="78B5AF3E" w14:textId="59172533" w:rsidR="261CFA5C" w:rsidRPr="009B1CA2" w:rsidRDefault="56F2BEE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lastRenderedPageBreak/>
        <w:t xml:space="preserve">odabirom pojedine odgojno-obrazovne potrebe, nastavniku se otvara izbornik s popisom odgojno-obrazovnih potpora; </w:t>
      </w:r>
    </w:p>
    <w:p w14:paraId="60E1A0C4" w14:textId="59172533" w:rsidR="0AF69244" w:rsidRPr="009B1CA2" w:rsidRDefault="0AF69244" w:rsidP="00607434">
      <w:pPr>
        <w:pStyle w:val="ListParagraph"/>
        <w:numPr>
          <w:ilvl w:val="2"/>
          <w:numId w:val="5"/>
        </w:numPr>
        <w:rPr>
          <w:rFonts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o</w:t>
      </w:r>
      <w:r w:rsidR="4ADF6A06" w:rsidRPr="009B1CA2">
        <w:rPr>
          <w:rFonts w:eastAsia="Arial" w:cstheme="minorHAnsi"/>
          <w:color w:val="000000" w:themeColor="text1"/>
          <w:lang w:val="hr-HR"/>
        </w:rPr>
        <w:t>dabirom pojedine odgojno-obrazovne potpore, nastavniku se otvara izbornik s popisom prijedloga korištenja različitih nastavnih alata i pomagala za realizaciju potpore</w:t>
      </w:r>
      <w:r w:rsidR="7849FA22" w:rsidRPr="009B1CA2">
        <w:rPr>
          <w:rFonts w:eastAsia="Arial" w:cstheme="minorHAnsi"/>
          <w:color w:val="000000" w:themeColor="text1"/>
          <w:lang w:val="hr-HR"/>
        </w:rPr>
        <w:t>;</w:t>
      </w:r>
    </w:p>
    <w:p w14:paraId="0A5941CF" w14:textId="49A63FFA" w:rsidR="261CFA5C" w:rsidRPr="009B1CA2" w:rsidRDefault="56F2BEEC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nastavnik u svakom koraku (kod svakog od izbornika) ima mogućnost višestrukog odabira (potreba i potpora) te ima mogućnost višestrukog unosa dodatne/ih potrebe/a i potpore/a.</w:t>
      </w:r>
    </w:p>
    <w:p w14:paraId="0F20E906" w14:textId="7E136137" w:rsidR="261CFA5C" w:rsidRPr="009B1CA2" w:rsidRDefault="56F2BEE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Konačne rubrike obrasca bit će usuglašene s Naručiteljem. Obrazac za pripremu nastavnog sata mora biti povezan metapodacima s drugim vrstama obrazaca (A. i B.). </w:t>
      </w:r>
    </w:p>
    <w:p w14:paraId="01A69D09" w14:textId="54D7C50E" w:rsidR="261CFA5C" w:rsidRPr="009B1CA2" w:rsidRDefault="56F2BEE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Uneseni sadržaj pripreme nastavnog sata mora se moći uređivati/ažurirati te izvesti u najmanje dva različita formata (npr. docx, PDF). </w:t>
      </w:r>
    </w:p>
    <w:p w14:paraId="31C69717" w14:textId="7EA016E7" w:rsidR="261CFA5C" w:rsidRPr="009B1CA2" w:rsidRDefault="56F2BEEC" w:rsidP="00607434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Svaki obrazac nastavnog sata mora imati predefinirani profil nomenklature koju nastavnik prema potrebi može uređivati, ali koji će zadržati važne informacije koje su nužne za povezanost s metapodacima ostalih obrazaca i sadržaja koje nastavnik želi koristiti u svojoj nastavi. Kod spremanja nastavne pripreme, nastavnik mora imati mogućnost unosa ključnih riječi koje će služiti za potrebe pretraživanja.</w:t>
      </w:r>
    </w:p>
    <w:p w14:paraId="6DA2F752" w14:textId="3E28C9D5" w:rsidR="261CFA5C" w:rsidRPr="009B1CA2" w:rsidRDefault="14D6EA24" w:rsidP="0483B737">
      <w:pPr>
        <w:pStyle w:val="ListParagraph"/>
        <w:numPr>
          <w:ilvl w:val="1"/>
          <w:numId w:val="6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>Pripreme za nastavn</w:t>
      </w:r>
      <w:r w:rsidR="5296DFCE" w:rsidRPr="009B1CA2">
        <w:rPr>
          <w:rFonts w:eastAsia="Arial" w:cstheme="minorHAnsi"/>
          <w:color w:val="000000" w:themeColor="text1"/>
          <w:lang w:val="hr-HR"/>
        </w:rPr>
        <w:t>i</w:t>
      </w:r>
      <w:r w:rsidRPr="009B1CA2">
        <w:rPr>
          <w:rFonts w:eastAsia="Arial" w:cstheme="minorHAnsi"/>
          <w:color w:val="000000" w:themeColor="text1"/>
          <w:lang w:val="hr-HR"/>
        </w:rPr>
        <w:t xml:space="preserve"> sat moraju biti pretražive prema školskoj godini, predmetu, razredu, datumu, nastavnoj temi, nastavnoj jedinici, ključnim riječima.</w:t>
      </w:r>
    </w:p>
    <w:p w14:paraId="0F4ED522" w14:textId="21A768F6" w:rsidR="0BCBF25F" w:rsidRPr="009B1CA2" w:rsidRDefault="0BCBF25F" w:rsidP="00C92B88">
      <w:pPr>
        <w:rPr>
          <w:b/>
          <w:bCs/>
          <w:lang w:val="hr-HR"/>
        </w:rPr>
      </w:pPr>
      <w:r w:rsidRPr="009B1CA2">
        <w:rPr>
          <w:b/>
          <w:bCs/>
          <w:lang w:val="hr-HR"/>
        </w:rPr>
        <w:t>Dodane mogućnosti obrazaca A., B. i C.</w:t>
      </w:r>
    </w:p>
    <w:p w14:paraId="5FD3007F" w14:textId="3F83741F" w:rsidR="261CFA5C" w:rsidRPr="009B1CA2" w:rsidRDefault="14D6EA24" w:rsidP="00C92B88">
      <w:pPr>
        <w:rPr>
          <w:lang w:val="hr-HR"/>
        </w:rPr>
      </w:pPr>
      <w:r w:rsidRPr="009B1CA2">
        <w:rPr>
          <w:lang w:val="hr-HR"/>
        </w:rPr>
        <w:t>Svaki od opisane 3 vrste obrazaca (</w:t>
      </w:r>
      <w:r w:rsidR="7016752D" w:rsidRPr="009B1CA2">
        <w:rPr>
          <w:lang w:val="hr-HR"/>
        </w:rPr>
        <w:t xml:space="preserve">A. </w:t>
      </w:r>
      <w:r w:rsidRPr="009B1CA2">
        <w:rPr>
          <w:lang w:val="hr-HR"/>
        </w:rPr>
        <w:t xml:space="preserve">predmetni kurikulum, </w:t>
      </w:r>
      <w:r w:rsidR="52618123" w:rsidRPr="009B1CA2">
        <w:rPr>
          <w:lang w:val="hr-HR"/>
        </w:rPr>
        <w:t xml:space="preserve">B. </w:t>
      </w:r>
      <w:r w:rsidRPr="009B1CA2">
        <w:rPr>
          <w:lang w:val="hr-HR"/>
        </w:rPr>
        <w:t xml:space="preserve">praćenje i vrednovanje, </w:t>
      </w:r>
      <w:r w:rsidR="2CE99365" w:rsidRPr="009B1CA2">
        <w:rPr>
          <w:lang w:val="hr-HR"/>
        </w:rPr>
        <w:t xml:space="preserve">C. </w:t>
      </w:r>
      <w:r w:rsidRPr="009B1CA2">
        <w:rPr>
          <w:lang w:val="hr-HR"/>
        </w:rPr>
        <w:t>priprema nastavnog sata) moraju imati mogućnost dodavanja polja/rubrike prema individualnim potrebama nastavnika.</w:t>
      </w:r>
    </w:p>
    <w:p w14:paraId="339E0A93" w14:textId="02C6C3B9" w:rsidR="261CFA5C" w:rsidRPr="009B1CA2" w:rsidRDefault="56F2BEEC" w:rsidP="00C92B88">
      <w:pPr>
        <w:rPr>
          <w:lang w:val="hr-HR"/>
        </w:rPr>
      </w:pPr>
      <w:r w:rsidRPr="009B1CA2">
        <w:rPr>
          <w:lang w:val="hr-HR"/>
        </w:rPr>
        <w:t>Međusobnu povezanost različitih obrazaca, odnosno njihovih rubrika odabrani ponuditelj će usuglasiti s Naručiteljem.</w:t>
      </w:r>
    </w:p>
    <w:p w14:paraId="5F3AAB0A" w14:textId="688A76DD" w:rsidR="261CFA5C" w:rsidRPr="009B1CA2" w:rsidRDefault="56F2BEEC" w:rsidP="00C92B88">
      <w:pPr>
        <w:rPr>
          <w:lang w:val="hr-HR"/>
        </w:rPr>
      </w:pPr>
      <w:r w:rsidRPr="009B1CA2">
        <w:rPr>
          <w:lang w:val="hr-HR"/>
        </w:rPr>
        <w:t>Osim korištenja navedenih obrazaca (predmetni kurikulum, praćenje i vrednovanje, priprema nastavnog sata), nastavnik mora imati mogućnost uploada datoteke s već izrađenim obrascima koje su izradili izvan sustava za upravljanje nastavom. To uključuje i mogućnost uploada datoteke s individualiziranim odgojno-obrazovnim programom (IOOP) za učenike s teškoćama i/ili darovite učenike.</w:t>
      </w:r>
    </w:p>
    <w:p w14:paraId="242C6B39" w14:textId="1850EFA5" w:rsidR="261CFA5C" w:rsidRPr="009B1CA2" w:rsidRDefault="56F2BEEC" w:rsidP="00C92B88">
      <w:pPr>
        <w:rPr>
          <w:lang w:val="hr-HR"/>
        </w:rPr>
      </w:pPr>
      <w:r w:rsidRPr="009B1CA2">
        <w:rPr>
          <w:lang w:val="hr-HR"/>
        </w:rPr>
        <w:t>Sustav treba nastavniku omogućiti pripremu dopunske i/ili dodatne nastave i drugih izvannastavnih aktivnosti za koje će nastavnik moći izraditi pripreme korištenjem dostupnog obrasca za pripremu nastavnog sata, a da pri tome nastavnik može kombinirati, odnosno odabrati učenike iz različitih razrednih odjeljenja.</w:t>
      </w:r>
    </w:p>
    <w:p w14:paraId="6B40C537" w14:textId="4903F432" w:rsidR="261CFA5C" w:rsidRPr="009B1CA2" w:rsidRDefault="14D6EA24" w:rsidP="00786D9F">
      <w:pPr>
        <w:pStyle w:val="Heading3"/>
        <w:rPr>
          <w:lang w:val="hr-HR"/>
        </w:rPr>
      </w:pPr>
      <w:bookmarkStart w:id="20" w:name="_Toc60264891"/>
      <w:r w:rsidRPr="009B1CA2">
        <w:rPr>
          <w:lang w:val="hr-HR"/>
        </w:rPr>
        <w:t>Sadržaji za nastavu</w:t>
      </w:r>
      <w:bookmarkEnd w:id="20"/>
    </w:p>
    <w:p w14:paraId="1C21EB21" w14:textId="4EB6D403" w:rsidR="7C2198CF" w:rsidRPr="009B1CA2" w:rsidRDefault="7C2198CF" w:rsidP="00213C70">
      <w:pPr>
        <w:rPr>
          <w:lang w:val="hr-HR"/>
        </w:rPr>
      </w:pPr>
      <w:r w:rsidRPr="009B1CA2">
        <w:rPr>
          <w:lang w:val="hr-HR"/>
        </w:rPr>
        <w:t xml:space="preserve">Sustav za upravljanje nastavom mora biti povezan s drugim sustavima za organizaciju nastave </w:t>
      </w:r>
      <w:r w:rsidR="63947F2C" w:rsidRPr="009B1CA2">
        <w:rPr>
          <w:lang w:val="hr-HR"/>
        </w:rPr>
        <w:t>poput</w:t>
      </w:r>
      <w:r w:rsidRPr="009B1CA2">
        <w:rPr>
          <w:lang w:val="hr-HR"/>
        </w:rPr>
        <w:t xml:space="preserve"> Moodle (CARNET Loomen)</w:t>
      </w:r>
      <w:r w:rsidR="0FD591AB" w:rsidRPr="009B1CA2">
        <w:rPr>
          <w:lang w:val="hr-HR"/>
        </w:rPr>
        <w:t xml:space="preserve"> i e-Dnevnika.</w:t>
      </w:r>
    </w:p>
    <w:p w14:paraId="75E535ED" w14:textId="3D7C66F1" w:rsidR="7C2198CF" w:rsidRPr="009B1CA2" w:rsidRDefault="5BB1E26C" w:rsidP="00213C70">
      <w:pPr>
        <w:rPr>
          <w:lang w:val="hr-HR"/>
        </w:rPr>
      </w:pPr>
      <w:r w:rsidRPr="009B1CA2">
        <w:rPr>
          <w:lang w:val="hr-HR"/>
        </w:rPr>
        <w:t>U potkategoriji Sadržaji za nastavu, nastavnik mora imati mogućnost dohvaćanja sadržaja i aktivnosti koje je pripremio u gore navedenim sustavima</w:t>
      </w:r>
      <w:r w:rsidR="6A79F9D1" w:rsidRPr="009B1CA2">
        <w:rPr>
          <w:lang w:val="hr-HR"/>
        </w:rPr>
        <w:t>, odnosno svim sustavima s kojima će sustav za upravljanje nastavom biti povezan.</w:t>
      </w:r>
    </w:p>
    <w:p w14:paraId="67A922F2" w14:textId="0DB293B2" w:rsidR="7C2198CF" w:rsidRPr="009B1CA2" w:rsidRDefault="5BB1E26C" w:rsidP="00213C70">
      <w:pPr>
        <w:rPr>
          <w:lang w:val="hr-HR"/>
        </w:rPr>
      </w:pPr>
      <w:r w:rsidRPr="009B1CA2">
        <w:rPr>
          <w:lang w:val="hr-HR"/>
        </w:rPr>
        <w:t xml:space="preserve">Prilikom unosa podataka u obrazac za pripremu nastavnog sata opisanog u prethodnom poglavlju, nakon upisanih podataka o nastavnoj temi i/ili jedinici, nastavniku sustav treba ponuditi </w:t>
      </w:r>
      <w:r w:rsidRPr="009B1CA2">
        <w:rPr>
          <w:lang w:val="hr-HR"/>
        </w:rPr>
        <w:lastRenderedPageBreak/>
        <w:t>odgovarajuće digitalne sadržaje i izvore za taj nastavni predmet, temu i/ili jedinicu koji su dostupni u CARNET Edutoriju i drugim sustavima ili izvorima digitalnih obrazovnih sadržaja za koje će odabrani ponuditelj dobiti uputu od Naručitelja, a sve temeljem uspostavljenog sustava korištenja metapodataka.</w:t>
      </w:r>
    </w:p>
    <w:p w14:paraId="1FD3FB8C" w14:textId="1546E81C" w:rsidR="7C2198CF" w:rsidRPr="009B1CA2" w:rsidRDefault="7C2198CF" w:rsidP="00213C70">
      <w:pPr>
        <w:rPr>
          <w:lang w:val="hr-HR"/>
        </w:rPr>
      </w:pPr>
      <w:r w:rsidRPr="009B1CA2">
        <w:rPr>
          <w:lang w:val="hr-HR"/>
        </w:rPr>
        <w:t>U ovoj potkategoriji, nastavnik također mora imati mogućnost otvaranja novih mapa kako bi morao organizirati sadržaje za nastavu prema predmetima, razredima, nastavnim temama i jedinicama itd.</w:t>
      </w:r>
    </w:p>
    <w:p w14:paraId="0D8C150E" w14:textId="255EF8CD" w:rsidR="0483B737" w:rsidRPr="009B1CA2" w:rsidRDefault="7C2198CF" w:rsidP="00213C70">
      <w:pPr>
        <w:rPr>
          <w:lang w:val="hr-HR"/>
        </w:rPr>
      </w:pPr>
      <w:r w:rsidRPr="009B1CA2">
        <w:rPr>
          <w:lang w:val="hr-HR"/>
        </w:rPr>
        <w:t>Sustav mora nastavniku osigurati uvoz različitih vrsta, odnosno formata datoteka. Također, mora omogućiti dodavanje poveznica na vanjske sadržaje i izvore.</w:t>
      </w:r>
    </w:p>
    <w:p w14:paraId="2EDBFCAA" w14:textId="1D20754A" w:rsidR="718E66DC" w:rsidRPr="009B1CA2" w:rsidRDefault="69E47C94" w:rsidP="00786D9F">
      <w:pPr>
        <w:pStyle w:val="Heading3"/>
        <w:rPr>
          <w:lang w:val="hr-HR"/>
        </w:rPr>
      </w:pPr>
      <w:bookmarkStart w:id="21" w:name="_Toc60264892"/>
      <w:r w:rsidRPr="009B1CA2">
        <w:rPr>
          <w:lang w:val="hr-HR"/>
        </w:rPr>
        <w:t>Individualizacija odgojno-obrazovnih aktivnosti</w:t>
      </w:r>
      <w:bookmarkEnd w:id="21"/>
    </w:p>
    <w:p w14:paraId="318B49C0" w14:textId="721519F3" w:rsidR="0483B737" w:rsidRPr="009B1CA2" w:rsidRDefault="0483B737" w:rsidP="00213C70">
      <w:pPr>
        <w:rPr>
          <w:lang w:val="hr-HR"/>
        </w:rPr>
      </w:pPr>
      <w:r w:rsidRPr="009B1CA2">
        <w:rPr>
          <w:lang w:val="hr-HR"/>
        </w:rPr>
        <w:br/>
      </w:r>
      <w:r w:rsidR="718E66DC" w:rsidRPr="009B1CA2">
        <w:rPr>
          <w:lang w:val="hr-HR"/>
        </w:rPr>
        <w:t>Sustav za upravljanje nastavom treba nastavniku omogućiti individualizaciju odgojno-obrazovnih aktivnosti za pojedinog učenika u pojedinom razredu. Očekuje se da će nastavnici ove mogućnosti koristiti ponajviše za prilagodbu nastavnih aktivnosti za učenike s teškoćama i darovite učenike, no individualizacija nastavnih aktivnosti, koja uključuje individualizaciju nastavnih metoda, postupaka i oblika rada s učenicima te prilagodbu obrazovnog sadržaja, mora nastavniku biti ponuđena i omogućena za bilo kojeg učenika, u pojedinom razredu, za pojedini nastavni predmet.</w:t>
      </w:r>
    </w:p>
    <w:p w14:paraId="40D7ADFF" w14:textId="186AE74F" w:rsidR="718E66DC" w:rsidRPr="009B1CA2" w:rsidRDefault="718E66DC" w:rsidP="00213C70">
      <w:pPr>
        <w:rPr>
          <w:lang w:val="hr-HR"/>
        </w:rPr>
      </w:pPr>
      <w:r w:rsidRPr="009B1CA2">
        <w:rPr>
          <w:lang w:val="hr-HR"/>
        </w:rPr>
        <w:t xml:space="preserve">Sustav treba nastavniku nuditi mogućnost odabira posebnih odgojno-obrazovnih potreba koje bilo koji učenik može imati. Posebne odgojno-obrazovne potrebe moraju biti vezane za ostvarivanje planiranih ishoda učenja (odgojno-obrazovni ishodi) na razini planiranja provedbe nastavne aktivnosti u sklopu pojedine nastavne lekcije ili nastavnog sata. </w:t>
      </w:r>
    </w:p>
    <w:p w14:paraId="70F4876E" w14:textId="5C6BD68C" w:rsidR="718E66DC" w:rsidRPr="009B1CA2" w:rsidRDefault="718E66DC" w:rsidP="00213C70">
      <w:pPr>
        <w:rPr>
          <w:lang w:val="hr-HR"/>
        </w:rPr>
      </w:pPr>
      <w:r w:rsidRPr="009B1CA2">
        <w:rPr>
          <w:lang w:val="hr-HR"/>
        </w:rPr>
        <w:t xml:space="preserve">Odgojno-obrazovne potpore koje će nastavniku biti ponuđene putem izbornika moraju biti vezane uz odabrane odgojno-obrazovne potrebe učenika, a obuhvaćaju individualizirane nastavne metode, postupke i oblike rada s učenicima te prilagodbu obrazovnog sadržaja. </w:t>
      </w:r>
    </w:p>
    <w:p w14:paraId="0F218080" w14:textId="460539D5" w:rsidR="718E66DC" w:rsidRPr="009B1CA2" w:rsidRDefault="718E66DC" w:rsidP="00213C70">
      <w:pPr>
        <w:rPr>
          <w:lang w:val="hr-HR"/>
        </w:rPr>
      </w:pPr>
      <w:r w:rsidRPr="009B1CA2">
        <w:rPr>
          <w:lang w:val="hr-HR"/>
        </w:rPr>
        <w:t xml:space="preserve">Prilikom pripreme nastavnog sata u sklopu sustava za upravljanje nastavom, nastavnik uz odabir predmeta i razreda mora imati mogućnost odabira učenika unutar tog razreda. Nakon odabira učenika, nastavniku se mora ponuditi izbornik s popisom posebnih odgojno-obrazovnih potreba grupiranih prema kategorijama (područjima) kao što su </w:t>
      </w:r>
      <w:r w:rsidR="74816BC4" w:rsidRPr="009B1CA2">
        <w:rPr>
          <w:lang w:val="hr-HR"/>
        </w:rPr>
        <w:t>npr.</w:t>
      </w:r>
      <w:r w:rsidRPr="009B1CA2">
        <w:rPr>
          <w:lang w:val="hr-HR"/>
        </w:rPr>
        <w:t xml:space="preserve"> komunikacijske vještine, pamćenje, razumijevanje</w:t>
      </w:r>
      <w:r w:rsidR="0B3C50C1" w:rsidRPr="009B1CA2">
        <w:rPr>
          <w:lang w:val="hr-HR"/>
        </w:rPr>
        <w:t xml:space="preserve"> i drug</w:t>
      </w:r>
      <w:r w:rsidR="434616AC" w:rsidRPr="009B1CA2">
        <w:rPr>
          <w:lang w:val="hr-HR"/>
        </w:rPr>
        <w:t>a područja</w:t>
      </w:r>
      <w:r w:rsidR="0B3C50C1" w:rsidRPr="009B1CA2">
        <w:rPr>
          <w:lang w:val="hr-HR"/>
        </w:rPr>
        <w:t xml:space="preserve"> u skladu s </w:t>
      </w:r>
      <w:r w:rsidR="7D34D6B6" w:rsidRPr="009B1CA2">
        <w:rPr>
          <w:lang w:val="hr-HR"/>
        </w:rPr>
        <w:t xml:space="preserve"> praksom inkluzivnog pristupa i individualizacije rada s učenicima koji imaju posebne odgojno-obrazovne potrebe</w:t>
      </w:r>
      <w:r w:rsidR="666E05EF" w:rsidRPr="009B1CA2">
        <w:rPr>
          <w:lang w:val="hr-HR"/>
        </w:rPr>
        <w:t>, a</w:t>
      </w:r>
      <w:r w:rsidR="7D34D6B6" w:rsidRPr="009B1CA2">
        <w:rPr>
          <w:lang w:val="hr-HR"/>
        </w:rPr>
        <w:t xml:space="preserve"> </w:t>
      </w:r>
      <w:r w:rsidR="1AEB8188" w:rsidRPr="009B1CA2">
        <w:rPr>
          <w:lang w:val="hr-HR"/>
        </w:rPr>
        <w:t xml:space="preserve">vezano </w:t>
      </w:r>
      <w:r w:rsidR="5283318A" w:rsidRPr="009B1CA2">
        <w:rPr>
          <w:lang w:val="hr-HR"/>
        </w:rPr>
        <w:t>za odabir</w:t>
      </w:r>
      <w:r w:rsidR="7D34D6B6" w:rsidRPr="009B1CA2">
        <w:rPr>
          <w:lang w:val="hr-HR"/>
        </w:rPr>
        <w:t xml:space="preserve"> najprikladniji</w:t>
      </w:r>
      <w:r w:rsidR="74B19359" w:rsidRPr="009B1CA2">
        <w:rPr>
          <w:lang w:val="hr-HR"/>
        </w:rPr>
        <w:t>h</w:t>
      </w:r>
      <w:r w:rsidR="7D34D6B6" w:rsidRPr="009B1CA2">
        <w:rPr>
          <w:lang w:val="hr-HR"/>
        </w:rPr>
        <w:t xml:space="preserve"> didaktičko-metodički</w:t>
      </w:r>
      <w:r w:rsidR="5731197F" w:rsidRPr="009B1CA2">
        <w:rPr>
          <w:lang w:val="hr-HR"/>
        </w:rPr>
        <w:t>h</w:t>
      </w:r>
      <w:r w:rsidR="7D34D6B6" w:rsidRPr="009B1CA2">
        <w:rPr>
          <w:lang w:val="hr-HR"/>
        </w:rPr>
        <w:t xml:space="preserve"> pristup</w:t>
      </w:r>
      <w:r w:rsidR="535749D2" w:rsidRPr="009B1CA2">
        <w:rPr>
          <w:lang w:val="hr-HR"/>
        </w:rPr>
        <w:t>a</w:t>
      </w:r>
      <w:r w:rsidR="7D34D6B6" w:rsidRPr="009B1CA2">
        <w:rPr>
          <w:lang w:val="hr-HR"/>
        </w:rPr>
        <w:t xml:space="preserve"> i obli</w:t>
      </w:r>
      <w:r w:rsidR="341EA24D" w:rsidRPr="009B1CA2">
        <w:rPr>
          <w:lang w:val="hr-HR"/>
        </w:rPr>
        <w:t>ka</w:t>
      </w:r>
      <w:r w:rsidR="7D34D6B6" w:rsidRPr="009B1CA2">
        <w:rPr>
          <w:lang w:val="hr-HR"/>
        </w:rPr>
        <w:t xml:space="preserve"> rada</w:t>
      </w:r>
      <w:r w:rsidR="0B3C50C1" w:rsidRPr="009B1CA2">
        <w:rPr>
          <w:lang w:val="hr-HR"/>
        </w:rPr>
        <w:t>.</w:t>
      </w:r>
    </w:p>
    <w:p w14:paraId="63576693" w14:textId="1D9FCE15" w:rsidR="718E66DC" w:rsidRPr="009B1CA2" w:rsidRDefault="718E66DC" w:rsidP="00213C70">
      <w:pPr>
        <w:rPr>
          <w:lang w:val="hr-HR"/>
        </w:rPr>
      </w:pPr>
      <w:r w:rsidRPr="009B1CA2">
        <w:rPr>
          <w:lang w:val="hr-HR"/>
        </w:rPr>
        <w:t>Prilikom odabira učenika za kojeg je potrebno napraviti individualizaciju, nastavniku se sukladno odabranoj nastavnoj jedinici kod kreiranja nastavne pripreme nudi izbornik s popisom odgojno-obrazovnih potreba. Odabirom jedne ili više odgojno-obrazovnih potreba iz izbornika, nastavniku se nude odgojno-obrazovne potpore koje su predviđene za odabrane potrebe. Odabirom jedne ili više odgojno-obrazovnih potpora, nastavniku se nude dostupni digitalni obrazovni sadržaji vezani za nastavnu jedinicu za koju nastavni</w:t>
      </w:r>
      <w:r w:rsidR="6AB7CD86" w:rsidRPr="009B1CA2">
        <w:rPr>
          <w:lang w:val="hr-HR"/>
        </w:rPr>
        <w:t>k</w:t>
      </w:r>
      <w:r w:rsidRPr="009B1CA2">
        <w:rPr>
          <w:lang w:val="hr-HR"/>
        </w:rPr>
        <w:t xml:space="preserve"> izrađuje pripremu </w:t>
      </w:r>
      <w:r w:rsidR="0757C290" w:rsidRPr="009B1CA2">
        <w:rPr>
          <w:lang w:val="hr-HR"/>
        </w:rPr>
        <w:t>te mu se nude prijedlozi nastavnih alata i pomagala (digitalnih i ne digitalnih) koji mogu pomoći za realizaciju pojedine vrste odgojno-obrazovne potpore</w:t>
      </w:r>
      <w:r w:rsidR="18F547F7" w:rsidRPr="009B1CA2">
        <w:rPr>
          <w:lang w:val="hr-HR"/>
        </w:rPr>
        <w:t>.</w:t>
      </w:r>
    </w:p>
    <w:p w14:paraId="1F2A4663" w14:textId="71CC4BD9" w:rsidR="718E66DC" w:rsidRPr="009B1CA2" w:rsidRDefault="718E66DC" w:rsidP="00213C70">
      <w:pPr>
        <w:rPr>
          <w:lang w:val="hr-HR"/>
        </w:rPr>
      </w:pPr>
      <w:r w:rsidRPr="009B1CA2">
        <w:rPr>
          <w:lang w:val="hr-HR"/>
        </w:rPr>
        <w:t xml:space="preserve">Nastavnik uvijek ima mogućnost dodavanja dodatne odgojno-obrazovne potrebe i odgojno-obrazovne potpore. </w:t>
      </w:r>
    </w:p>
    <w:p w14:paraId="36D629DF" w14:textId="62697B48" w:rsidR="5382B46A" w:rsidRPr="009B1CA2" w:rsidRDefault="5382B46A" w:rsidP="5382B46A">
      <w:pPr>
        <w:rPr>
          <w:rFonts w:ascii="Arial" w:eastAsia="Arial" w:hAnsi="Arial" w:cs="Arial"/>
          <w:color w:val="000000" w:themeColor="text1"/>
          <w:lang w:val="hr-HR"/>
        </w:rPr>
      </w:pPr>
    </w:p>
    <w:p w14:paraId="5BD8340B" w14:textId="33F5942D" w:rsidR="00786D9F" w:rsidRPr="009B1CA2" w:rsidRDefault="4A7F28D9" w:rsidP="00786D9F">
      <w:pPr>
        <w:pStyle w:val="Heading2"/>
        <w:rPr>
          <w:lang w:val="hr-HR"/>
        </w:rPr>
      </w:pPr>
      <w:bookmarkStart w:id="22" w:name="_Toc60264893"/>
      <w:r w:rsidRPr="009B1CA2">
        <w:rPr>
          <w:lang w:val="hr-HR"/>
        </w:rPr>
        <w:lastRenderedPageBreak/>
        <w:t>Praćenje i vrednovanje</w:t>
      </w:r>
      <w:bookmarkEnd w:id="22"/>
    </w:p>
    <w:p w14:paraId="43578236" w14:textId="5B84235C" w:rsidR="00DB1502" w:rsidRPr="009B1CA2" w:rsidRDefault="4A7F28D9" w:rsidP="00213C70">
      <w:pPr>
        <w:pStyle w:val="Heading3"/>
        <w:rPr>
          <w:lang w:val="hr-HR"/>
        </w:rPr>
      </w:pPr>
      <w:bookmarkStart w:id="23" w:name="_Toc60264894"/>
      <w:r w:rsidRPr="009B1CA2">
        <w:rPr>
          <w:lang w:val="hr-HR"/>
        </w:rPr>
        <w:t>Obrazac za unos kriterija praćenja i ocjenjivanja</w:t>
      </w:r>
      <w:bookmarkEnd w:id="23"/>
    </w:p>
    <w:p w14:paraId="04EDE5BC" w14:textId="17EF5B3E" w:rsidR="0A2286E3" w:rsidRPr="009B1CA2" w:rsidRDefault="0A2286E3" w:rsidP="00213C70">
      <w:pPr>
        <w:rPr>
          <w:lang w:val="hr-HR"/>
        </w:rPr>
      </w:pPr>
      <w:r w:rsidRPr="009B1CA2">
        <w:rPr>
          <w:lang w:val="hr-HR"/>
        </w:rPr>
        <w:t>U sustavu je potrebno unijeti polja za izradu obrasca za unos kriterija praćenja i ocjenjivanja prema kurikulumu. Obrazac je potrebno povezati s obrascima za izradu školskog kurikuluma i pripremu nastave.</w:t>
      </w:r>
      <w:r w:rsidRPr="009B1CA2">
        <w:rPr>
          <w:lang w:val="hr-HR"/>
        </w:rPr>
        <w:br/>
      </w:r>
    </w:p>
    <w:p w14:paraId="47477517" w14:textId="367081A2" w:rsidR="0A2286E3" w:rsidRPr="009B1CA2" w:rsidRDefault="0A2286E3" w:rsidP="00607434">
      <w:pPr>
        <w:pStyle w:val="ListParagraph"/>
        <w:numPr>
          <w:ilvl w:val="0"/>
          <w:numId w:val="7"/>
        </w:numPr>
        <w:rPr>
          <w:rFonts w:eastAsiaTheme="minorEastAsia" w:cstheme="minorHAnsi"/>
          <w:b/>
          <w:bCs/>
          <w:color w:val="000000" w:themeColor="text1"/>
          <w:lang w:val="hr-HR"/>
        </w:rPr>
      </w:pPr>
      <w:r w:rsidRPr="009B1CA2">
        <w:rPr>
          <w:rFonts w:eastAsia="Arial" w:cstheme="minorHAnsi"/>
          <w:b/>
          <w:bCs/>
          <w:color w:val="000000" w:themeColor="text1"/>
          <w:lang w:val="hr-HR"/>
        </w:rPr>
        <w:t>Obrazac praćenja i vrednovanja</w:t>
      </w:r>
      <w:r w:rsidRPr="009B1CA2">
        <w:rPr>
          <w:rFonts w:eastAsia="Arial" w:cstheme="minorHAnsi"/>
          <w:color w:val="000000" w:themeColor="text1"/>
          <w:lang w:val="hr-HR"/>
        </w:rPr>
        <w:t xml:space="preserve"> koji se izrađuje za pojedini predmet i koji je usklađen s kurikulumom pojedinog predmeta</w:t>
      </w:r>
    </w:p>
    <w:p w14:paraId="621ECDBC" w14:textId="1AF25A7C" w:rsidR="0A2286E3" w:rsidRPr="009B1CA2" w:rsidRDefault="0A2286E3" w:rsidP="00607434">
      <w:pPr>
        <w:pStyle w:val="ListParagraph"/>
        <w:numPr>
          <w:ilvl w:val="1"/>
          <w:numId w:val="1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Polja, odnosno rubrike obrasca (za unos sadržaja) moraju biti izrađeni u skladu s obrascima praćenja i vrednovanja koji nastavnici za pojedine predmete koriste u svojoj praksi. Konačne rubrike obrasca bit će usuglašene s Naručiteljem. Obrazac praćenja i vrednovanja za pojedini predmet mora biti povezan metapodacima s drugim vrstama obrazaca (A. i C.). </w:t>
      </w:r>
    </w:p>
    <w:p w14:paraId="36CD0098" w14:textId="02BD5B04" w:rsidR="0A2286E3" w:rsidRPr="009B1CA2" w:rsidRDefault="0A2286E3" w:rsidP="00607434">
      <w:pPr>
        <w:pStyle w:val="ListParagraph"/>
        <w:numPr>
          <w:ilvl w:val="1"/>
          <w:numId w:val="1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Osim standardnih polja/rubrika, obrazac praćenja i vrednovanja mora imati mogućnost unosa dodatnih podataka/informacija vezanih za </w:t>
      </w:r>
      <w:r w:rsidRPr="009B1CA2">
        <w:rPr>
          <w:rFonts w:eastAsia="Arial" w:cstheme="minorHAnsi"/>
          <w:b/>
          <w:bCs/>
          <w:color w:val="000000" w:themeColor="text1"/>
          <w:lang w:val="hr-HR"/>
        </w:rPr>
        <w:t>individualizaciju postupaka praćenja i vrednovanja</w:t>
      </w:r>
      <w:r w:rsidRPr="009B1CA2">
        <w:rPr>
          <w:rFonts w:eastAsia="Arial" w:cstheme="minorHAnsi"/>
          <w:color w:val="000000" w:themeColor="text1"/>
          <w:lang w:val="hr-HR"/>
        </w:rPr>
        <w:t>:</w:t>
      </w:r>
    </w:p>
    <w:p w14:paraId="4146F45C" w14:textId="45F1EDD6" w:rsidR="0A2286E3" w:rsidRPr="009B1CA2" w:rsidRDefault="0A2286E3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obrazac omogućuje odabir učenika pojedinog razreda za kojeg se želi napraviti individualizacija; </w:t>
      </w:r>
    </w:p>
    <w:p w14:paraId="099D7410" w14:textId="1F220C69" w:rsidR="0A2286E3" w:rsidRPr="009B1CA2" w:rsidRDefault="0A2286E3" w:rsidP="00607434">
      <w:pPr>
        <w:pStyle w:val="ListParagraph"/>
        <w:numPr>
          <w:ilvl w:val="2"/>
          <w:numId w:val="5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nakon odabira učenika, nastavniku se nude dodatne rubrike/polja za unos postupaka vrednovanja usvojenosti odgojno-obrazovnih ishoda prilagođenih odabranom učeniku. </w:t>
      </w:r>
    </w:p>
    <w:p w14:paraId="6E4D893C" w14:textId="7C066A4F" w:rsidR="0A2286E3" w:rsidRPr="009B1CA2" w:rsidRDefault="0A2286E3" w:rsidP="00607434">
      <w:pPr>
        <w:pStyle w:val="ListParagraph"/>
        <w:numPr>
          <w:ilvl w:val="1"/>
          <w:numId w:val="1"/>
        </w:numPr>
        <w:rPr>
          <w:rFonts w:eastAsiaTheme="minorEastAsia" w:cstheme="minorHAnsi"/>
          <w:color w:val="000000" w:themeColor="text1"/>
          <w:lang w:val="hr-HR"/>
        </w:rPr>
      </w:pPr>
      <w:r w:rsidRPr="009B1CA2">
        <w:rPr>
          <w:rFonts w:eastAsia="Arial" w:cstheme="minorHAnsi"/>
          <w:color w:val="000000" w:themeColor="text1"/>
          <w:lang w:val="hr-HR"/>
        </w:rPr>
        <w:t xml:space="preserve">Uneseni sadržaj obrasca praćenja i vrednovanja za pojedini nastavni predmet moći uređivati/ažurirati te izvesti u najmanje dva različita formata (npr. docx, PDF). </w:t>
      </w:r>
    </w:p>
    <w:p w14:paraId="5A67D12E" w14:textId="337108BD" w:rsidR="0A2286E3" w:rsidRPr="009B1CA2" w:rsidRDefault="00D24476" w:rsidP="00D24476">
      <w:pPr>
        <w:pStyle w:val="Heading2"/>
        <w:rPr>
          <w:lang w:val="hr-HR"/>
        </w:rPr>
      </w:pPr>
      <w:bookmarkStart w:id="24" w:name="_Toc60264895"/>
      <w:r w:rsidRPr="009B1CA2">
        <w:rPr>
          <w:lang w:val="hr-HR"/>
        </w:rPr>
        <w:t>Praćenje aktivnosti učenika</w:t>
      </w:r>
      <w:bookmarkEnd w:id="24"/>
    </w:p>
    <w:p w14:paraId="455D82C1" w14:textId="6339E6BE" w:rsidR="5B350BD1" w:rsidRPr="009B1CA2" w:rsidRDefault="5B350BD1" w:rsidP="00213C70">
      <w:pPr>
        <w:rPr>
          <w:lang w:val="hr-HR"/>
        </w:rPr>
      </w:pPr>
      <w:r w:rsidRPr="009B1CA2">
        <w:rPr>
          <w:lang w:val="hr-HR"/>
        </w:rPr>
        <w:t>Sustav za upravljanje nastavom mora biti povezan s drugim sustavima za organizaciju nastave poput Moodle (CARNET Loomen) i e-Dnevnika.</w:t>
      </w:r>
    </w:p>
    <w:p w14:paraId="0C8FD231" w14:textId="37A10ACB" w:rsidR="0A2286E3" w:rsidRPr="009B1CA2" w:rsidRDefault="0A2286E3" w:rsidP="00213C70">
      <w:pPr>
        <w:rPr>
          <w:lang w:val="hr-HR"/>
        </w:rPr>
      </w:pPr>
      <w:r w:rsidRPr="009B1CA2">
        <w:rPr>
          <w:lang w:val="hr-HR"/>
        </w:rPr>
        <w:t>Dvije su svrhe povezivanja sa spomenutim sustavima:</w:t>
      </w:r>
    </w:p>
    <w:p w14:paraId="673A223A" w14:textId="77777777" w:rsidR="00213C70" w:rsidRPr="009B1CA2" w:rsidRDefault="0A2286E3" w:rsidP="00213C70">
      <w:pPr>
        <w:pStyle w:val="ListParagraph"/>
        <w:numPr>
          <w:ilvl w:val="0"/>
          <w:numId w:val="36"/>
        </w:numPr>
        <w:rPr>
          <w:rFonts w:eastAsiaTheme="minorEastAsia"/>
          <w:lang w:val="hr-HR"/>
        </w:rPr>
      </w:pPr>
      <w:r w:rsidRPr="009B1CA2">
        <w:rPr>
          <w:lang w:val="hr-HR"/>
        </w:rPr>
        <w:t>Uvoz podataka</w:t>
      </w:r>
    </w:p>
    <w:p w14:paraId="5C05A493" w14:textId="77777777" w:rsidR="00213C70" w:rsidRPr="009B1CA2" w:rsidRDefault="0A2286E3" w:rsidP="00213C70">
      <w:pPr>
        <w:pStyle w:val="ListParagraph"/>
        <w:numPr>
          <w:ilvl w:val="0"/>
          <w:numId w:val="36"/>
        </w:numPr>
        <w:rPr>
          <w:rFonts w:eastAsiaTheme="minorEastAsia"/>
          <w:lang w:val="hr-HR"/>
        </w:rPr>
      </w:pPr>
      <w:r w:rsidRPr="009B1CA2">
        <w:rPr>
          <w:lang w:val="hr-HR"/>
        </w:rPr>
        <w:t>Prezentacija podataka na kontrolnim pločama nastavnika i učenika</w:t>
      </w:r>
    </w:p>
    <w:p w14:paraId="1861C58E" w14:textId="39B47BFE" w:rsidR="0A2286E3" w:rsidRPr="009B1CA2" w:rsidRDefault="0A2286E3" w:rsidP="00213C70">
      <w:pPr>
        <w:pStyle w:val="ListParagraph"/>
        <w:numPr>
          <w:ilvl w:val="0"/>
          <w:numId w:val="36"/>
        </w:numPr>
        <w:rPr>
          <w:rFonts w:eastAsiaTheme="minorEastAsia"/>
          <w:lang w:val="hr-HR"/>
        </w:rPr>
      </w:pPr>
      <w:r w:rsidRPr="009B1CA2">
        <w:rPr>
          <w:lang w:val="hr-HR"/>
        </w:rPr>
        <w:t>Izvoz podataka u xls., docx. i PDF formatu.</w:t>
      </w:r>
    </w:p>
    <w:p w14:paraId="38668D53" w14:textId="2C1B290B" w:rsidR="0A2286E3" w:rsidRPr="009B1CA2" w:rsidRDefault="0A2286E3" w:rsidP="00213C70">
      <w:pPr>
        <w:rPr>
          <w:lang w:val="hr-HR"/>
        </w:rPr>
      </w:pPr>
      <w:r w:rsidRPr="009B1CA2">
        <w:rPr>
          <w:lang w:val="hr-HR"/>
        </w:rPr>
        <w:t xml:space="preserve">Iz sustava za nastavu na daljinu potrebno je uvesti podatke o: </w:t>
      </w:r>
    </w:p>
    <w:p w14:paraId="4911CB49" w14:textId="77777777" w:rsidR="00213C70" w:rsidRPr="009B1CA2" w:rsidRDefault="0A2286E3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aktivnosti učenika (pregled posjećenosti unutar sustava za udaljeno učenje)</w:t>
      </w:r>
    </w:p>
    <w:p w14:paraId="65D6CC68" w14:textId="7E84D5FA" w:rsidR="0A2286E3" w:rsidRPr="009B1CA2" w:rsidRDefault="0A2286E3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dovršenosti zadataka i aktivnosti (rješavanje zadataka u testu ili kvizu, predaja pisanih zadataka, preuzimanje datoteka).</w:t>
      </w:r>
    </w:p>
    <w:p w14:paraId="0524B21E" w14:textId="591F9B38" w:rsidR="0A2286E3" w:rsidRPr="009B1CA2" w:rsidRDefault="0A2286E3" w:rsidP="00213C70">
      <w:pPr>
        <w:rPr>
          <w:lang w:val="hr-HR"/>
        </w:rPr>
      </w:pPr>
      <w:r w:rsidRPr="009B1CA2">
        <w:rPr>
          <w:lang w:val="hr-HR"/>
        </w:rPr>
        <w:t>Izvještajima o aktivnostima imaju pristup i nastavnik i učenik, a pristupaju im putem kontrolnih ploča.</w:t>
      </w:r>
    </w:p>
    <w:p w14:paraId="721136D9" w14:textId="1C6408D5" w:rsidR="0A2286E3" w:rsidRPr="009B1CA2" w:rsidRDefault="0A2286E3" w:rsidP="6ED1E1A3">
      <w:pPr>
        <w:rPr>
          <w:rFonts w:ascii="Arial" w:eastAsia="Arial" w:hAnsi="Arial" w:cs="Arial"/>
          <w:color w:val="000000" w:themeColor="text1"/>
          <w:lang w:val="hr-HR"/>
        </w:rPr>
      </w:pPr>
    </w:p>
    <w:p w14:paraId="713DECA3" w14:textId="2727DF7A" w:rsidR="0A2286E3" w:rsidRPr="009B1CA2" w:rsidRDefault="00D24476" w:rsidP="00D24476">
      <w:pPr>
        <w:pStyle w:val="Heading2"/>
        <w:rPr>
          <w:lang w:val="hr-HR"/>
        </w:rPr>
      </w:pPr>
      <w:bookmarkStart w:id="25" w:name="_Toc60264896"/>
      <w:r w:rsidRPr="009B1CA2">
        <w:rPr>
          <w:lang w:val="hr-HR"/>
        </w:rPr>
        <w:t>Formativno vrednovanje učenika</w:t>
      </w:r>
      <w:bookmarkEnd w:id="25"/>
    </w:p>
    <w:p w14:paraId="085A980F" w14:textId="1568D479" w:rsidR="680638ED" w:rsidRPr="009B1CA2" w:rsidRDefault="45BF3275" w:rsidP="00213C70">
      <w:pPr>
        <w:rPr>
          <w:lang w:val="hr-HR"/>
        </w:rPr>
      </w:pPr>
      <w:r w:rsidRPr="009B1CA2">
        <w:rPr>
          <w:lang w:val="hr-HR"/>
        </w:rPr>
        <w:t>U sustavu je potrebno omogućiti dodjeljivanje digitalnih znački učenicima za uspješno obavljene nastavne aktivnosti.</w:t>
      </w:r>
      <w:r w:rsidR="3CCD3A5F" w:rsidRPr="009B1CA2">
        <w:rPr>
          <w:lang w:val="hr-HR"/>
        </w:rPr>
        <w:t xml:space="preserve"> </w:t>
      </w:r>
      <w:r w:rsidR="00794C55" w:rsidRPr="009B1CA2">
        <w:rPr>
          <w:lang w:val="hr-HR"/>
        </w:rPr>
        <w:t xml:space="preserve">Digitalne značke učeniku daju povratnu informaciju o usvojenosti znanja ili </w:t>
      </w:r>
      <w:r w:rsidR="00794C55" w:rsidRPr="009B1CA2">
        <w:rPr>
          <w:lang w:val="hr-HR"/>
        </w:rPr>
        <w:lastRenderedPageBreak/>
        <w:t>vještina. Nastavni</w:t>
      </w:r>
      <w:r w:rsidR="35641FE2" w:rsidRPr="009B1CA2">
        <w:rPr>
          <w:lang w:val="hr-HR"/>
        </w:rPr>
        <w:t xml:space="preserve">cima služe u procesu vrednovanja za učenje odnosno formativnog vrednovanja kao motivacijsko </w:t>
      </w:r>
      <w:r w:rsidR="0D780697" w:rsidRPr="009B1CA2">
        <w:rPr>
          <w:lang w:val="hr-HR"/>
        </w:rPr>
        <w:t>sredstvo i pokazatelj učeniku o usvojenosti određenih znanja ili vještina</w:t>
      </w:r>
      <w:r w:rsidR="35641FE2" w:rsidRPr="009B1CA2">
        <w:rPr>
          <w:lang w:val="hr-HR"/>
        </w:rPr>
        <w:t>.</w:t>
      </w:r>
      <w:r w:rsidR="6F215B1E" w:rsidRPr="009B1CA2">
        <w:rPr>
          <w:lang w:val="hr-HR"/>
        </w:rPr>
        <w:t xml:space="preserve"> Digitalne značke mogu motivirati učenike za aktivno sudjelovanje i postizanje ishoda učenja. </w:t>
      </w:r>
    </w:p>
    <w:p w14:paraId="50EE86AB" w14:textId="4D1EE472" w:rsidR="680638ED" w:rsidRPr="009B1CA2" w:rsidRDefault="3AC2865A" w:rsidP="00213C70">
      <w:pPr>
        <w:rPr>
          <w:lang w:val="hr-HR"/>
        </w:rPr>
      </w:pPr>
      <w:r w:rsidRPr="009B1CA2">
        <w:rPr>
          <w:lang w:val="hr-HR"/>
        </w:rPr>
        <w:t xml:space="preserve">Značke se sastoje od ikone, naziva i metapodataka u digitalnom obliku. </w:t>
      </w:r>
      <w:r w:rsidR="4E8D2499" w:rsidRPr="009B1CA2">
        <w:rPr>
          <w:lang w:val="hr-HR"/>
        </w:rPr>
        <w:t>Metapodaci za digitalnu značku sastoje se od sljedećih elemenata:</w:t>
      </w:r>
    </w:p>
    <w:p w14:paraId="7FE3EBFE" w14:textId="77777777" w:rsidR="00213C70" w:rsidRPr="009B1CA2" w:rsidRDefault="522BF84A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Naziv značke</w:t>
      </w:r>
    </w:p>
    <w:p w14:paraId="46ED567A" w14:textId="77777777" w:rsidR="00213C70" w:rsidRPr="009B1CA2" w:rsidRDefault="4E8D2499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 xml:space="preserve">Opis - treba sadržavati naziv predmeta, što sve </w:t>
      </w:r>
      <w:r w:rsidR="56AEA25D" w:rsidRPr="009B1CA2">
        <w:rPr>
          <w:lang w:val="hr-HR"/>
        </w:rPr>
        <w:t>učenik</w:t>
      </w:r>
      <w:r w:rsidRPr="009B1CA2">
        <w:rPr>
          <w:lang w:val="hr-HR"/>
        </w:rPr>
        <w:t xml:space="preserve"> treba zadovoljiti da bi stekao značku, kompetencije koje je učenik stekao i na koji način su one vrednovane</w:t>
      </w:r>
    </w:p>
    <w:p w14:paraId="229A041A" w14:textId="77777777" w:rsidR="00213C70" w:rsidRPr="009B1CA2" w:rsidRDefault="6DE8887D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D</w:t>
      </w:r>
      <w:r w:rsidR="4E8D2499" w:rsidRPr="009B1CA2">
        <w:rPr>
          <w:lang w:val="hr-HR"/>
        </w:rPr>
        <w:t>a</w:t>
      </w:r>
      <w:r w:rsidRPr="009B1CA2">
        <w:rPr>
          <w:lang w:val="hr-HR"/>
        </w:rPr>
        <w:t>tum</w:t>
      </w:r>
      <w:r w:rsidR="4E8D2499" w:rsidRPr="009B1CA2">
        <w:rPr>
          <w:lang w:val="hr-HR"/>
        </w:rPr>
        <w:t xml:space="preserve"> dod</w:t>
      </w:r>
      <w:r w:rsidR="22D1DC39" w:rsidRPr="009B1CA2">
        <w:rPr>
          <w:lang w:val="hr-HR"/>
        </w:rPr>
        <w:t>jele značke</w:t>
      </w:r>
    </w:p>
    <w:p w14:paraId="237E5442" w14:textId="77777777" w:rsidR="00213C70" w:rsidRPr="009B1CA2" w:rsidRDefault="4E8D2499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Ime i prezime nastavnika koji je dodijelio značku</w:t>
      </w:r>
    </w:p>
    <w:p w14:paraId="77800223" w14:textId="77777777" w:rsidR="00213C70" w:rsidRPr="009B1CA2" w:rsidRDefault="4E8D2499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Naziv škole</w:t>
      </w:r>
    </w:p>
    <w:p w14:paraId="742BF7D3" w14:textId="63F635EF" w:rsidR="680638ED" w:rsidRPr="009B1CA2" w:rsidRDefault="4E8D2499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Kontak</w:t>
      </w:r>
      <w:r w:rsidR="3E7F1B15" w:rsidRPr="009B1CA2">
        <w:rPr>
          <w:lang w:val="hr-HR"/>
        </w:rPr>
        <w:t>t</w:t>
      </w:r>
      <w:r w:rsidR="34A8EA64" w:rsidRPr="009B1CA2">
        <w:rPr>
          <w:lang w:val="hr-HR"/>
        </w:rPr>
        <w:t>.</w:t>
      </w:r>
    </w:p>
    <w:p w14:paraId="40639D35" w14:textId="06451972" w:rsidR="680638ED" w:rsidRPr="009B1CA2" w:rsidRDefault="3E7F1B15" w:rsidP="00213C70">
      <w:pPr>
        <w:rPr>
          <w:lang w:val="hr-HR"/>
        </w:rPr>
      </w:pPr>
      <w:r w:rsidRPr="009B1CA2">
        <w:rPr>
          <w:lang w:val="hr-HR"/>
        </w:rPr>
        <w:t xml:space="preserve">Digitalne značke koje je </w:t>
      </w:r>
      <w:r w:rsidR="548C97CE" w:rsidRPr="009B1CA2">
        <w:rPr>
          <w:lang w:val="hr-HR"/>
        </w:rPr>
        <w:t xml:space="preserve">učenik </w:t>
      </w:r>
      <w:r w:rsidRPr="009B1CA2">
        <w:rPr>
          <w:lang w:val="hr-HR"/>
        </w:rPr>
        <w:t>osvojio</w:t>
      </w:r>
      <w:r w:rsidR="5079591E" w:rsidRPr="009B1CA2">
        <w:rPr>
          <w:lang w:val="hr-HR"/>
        </w:rPr>
        <w:t>,</w:t>
      </w:r>
      <w:r w:rsidRPr="009B1CA2">
        <w:rPr>
          <w:lang w:val="hr-HR"/>
        </w:rPr>
        <w:t xml:space="preserve"> bit će prikazane </w:t>
      </w:r>
      <w:r w:rsidR="6B7D1B80" w:rsidRPr="009B1CA2">
        <w:rPr>
          <w:lang w:val="hr-HR"/>
        </w:rPr>
        <w:t>unutar</w:t>
      </w:r>
      <w:r w:rsidR="4FF85162" w:rsidRPr="009B1CA2">
        <w:rPr>
          <w:lang w:val="hr-HR"/>
        </w:rPr>
        <w:t xml:space="preserve"> učeni</w:t>
      </w:r>
      <w:r w:rsidR="49C0BAA0" w:rsidRPr="009B1CA2">
        <w:rPr>
          <w:lang w:val="hr-HR"/>
        </w:rPr>
        <w:t>č</w:t>
      </w:r>
      <w:r w:rsidR="4FF85162" w:rsidRPr="009B1CA2">
        <w:rPr>
          <w:lang w:val="hr-HR"/>
        </w:rPr>
        <w:t>k</w:t>
      </w:r>
      <w:r w:rsidR="685BD676" w:rsidRPr="009B1CA2">
        <w:rPr>
          <w:lang w:val="hr-HR"/>
        </w:rPr>
        <w:t>o</w:t>
      </w:r>
      <w:r w:rsidR="4A8D6591" w:rsidRPr="009B1CA2">
        <w:rPr>
          <w:lang w:val="hr-HR"/>
        </w:rPr>
        <w:t>g</w:t>
      </w:r>
      <w:r w:rsidR="685BD676" w:rsidRPr="009B1CA2">
        <w:rPr>
          <w:lang w:val="hr-HR"/>
        </w:rPr>
        <w:t xml:space="preserve"> profil</w:t>
      </w:r>
      <w:r w:rsidR="3F8E0BCA" w:rsidRPr="009B1CA2">
        <w:rPr>
          <w:lang w:val="hr-HR"/>
        </w:rPr>
        <w:t>a</w:t>
      </w:r>
      <w:r w:rsidR="685BD676" w:rsidRPr="009B1CA2">
        <w:rPr>
          <w:lang w:val="hr-HR"/>
        </w:rPr>
        <w:t>.</w:t>
      </w:r>
    </w:p>
    <w:p w14:paraId="1BFF429F" w14:textId="45E29A0C" w:rsidR="6ED1E1A3" w:rsidRPr="009B1CA2" w:rsidRDefault="6ED1E1A3" w:rsidP="6ED1E1A3">
      <w:pPr>
        <w:rPr>
          <w:rFonts w:ascii="Arial" w:eastAsia="Arial" w:hAnsi="Arial" w:cs="Arial"/>
          <w:color w:val="000000" w:themeColor="text1"/>
          <w:lang w:val="hr-HR"/>
        </w:rPr>
      </w:pPr>
    </w:p>
    <w:p w14:paraId="6A17A51B" w14:textId="47892DE9" w:rsidR="0A2286E3" w:rsidRPr="009B1CA2" w:rsidRDefault="4A7F28D9" w:rsidP="005216DA">
      <w:pPr>
        <w:pStyle w:val="Heading3"/>
        <w:rPr>
          <w:lang w:val="hr-HR"/>
        </w:rPr>
      </w:pPr>
      <w:bookmarkStart w:id="26" w:name="_Toc60264897"/>
      <w:r w:rsidRPr="009B1CA2">
        <w:rPr>
          <w:lang w:val="hr-HR"/>
        </w:rPr>
        <w:t>Izvještaji o vrednovanjima</w:t>
      </w:r>
      <w:bookmarkEnd w:id="26"/>
    </w:p>
    <w:p w14:paraId="53C98702" w14:textId="7CED1523" w:rsidR="58B7FCB8" w:rsidRPr="009B1CA2" w:rsidRDefault="58B7FCB8" w:rsidP="00213C70">
      <w:pPr>
        <w:rPr>
          <w:lang w:val="hr-HR"/>
        </w:rPr>
      </w:pPr>
      <w:r w:rsidRPr="009B1CA2">
        <w:rPr>
          <w:lang w:val="hr-HR"/>
        </w:rPr>
        <w:t>Sustav za upravljanje nastavom mora biti povezan s drugim sustavima za organizaciju nastave poput Moodle (CARNET Loomen) i e-Dnevnika.</w:t>
      </w:r>
    </w:p>
    <w:p w14:paraId="355CB7D8" w14:textId="01E1D0EB" w:rsidR="0A2286E3" w:rsidRPr="009B1CA2" w:rsidRDefault="0A2286E3" w:rsidP="00213C70">
      <w:pPr>
        <w:rPr>
          <w:lang w:val="hr-HR"/>
        </w:rPr>
      </w:pPr>
      <w:r w:rsidRPr="009B1CA2">
        <w:rPr>
          <w:lang w:val="hr-HR"/>
        </w:rPr>
        <w:t>Dvije su svrhe povezivanja sa spomenutim sustavima:</w:t>
      </w:r>
    </w:p>
    <w:p w14:paraId="34AF3071" w14:textId="77777777" w:rsidR="002B4C00" w:rsidRPr="009B1CA2" w:rsidRDefault="0A2286E3" w:rsidP="002B4C00">
      <w:pPr>
        <w:pStyle w:val="ListParagraph"/>
        <w:numPr>
          <w:ilvl w:val="0"/>
          <w:numId w:val="37"/>
        </w:numPr>
        <w:rPr>
          <w:rFonts w:eastAsiaTheme="minorEastAsia"/>
          <w:lang w:val="hr-HR"/>
        </w:rPr>
      </w:pPr>
      <w:r w:rsidRPr="009B1CA2">
        <w:rPr>
          <w:lang w:val="hr-HR"/>
        </w:rPr>
        <w:t>Uvoz podataka</w:t>
      </w:r>
    </w:p>
    <w:p w14:paraId="372AA87E" w14:textId="77777777" w:rsidR="002B4C00" w:rsidRPr="009B1CA2" w:rsidRDefault="0A2286E3" w:rsidP="002B4C00">
      <w:pPr>
        <w:pStyle w:val="ListParagraph"/>
        <w:numPr>
          <w:ilvl w:val="0"/>
          <w:numId w:val="37"/>
        </w:numPr>
        <w:rPr>
          <w:rFonts w:eastAsiaTheme="minorEastAsia"/>
          <w:lang w:val="hr-HR"/>
        </w:rPr>
      </w:pPr>
      <w:r w:rsidRPr="009B1CA2">
        <w:rPr>
          <w:lang w:val="hr-HR"/>
        </w:rPr>
        <w:t>Prezentacija podataka na kontrolnim pločama nastavnika i učenika</w:t>
      </w:r>
    </w:p>
    <w:p w14:paraId="47E56DDF" w14:textId="5CDD76FD" w:rsidR="5382B46A" w:rsidRPr="009B1CA2" w:rsidRDefault="0A2286E3" w:rsidP="002B4C00">
      <w:pPr>
        <w:pStyle w:val="ListParagraph"/>
        <w:numPr>
          <w:ilvl w:val="0"/>
          <w:numId w:val="37"/>
        </w:numPr>
        <w:rPr>
          <w:rFonts w:eastAsiaTheme="minorEastAsia"/>
          <w:lang w:val="hr-HR"/>
        </w:rPr>
      </w:pPr>
      <w:r w:rsidRPr="009B1CA2">
        <w:rPr>
          <w:lang w:val="hr-HR"/>
        </w:rPr>
        <w:t>Izvoz podataka u xls., docx. i PDF formatu.</w:t>
      </w:r>
    </w:p>
    <w:p w14:paraId="748466C0" w14:textId="5E701BCE" w:rsidR="0A2286E3" w:rsidRPr="009B1CA2" w:rsidRDefault="0A2286E3" w:rsidP="00213C70">
      <w:pPr>
        <w:rPr>
          <w:lang w:val="hr-HR"/>
        </w:rPr>
      </w:pPr>
      <w:r w:rsidRPr="009B1CA2">
        <w:rPr>
          <w:lang w:val="hr-HR"/>
        </w:rPr>
        <w:t>Iz sustava za nastavu na daljinu potrebno je uvesti podatke o:</w:t>
      </w:r>
    </w:p>
    <w:p w14:paraId="406DCF71" w14:textId="77777777" w:rsidR="00213C70" w:rsidRPr="009B1CA2" w:rsidRDefault="0A2286E3" w:rsidP="00213C7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evidenciji uspješnosti završetka zadataka i aktivnosti (bodovi, ocjene ili opisno ocjenjivanje).</w:t>
      </w:r>
    </w:p>
    <w:p w14:paraId="1073C9BD" w14:textId="0E944C94" w:rsidR="0A2286E3" w:rsidRPr="009B1CA2" w:rsidRDefault="2CE45469" w:rsidP="00213C70">
      <w:pPr>
        <w:rPr>
          <w:rFonts w:eastAsiaTheme="minorEastAsia"/>
          <w:lang w:val="hr-HR"/>
        </w:rPr>
      </w:pPr>
      <w:r w:rsidRPr="009B1CA2">
        <w:rPr>
          <w:lang w:val="hr-HR"/>
        </w:rPr>
        <w:t>Izvještaji za nastavnike trebaju biti omogućeni prema sljedećim kriterijima: razrednom odjeljenju, učeniku, školskoj godini, datumu, nazivu zadatka ili ispita.</w:t>
      </w:r>
    </w:p>
    <w:p w14:paraId="1A016624" w14:textId="1795F19A" w:rsidR="0483B737" w:rsidRPr="009B1CA2" w:rsidRDefault="0483B737" w:rsidP="1C4F99E9">
      <w:pPr>
        <w:rPr>
          <w:lang w:val="hr-HR"/>
        </w:rPr>
      </w:pPr>
    </w:p>
    <w:p w14:paraId="13EB3A3D" w14:textId="4FD2ECEB" w:rsidR="00A3390E" w:rsidRPr="009B1CA2" w:rsidRDefault="4AD92F6D" w:rsidP="00D24476">
      <w:pPr>
        <w:pStyle w:val="Heading2"/>
        <w:rPr>
          <w:lang w:val="hr-HR"/>
        </w:rPr>
      </w:pPr>
      <w:bookmarkStart w:id="27" w:name="_Toc60264898"/>
      <w:r w:rsidRPr="009B1CA2">
        <w:rPr>
          <w:lang w:val="hr-HR"/>
        </w:rPr>
        <w:t>Komunikacijska platforma</w:t>
      </w:r>
      <w:bookmarkEnd w:id="27"/>
    </w:p>
    <w:p w14:paraId="4225F3FA" w14:textId="05DEB7A9" w:rsidR="00A3390E" w:rsidRPr="009B1CA2" w:rsidRDefault="00A3390E" w:rsidP="00A3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B1CA2">
        <w:rPr>
          <w:rFonts w:ascii="Arial" w:eastAsia="Times New Roman" w:hAnsi="Arial" w:cs="Arial"/>
          <w:color w:val="000000" w:themeColor="text1"/>
          <w:lang w:val="hr-HR" w:eastAsia="hr-HR"/>
        </w:rPr>
        <w:t> </w:t>
      </w:r>
    </w:p>
    <w:p w14:paraId="34A869C4" w14:textId="51C5DA23" w:rsidR="00A3390E" w:rsidRPr="009B1CA2" w:rsidRDefault="00A3390E" w:rsidP="002B4C00">
      <w:pPr>
        <w:rPr>
          <w:lang w:val="hr-HR"/>
        </w:rPr>
      </w:pPr>
      <w:r w:rsidRPr="009B1CA2">
        <w:rPr>
          <w:lang w:val="hr-HR"/>
        </w:rPr>
        <w:t>Kako bi se korisnicima osiguralo što više komunikacijskih mogućnosti i kanala za jednosmjeran i dvosmjeran način komunikacije, u sklopu CMS sustava predviđen je razvoj Komunikacijske platforme. </w:t>
      </w:r>
    </w:p>
    <w:p w14:paraId="00EFB918" w14:textId="0F77C5F3" w:rsidR="00835ACA" w:rsidRPr="009B1CA2" w:rsidRDefault="00A3390E" w:rsidP="002B4C00">
      <w:pPr>
        <w:rPr>
          <w:lang w:val="hr-HR"/>
        </w:rPr>
      </w:pPr>
      <w:r w:rsidRPr="009B1CA2">
        <w:rPr>
          <w:lang w:val="hr-HR"/>
        </w:rPr>
        <w:t>Komunikacijska platforma korisnicima nudi različite mogućnost slanja  i primanja obavijesti i poruka, pisanu komunikaciju u realnom vremenu (chat), chatbot, komunikaciju uz pomoć računalnog programa te korištenje funkcionalnosti određenih instant messaging servisa. Funkcionalnosti su dostupne pod ikonom „Komunikacija“ i raspoređene u pretincima (folderima) radi jednostavnijeg korištenja.</w:t>
      </w:r>
    </w:p>
    <w:p w14:paraId="42DCBAB2" w14:textId="5F51CA0B" w:rsidR="00A3390E" w:rsidRPr="009B1CA2" w:rsidRDefault="00835ACA" w:rsidP="003D2840">
      <w:pPr>
        <w:pStyle w:val="Heading3"/>
        <w:rPr>
          <w:lang w:val="hr-HR"/>
        </w:rPr>
      </w:pPr>
      <w:bookmarkStart w:id="28" w:name="_Toc60264899"/>
      <w:r w:rsidRPr="009B1CA2">
        <w:rPr>
          <w:lang w:val="hr-HR"/>
        </w:rPr>
        <w:t>Obavijesti</w:t>
      </w:r>
      <w:bookmarkEnd w:id="28"/>
      <w:r w:rsidRPr="009B1CA2">
        <w:rPr>
          <w:lang w:val="hr-HR"/>
        </w:rPr>
        <w:t xml:space="preserve"> </w:t>
      </w:r>
    </w:p>
    <w:p w14:paraId="28F305FF" w14:textId="05DEB7A9" w:rsidR="00A3390E" w:rsidRPr="009B1CA2" w:rsidRDefault="00A3390E" w:rsidP="002B4C00">
      <w:pPr>
        <w:rPr>
          <w:lang w:val="hr-HR" w:eastAsia="hr-HR"/>
        </w:rPr>
      </w:pPr>
      <w:r w:rsidRPr="009B1CA2">
        <w:rPr>
          <w:b/>
          <w:lang w:val="hr-HR" w:eastAsia="hr-HR"/>
        </w:rPr>
        <w:t>Obavijesti</w:t>
      </w:r>
      <w:r w:rsidRPr="009B1CA2">
        <w:rPr>
          <w:lang w:val="hr-HR" w:eastAsia="hr-HR"/>
        </w:rPr>
        <w:t xml:space="preserve"> su jednosmjeran način pisanog komuniciranja predstavnika škole (ravnatelja, nastavnika, učitelja, administrativnog i tehničkog osoblja) s učenicima i njihovim roditeljima te s ostalim </w:t>
      </w:r>
      <w:r w:rsidRPr="009B1CA2">
        <w:rPr>
          <w:lang w:val="hr-HR" w:eastAsia="hr-HR"/>
        </w:rPr>
        <w:lastRenderedPageBreak/>
        <w:t>djelatnicima škole. Obavijesti imaju za cilj informirati veliki broj korisnika (npr. obavijest o danu škole, školskom izletu i sl.). Ravnatelji, administrativno i tehničko osoblje će moći poslati obavijest svim učenicima škole i njihovim roditeljima, dok će učitelji i nastavnici moći poslati obavijesti učenicima i roditeljima razreda kojima predaju.  </w:t>
      </w:r>
    </w:p>
    <w:p w14:paraId="54547B8B" w14:textId="77777777" w:rsidR="00184BEC" w:rsidRPr="009B1CA2" w:rsidRDefault="00184BEC" w:rsidP="00A339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0E39DE7B" w14:textId="370F8779" w:rsidR="00A3390E" w:rsidRPr="009B1CA2" w:rsidRDefault="00184BEC" w:rsidP="002B4C00">
      <w:pPr>
        <w:pStyle w:val="Heading3"/>
        <w:rPr>
          <w:lang w:val="hr-HR"/>
        </w:rPr>
      </w:pPr>
      <w:bookmarkStart w:id="29" w:name="_Toc60264900"/>
      <w:r w:rsidRPr="009B1CA2">
        <w:rPr>
          <w:lang w:val="hr-HR"/>
        </w:rPr>
        <w:t>Poruke</w:t>
      </w:r>
      <w:bookmarkEnd w:id="29"/>
    </w:p>
    <w:p w14:paraId="5D18DC2A" w14:textId="05DEB7A9" w:rsidR="00A3390E" w:rsidRPr="009B1CA2" w:rsidRDefault="00A3390E" w:rsidP="002B4C00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9B1CA2">
        <w:rPr>
          <w:b/>
          <w:lang w:val="hr-HR" w:eastAsia="hr-HR"/>
        </w:rPr>
        <w:t>Poruke</w:t>
      </w:r>
      <w:r w:rsidRPr="009B1CA2">
        <w:rPr>
          <w:lang w:val="hr-HR" w:eastAsia="hr-HR"/>
        </w:rPr>
        <w:t xml:space="preserve"> su dvosmjeran način pisanog komuniciranja koji će omogućiti “jedan na jedan” i grupnu komunikaciju među korisnicima. Poruke mogu koristiti različite kategorije korisnika, a prvenstveno je namijenjen učenicima u slučaju njihove potrebe za podrškom ili pomoći u unapređenju procesa učenja ili intervencijom stručne službe škole, npr. psihologa, pedagoga, stručnjaka edukacijsko-rehabilitacijskog profila, razrednika, učitelja/nastavnika ili ravnatelja. </w:t>
      </w:r>
    </w:p>
    <w:p w14:paraId="6719A18A" w14:textId="77777777" w:rsidR="001D1DD8" w:rsidRPr="009B1CA2" w:rsidRDefault="001D1DD8" w:rsidP="00A3390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1B20F7A3" w14:textId="44EF7BA4" w:rsidR="001D1DD8" w:rsidRPr="009B1CA2" w:rsidRDefault="001D1DD8" w:rsidP="002B4C00">
      <w:pPr>
        <w:pStyle w:val="Heading3"/>
        <w:rPr>
          <w:lang w:val="hr-HR"/>
        </w:rPr>
      </w:pPr>
      <w:bookmarkStart w:id="30" w:name="_Toc60264901"/>
      <w:r w:rsidRPr="009B1CA2">
        <w:rPr>
          <w:lang w:val="hr-HR"/>
        </w:rPr>
        <w:t>Komunikacija u realnom vremenu</w:t>
      </w:r>
      <w:r w:rsidR="00A3390E" w:rsidRPr="009B1CA2">
        <w:rPr>
          <w:lang w:val="hr-HR"/>
        </w:rPr>
        <w:t> </w:t>
      </w:r>
      <w:r w:rsidR="0033289E" w:rsidRPr="009B1CA2">
        <w:rPr>
          <w:lang w:val="hr-HR"/>
        </w:rPr>
        <w:t>(chat)</w:t>
      </w:r>
      <w:bookmarkEnd w:id="30"/>
    </w:p>
    <w:p w14:paraId="61176ADF" w14:textId="7EAC7E0B" w:rsidR="00A3390E" w:rsidRPr="009B1CA2" w:rsidRDefault="00A3390E" w:rsidP="002B4C00">
      <w:pPr>
        <w:rPr>
          <w:lang w:val="hr-HR" w:eastAsia="hr-HR"/>
        </w:rPr>
      </w:pPr>
      <w:r w:rsidRPr="009B1CA2">
        <w:rPr>
          <w:b/>
          <w:bCs/>
          <w:lang w:val="hr-HR" w:eastAsia="hr-HR"/>
        </w:rPr>
        <w:t>Komunikacija u realnom vremenu (</w:t>
      </w:r>
      <w:r w:rsidRPr="009B1CA2">
        <w:rPr>
          <w:b/>
          <w:bCs/>
          <w:i/>
          <w:iCs/>
          <w:lang w:val="hr-HR" w:eastAsia="hr-HR"/>
        </w:rPr>
        <w:t>chat</w:t>
      </w:r>
      <w:r w:rsidRPr="009B1CA2">
        <w:rPr>
          <w:b/>
          <w:bCs/>
          <w:lang w:val="hr-HR" w:eastAsia="hr-HR"/>
        </w:rPr>
        <w:t xml:space="preserve">) </w:t>
      </w:r>
      <w:r w:rsidRPr="009B1CA2">
        <w:rPr>
          <w:lang w:val="hr-HR" w:eastAsia="hr-HR"/>
        </w:rPr>
        <w:t xml:space="preserve">dvosmjeran je način pisane komunikacije dva ili više korisnika sustava. Uporaba </w:t>
      </w:r>
      <w:r w:rsidRPr="009B1CA2">
        <w:rPr>
          <w:i/>
          <w:iCs/>
          <w:lang w:val="hr-HR" w:eastAsia="hr-HR"/>
        </w:rPr>
        <w:t xml:space="preserve">chata </w:t>
      </w:r>
      <w:r w:rsidRPr="009B1CA2">
        <w:rPr>
          <w:lang w:val="hr-HR" w:eastAsia="hr-HR"/>
        </w:rPr>
        <w:t xml:space="preserve">posebno je korisna za komunikaciju kratkim porukama koje zahtijevaju što brži odgovor ili manje formalnu od komunikacije obavijestima i porukama. </w:t>
      </w:r>
      <w:r w:rsidRPr="009B1CA2">
        <w:rPr>
          <w:i/>
          <w:iCs/>
          <w:lang w:val="hr-HR" w:eastAsia="hr-HR"/>
        </w:rPr>
        <w:t>Chat</w:t>
      </w:r>
      <w:r w:rsidRPr="009B1CA2">
        <w:rPr>
          <w:lang w:val="hr-HR" w:eastAsia="hr-HR"/>
        </w:rPr>
        <w:t xml:space="preserve"> </w:t>
      </w:r>
      <w:r w:rsidR="342049FC" w:rsidRPr="009B1CA2">
        <w:rPr>
          <w:lang w:val="hr-HR" w:eastAsia="hr-HR"/>
        </w:rPr>
        <w:t>se</w:t>
      </w:r>
      <w:r w:rsidRPr="009B1CA2">
        <w:rPr>
          <w:lang w:val="hr-HR" w:eastAsia="hr-HR"/>
        </w:rPr>
        <w:t xml:space="preserve"> posebno ističe u komunikaciji s podrškom. </w:t>
      </w:r>
    </w:p>
    <w:p w14:paraId="0AD88FC0" w14:textId="77777777" w:rsidR="001D1DD8" w:rsidRPr="009B1CA2" w:rsidRDefault="001D1DD8" w:rsidP="002B4C00">
      <w:pPr>
        <w:rPr>
          <w:lang w:val="hr-HR" w:eastAsia="hr-HR"/>
        </w:rPr>
      </w:pPr>
    </w:p>
    <w:p w14:paraId="7F3FC82B" w14:textId="76CECDE3" w:rsidR="001D1DD8" w:rsidRPr="009B1CA2" w:rsidRDefault="009B68B1" w:rsidP="002B4C00">
      <w:pPr>
        <w:pStyle w:val="Heading3"/>
        <w:rPr>
          <w:lang w:val="hr-HR"/>
        </w:rPr>
      </w:pPr>
      <w:bookmarkStart w:id="31" w:name="_Toc60264902"/>
      <w:r w:rsidRPr="009B1CA2">
        <w:rPr>
          <w:lang w:val="hr-HR"/>
        </w:rPr>
        <w:t>Virtualni asistent</w:t>
      </w:r>
      <w:r w:rsidR="00A3390E" w:rsidRPr="009B1CA2">
        <w:rPr>
          <w:lang w:val="hr-HR"/>
        </w:rPr>
        <w:t> </w:t>
      </w:r>
      <w:r w:rsidR="0033289E" w:rsidRPr="009B1CA2">
        <w:rPr>
          <w:lang w:val="hr-HR"/>
        </w:rPr>
        <w:t>(</w:t>
      </w:r>
      <w:r w:rsidR="0028798E" w:rsidRPr="009B1CA2">
        <w:rPr>
          <w:lang w:val="hr-HR"/>
        </w:rPr>
        <w:t>chatbot)</w:t>
      </w:r>
      <w:bookmarkEnd w:id="31"/>
    </w:p>
    <w:p w14:paraId="37D126FB" w14:textId="70F5B255" w:rsidR="00A3390E" w:rsidRPr="009B1CA2" w:rsidRDefault="0033289E" w:rsidP="002B4C00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9B1CA2">
        <w:rPr>
          <w:b/>
          <w:bCs/>
          <w:i/>
          <w:iCs/>
          <w:lang w:val="hr-HR" w:eastAsia="hr-HR"/>
        </w:rPr>
        <w:t>Virtualni asistent (</w:t>
      </w:r>
      <w:r w:rsidR="00A3390E" w:rsidRPr="009B1CA2">
        <w:rPr>
          <w:b/>
          <w:bCs/>
          <w:i/>
          <w:iCs/>
          <w:lang w:val="hr-HR" w:eastAsia="hr-HR"/>
        </w:rPr>
        <w:t>Chatbot</w:t>
      </w:r>
      <w:r w:rsidRPr="009B1CA2">
        <w:rPr>
          <w:b/>
          <w:bCs/>
          <w:i/>
          <w:iCs/>
          <w:lang w:val="hr-HR" w:eastAsia="hr-HR"/>
        </w:rPr>
        <w:t>)</w:t>
      </w:r>
      <w:r w:rsidR="00A3390E" w:rsidRPr="009B1CA2">
        <w:rPr>
          <w:b/>
          <w:bCs/>
          <w:i/>
          <w:iCs/>
          <w:lang w:val="hr-HR" w:eastAsia="hr-HR"/>
        </w:rPr>
        <w:t xml:space="preserve"> </w:t>
      </w:r>
      <w:r w:rsidR="00A3390E" w:rsidRPr="009B1CA2">
        <w:rPr>
          <w:lang w:val="hr-HR" w:eastAsia="hr-HR"/>
        </w:rPr>
        <w:t>je dvosmjeran način pisane komunikacije koji korisnicima omogućava promptno dobivanje povratne informacije na najčešće postavljena pitanja. Pružanje podrške (</w:t>
      </w:r>
      <w:r w:rsidR="00A3390E" w:rsidRPr="009B1CA2">
        <w:rPr>
          <w:i/>
          <w:iCs/>
          <w:lang w:val="hr-HR" w:eastAsia="hr-HR"/>
        </w:rPr>
        <w:t>helpdesk</w:t>
      </w:r>
      <w:r w:rsidR="00A3390E" w:rsidRPr="009B1CA2">
        <w:rPr>
          <w:lang w:val="hr-HR" w:eastAsia="hr-HR"/>
        </w:rPr>
        <w:t>) bit će omogućeno korisnicima</w:t>
      </w:r>
      <w:r w:rsidR="0057797E" w:rsidRPr="009B1CA2">
        <w:rPr>
          <w:lang w:val="hr-HR" w:eastAsia="hr-HR"/>
        </w:rPr>
        <w:t xml:space="preserve"> </w:t>
      </w:r>
      <w:r w:rsidR="00A3390E" w:rsidRPr="009B1CA2">
        <w:rPr>
          <w:lang w:val="hr-HR" w:eastAsia="hr-HR"/>
        </w:rPr>
        <w:t xml:space="preserve">komunikacijom putem </w:t>
      </w:r>
      <w:r w:rsidR="00A3390E" w:rsidRPr="009B1CA2">
        <w:rPr>
          <w:i/>
          <w:iCs/>
          <w:lang w:val="hr-HR" w:eastAsia="hr-HR"/>
        </w:rPr>
        <w:t>chatbota</w:t>
      </w:r>
      <w:r w:rsidR="00A3390E" w:rsidRPr="009B1CA2">
        <w:rPr>
          <w:lang w:val="hr-HR" w:eastAsia="hr-HR"/>
        </w:rPr>
        <w:t>.</w:t>
      </w:r>
      <w:r w:rsidR="00316FFA" w:rsidRPr="009B1CA2">
        <w:rPr>
          <w:lang w:val="hr-HR" w:eastAsia="hr-HR"/>
        </w:rPr>
        <w:t xml:space="preserve"> </w:t>
      </w:r>
      <w:r w:rsidR="003E60B4" w:rsidRPr="009B1CA2">
        <w:rPr>
          <w:lang w:val="hr-HR" w:eastAsia="hr-HR"/>
        </w:rPr>
        <w:t>CARNET-ov s</w:t>
      </w:r>
      <w:r w:rsidR="00CB3115" w:rsidRPr="009B1CA2">
        <w:rPr>
          <w:lang w:val="hr-HR" w:eastAsia="hr-HR"/>
        </w:rPr>
        <w:t xml:space="preserve">ustav virtualnog asistenta </w:t>
      </w:r>
      <w:r w:rsidR="005010BC" w:rsidRPr="009B1CA2">
        <w:rPr>
          <w:lang w:val="hr-HR" w:eastAsia="hr-HR"/>
        </w:rPr>
        <w:t xml:space="preserve">potrebno je </w:t>
      </w:r>
      <w:r w:rsidR="00741C48" w:rsidRPr="009B1CA2">
        <w:rPr>
          <w:lang w:val="hr-HR" w:eastAsia="hr-HR"/>
        </w:rPr>
        <w:t xml:space="preserve">integrirati </w:t>
      </w:r>
      <w:r w:rsidR="00BF497D" w:rsidRPr="009B1CA2">
        <w:rPr>
          <w:lang w:val="hr-HR" w:eastAsia="hr-HR"/>
        </w:rPr>
        <w:t xml:space="preserve">u komunikacijsku platformu u okviru </w:t>
      </w:r>
      <w:r w:rsidR="00A078A7" w:rsidRPr="009B1CA2">
        <w:rPr>
          <w:lang w:val="hr-HR" w:eastAsia="hr-HR"/>
        </w:rPr>
        <w:t xml:space="preserve">ovog </w:t>
      </w:r>
      <w:r w:rsidR="00187AE0" w:rsidRPr="009B1CA2">
        <w:rPr>
          <w:lang w:val="hr-HR" w:eastAsia="hr-HR"/>
        </w:rPr>
        <w:t>predmeta</w:t>
      </w:r>
      <w:r w:rsidR="00A078A7" w:rsidRPr="009B1CA2">
        <w:rPr>
          <w:lang w:val="hr-HR" w:eastAsia="hr-HR"/>
        </w:rPr>
        <w:t xml:space="preserve"> nabave</w:t>
      </w:r>
      <w:r w:rsidR="00BF497D" w:rsidRPr="009B1CA2">
        <w:rPr>
          <w:lang w:val="hr-HR" w:eastAsia="hr-HR"/>
        </w:rPr>
        <w:t>.</w:t>
      </w:r>
    </w:p>
    <w:p w14:paraId="11997A1D" w14:textId="1E8B3703" w:rsidR="00A3390E" w:rsidRPr="009B1CA2" w:rsidRDefault="00A3390E" w:rsidP="002B4C00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9B1CA2">
        <w:rPr>
          <w:lang w:val="hr-HR" w:eastAsia="hr-HR"/>
        </w:rPr>
        <w:t xml:space="preserve"> U sklopu CMS sustava predviđeno je korištenje funkcionalosti određenih </w:t>
      </w:r>
      <w:r w:rsidRPr="009B1CA2">
        <w:rPr>
          <w:b/>
          <w:i/>
          <w:lang w:val="hr-HR" w:eastAsia="hr-HR"/>
        </w:rPr>
        <w:t>instant messaging servisa</w:t>
      </w:r>
      <w:r w:rsidRPr="009B1CA2">
        <w:rPr>
          <w:lang w:val="hr-HR" w:eastAsia="hr-HR"/>
        </w:rPr>
        <w:t xml:space="preserve"> (poput </w:t>
      </w:r>
      <w:r w:rsidRPr="009B1CA2">
        <w:rPr>
          <w:i/>
          <w:lang w:val="hr-HR" w:eastAsia="hr-HR"/>
        </w:rPr>
        <w:t>Vibera, WhatsAppa</w:t>
      </w:r>
      <w:r w:rsidRPr="009B1CA2">
        <w:rPr>
          <w:lang w:val="hr-HR" w:eastAsia="hr-HR"/>
        </w:rPr>
        <w:t xml:space="preserve"> i sl.) na način da se u sklopu CMS sustava razvije opcija kreiranja grupa i dodavanja kontakata iz školske zajednice (poput grupa svih učenika ili roditelja određenog razrednog odjeljenja ili grupa profesora određene škole) i njihovo korištenje u nekom od postojećih </w:t>
      </w:r>
      <w:r w:rsidRPr="009B1CA2">
        <w:rPr>
          <w:i/>
          <w:lang w:val="hr-HR" w:eastAsia="hr-HR"/>
        </w:rPr>
        <w:t>instant messengera.</w:t>
      </w:r>
    </w:p>
    <w:p w14:paraId="47EE541F" w14:textId="05DEB7A9" w:rsidR="00A3390E" w:rsidRPr="009B1CA2" w:rsidRDefault="00A3390E" w:rsidP="002B4C00">
      <w:pPr>
        <w:rPr>
          <w:lang w:val="hr-HR" w:eastAsia="hr-HR"/>
        </w:rPr>
      </w:pPr>
      <w:r w:rsidRPr="009B1CA2">
        <w:rPr>
          <w:lang w:val="hr-HR" w:eastAsia="hr-HR"/>
        </w:rPr>
        <w:t> </w:t>
      </w:r>
    </w:p>
    <w:p w14:paraId="241372F1" w14:textId="304684CC" w:rsidR="000520AA" w:rsidRPr="009B1CA2" w:rsidRDefault="005216DA" w:rsidP="002B4C00">
      <w:pPr>
        <w:pStyle w:val="Heading3"/>
        <w:rPr>
          <w:lang w:val="hr-HR"/>
        </w:rPr>
      </w:pPr>
      <w:bookmarkStart w:id="32" w:name="_Toc60264903"/>
      <w:r w:rsidRPr="009B1CA2">
        <w:rPr>
          <w:lang w:val="hr-HR"/>
        </w:rPr>
        <w:t>Z</w:t>
      </w:r>
      <w:r w:rsidR="00893426" w:rsidRPr="009B1CA2">
        <w:rPr>
          <w:lang w:val="hr-HR"/>
        </w:rPr>
        <w:t>ahtjevi za komunikacijsku platformu</w:t>
      </w:r>
      <w:bookmarkEnd w:id="32"/>
    </w:p>
    <w:p w14:paraId="67417DCF" w14:textId="584082FE" w:rsidR="00DB5EF8" w:rsidRPr="009B1CA2" w:rsidRDefault="7A200313" w:rsidP="002B4C00">
      <w:pPr>
        <w:rPr>
          <w:lang w:val="hr-HR" w:eastAsia="hr-HR"/>
        </w:rPr>
      </w:pPr>
      <w:r w:rsidRPr="009B1CA2">
        <w:rPr>
          <w:lang w:val="hr-HR" w:eastAsia="hr-HR"/>
        </w:rPr>
        <w:t xml:space="preserve">Komunikacijska platforma treba imati razvijenu mogućnost implementacije u druge CARNET-ove sustave putem REST API-ja. </w:t>
      </w:r>
    </w:p>
    <w:p w14:paraId="1FA5975F" w14:textId="77777777" w:rsidR="009A1129" w:rsidRPr="009B1CA2" w:rsidRDefault="009A1129" w:rsidP="1C4F99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35C05FE9" w14:textId="77777777" w:rsidR="009A1129" w:rsidRPr="009B1CA2" w:rsidRDefault="009A1129" w:rsidP="1C4F99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2D4C36E5" w14:textId="782A65E9" w:rsidR="009A1129" w:rsidRPr="009B1CA2" w:rsidRDefault="00930840" w:rsidP="00D24476">
      <w:pPr>
        <w:pStyle w:val="Heading2"/>
        <w:rPr>
          <w:lang w:val="hr-HR"/>
        </w:rPr>
      </w:pPr>
      <w:bookmarkStart w:id="33" w:name="_Toc60264904"/>
      <w:r w:rsidRPr="009B1CA2">
        <w:rPr>
          <w:lang w:val="hr-HR"/>
        </w:rPr>
        <w:t>P</w:t>
      </w:r>
      <w:r w:rsidR="0019561A" w:rsidRPr="009B1CA2">
        <w:rPr>
          <w:lang w:val="hr-HR"/>
        </w:rPr>
        <w:t>lat</w:t>
      </w:r>
      <w:r w:rsidRPr="009B1CA2">
        <w:rPr>
          <w:lang w:val="hr-HR"/>
        </w:rPr>
        <w:t xml:space="preserve">forma </w:t>
      </w:r>
      <w:r w:rsidR="009A1129" w:rsidRPr="009B1CA2">
        <w:rPr>
          <w:lang w:val="hr-HR"/>
        </w:rPr>
        <w:t>za digitaln</w:t>
      </w:r>
      <w:r w:rsidRPr="009B1CA2">
        <w:rPr>
          <w:lang w:val="hr-HR"/>
        </w:rPr>
        <w:t>e</w:t>
      </w:r>
      <w:r w:rsidR="009A1129" w:rsidRPr="009B1CA2">
        <w:rPr>
          <w:lang w:val="hr-HR"/>
        </w:rPr>
        <w:t xml:space="preserve"> značk</w:t>
      </w:r>
      <w:r w:rsidR="00615FCA" w:rsidRPr="009B1CA2">
        <w:rPr>
          <w:lang w:val="hr-HR"/>
        </w:rPr>
        <w:t>e</w:t>
      </w:r>
      <w:bookmarkEnd w:id="33"/>
    </w:p>
    <w:p w14:paraId="78ED7649" w14:textId="77777777" w:rsidR="00B35C96" w:rsidRPr="009B1CA2" w:rsidRDefault="00B35C96" w:rsidP="1C4F99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28664110" w14:textId="0E2A58F3" w:rsidR="001C11D9" w:rsidRPr="009B1CA2" w:rsidRDefault="00040C3D" w:rsidP="002B4C00">
      <w:pPr>
        <w:rPr>
          <w:lang w:val="hr-HR"/>
        </w:rPr>
      </w:pPr>
      <w:r w:rsidRPr="009B1CA2">
        <w:rPr>
          <w:lang w:val="hr-HR"/>
        </w:rPr>
        <w:t xml:space="preserve">U okviru </w:t>
      </w:r>
      <w:r w:rsidR="00AD335D" w:rsidRPr="009B1CA2">
        <w:rPr>
          <w:lang w:val="hr-HR"/>
        </w:rPr>
        <w:t xml:space="preserve">platforme za </w:t>
      </w:r>
      <w:r w:rsidR="007D0EF0" w:rsidRPr="009B1CA2">
        <w:rPr>
          <w:lang w:val="hr-HR"/>
        </w:rPr>
        <w:t>digitalne značke p</w:t>
      </w:r>
      <w:r w:rsidR="00B35C96" w:rsidRPr="009B1CA2">
        <w:rPr>
          <w:lang w:val="hr-HR"/>
        </w:rPr>
        <w:t>otrebno je izraditi modul za izradu znački s elementima</w:t>
      </w:r>
      <w:r w:rsidR="001C11D9" w:rsidRPr="009B1CA2">
        <w:rPr>
          <w:lang w:val="hr-HR"/>
        </w:rPr>
        <w:t>:</w:t>
      </w:r>
    </w:p>
    <w:p w14:paraId="320A795E" w14:textId="77777777" w:rsidR="002B4C00" w:rsidRPr="009B1CA2" w:rsidRDefault="001C11D9" w:rsidP="002B4C0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Naziv značke</w:t>
      </w:r>
    </w:p>
    <w:p w14:paraId="14B3628C" w14:textId="77777777" w:rsidR="002B4C00" w:rsidRPr="009B1CA2" w:rsidRDefault="001C11D9" w:rsidP="002B4C0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lastRenderedPageBreak/>
        <w:t>Opis - treba sadržavati naziv predmeta, što sve učenik treba zadovoljiti da bi stekao značku, kompetencije koje je učenik stekao i na koji način su one vrednovane</w:t>
      </w:r>
    </w:p>
    <w:p w14:paraId="25A8990C" w14:textId="77777777" w:rsidR="002B4C00" w:rsidRPr="009B1CA2" w:rsidRDefault="001C11D9" w:rsidP="002B4C0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Datum dodjele značke</w:t>
      </w:r>
    </w:p>
    <w:p w14:paraId="3EE2CC10" w14:textId="77777777" w:rsidR="002B4C00" w:rsidRPr="009B1CA2" w:rsidRDefault="001C11D9" w:rsidP="002B4C0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Ime i prezime nastavnika koji je dodijelio značku</w:t>
      </w:r>
    </w:p>
    <w:p w14:paraId="347F3202" w14:textId="77777777" w:rsidR="002B4C00" w:rsidRPr="009B1CA2" w:rsidRDefault="001C11D9" w:rsidP="002B4C0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Naziv škole</w:t>
      </w:r>
    </w:p>
    <w:p w14:paraId="788CC2AA" w14:textId="20F6BB61" w:rsidR="001C11D9" w:rsidRPr="009B1CA2" w:rsidRDefault="001C11D9" w:rsidP="002B4C00">
      <w:pPr>
        <w:pStyle w:val="ListParagraph"/>
        <w:numPr>
          <w:ilvl w:val="0"/>
          <w:numId w:val="27"/>
        </w:numPr>
        <w:rPr>
          <w:rFonts w:eastAsiaTheme="minorEastAsia"/>
          <w:lang w:val="hr-HR"/>
        </w:rPr>
      </w:pPr>
      <w:r w:rsidRPr="009B1CA2">
        <w:rPr>
          <w:lang w:val="hr-HR"/>
        </w:rPr>
        <w:t>Kontakt.</w:t>
      </w:r>
    </w:p>
    <w:p w14:paraId="09418FB9" w14:textId="6C91C897" w:rsidR="00BD25DE" w:rsidRPr="009B1CA2" w:rsidRDefault="00B35C96" w:rsidP="002B4C00">
      <w:pPr>
        <w:rPr>
          <w:lang w:val="hr-HR"/>
        </w:rPr>
      </w:pPr>
      <w:r w:rsidRPr="009B1CA2">
        <w:rPr>
          <w:lang w:val="hr-HR"/>
        </w:rPr>
        <w:t>Izrada i dodjeljivanje znački treba se temeljiti na OpenBadges standardu.</w:t>
      </w:r>
      <w:r w:rsidR="001F0BC1" w:rsidRPr="009B1CA2">
        <w:rPr>
          <w:lang w:val="hr-HR"/>
        </w:rPr>
        <w:t xml:space="preserve"> Sustav mora imati mogućnost </w:t>
      </w:r>
      <w:r w:rsidR="008B4553" w:rsidRPr="009B1CA2">
        <w:rPr>
          <w:lang w:val="hr-HR"/>
        </w:rPr>
        <w:t xml:space="preserve">dohvata </w:t>
      </w:r>
      <w:r w:rsidR="00B40B59" w:rsidRPr="009B1CA2">
        <w:rPr>
          <w:lang w:val="hr-HR"/>
        </w:rPr>
        <w:t>znački</w:t>
      </w:r>
      <w:r w:rsidR="001F0BC1" w:rsidRPr="009B1CA2">
        <w:rPr>
          <w:lang w:val="hr-HR"/>
        </w:rPr>
        <w:t xml:space="preserve"> iz </w:t>
      </w:r>
      <w:r w:rsidR="00C849AF" w:rsidRPr="009B1CA2">
        <w:rPr>
          <w:lang w:val="hr-HR"/>
        </w:rPr>
        <w:t xml:space="preserve">drugih </w:t>
      </w:r>
      <w:r w:rsidR="001F0BC1" w:rsidRPr="009B1CA2">
        <w:rPr>
          <w:lang w:val="hr-HR"/>
        </w:rPr>
        <w:t>vanjskih sustava.</w:t>
      </w:r>
    </w:p>
    <w:p w14:paraId="5097B95F" w14:textId="77777777" w:rsidR="002B4C00" w:rsidRPr="009B1CA2" w:rsidRDefault="002B4C00" w:rsidP="002B4C00">
      <w:pPr>
        <w:rPr>
          <w:lang w:val="hr-HR"/>
        </w:rPr>
      </w:pPr>
    </w:p>
    <w:p w14:paraId="68077235" w14:textId="4A21C590" w:rsidR="00C849AF" w:rsidRPr="009B1CA2" w:rsidRDefault="007B6DB9" w:rsidP="002B4C00">
      <w:pPr>
        <w:pStyle w:val="Heading3"/>
        <w:rPr>
          <w:lang w:val="hr-HR"/>
        </w:rPr>
      </w:pPr>
      <w:bookmarkStart w:id="34" w:name="_Toc60264905"/>
      <w:r w:rsidRPr="009B1CA2">
        <w:rPr>
          <w:lang w:val="hr-HR"/>
        </w:rPr>
        <w:t>Zahtjevi za</w:t>
      </w:r>
      <w:r w:rsidR="00727222" w:rsidRPr="009B1CA2">
        <w:rPr>
          <w:lang w:val="hr-HR"/>
        </w:rPr>
        <w:t xml:space="preserve"> platformu </w:t>
      </w:r>
      <w:r w:rsidR="0084551A" w:rsidRPr="009B1CA2">
        <w:rPr>
          <w:lang w:val="hr-HR"/>
        </w:rPr>
        <w:t>za digitalne značke</w:t>
      </w:r>
      <w:bookmarkEnd w:id="34"/>
    </w:p>
    <w:p w14:paraId="4E0A355E" w14:textId="19021189" w:rsidR="00B35C96" w:rsidRPr="009B1CA2" w:rsidRDefault="0084551A" w:rsidP="002B4C00">
      <w:pPr>
        <w:rPr>
          <w:rFonts w:eastAsia="Arial"/>
          <w:lang w:val="hr-HR"/>
        </w:rPr>
      </w:pPr>
      <w:r w:rsidRPr="009B1CA2">
        <w:rPr>
          <w:lang w:val="hr-HR" w:eastAsia="hr-HR"/>
        </w:rPr>
        <w:t>Platforma za digitalne značke treba imati razvijenu mogućnost implementacije u druge CARNET-ove sustave putem REST API-ja.</w:t>
      </w:r>
    </w:p>
    <w:p w14:paraId="65DD4400" w14:textId="4D17D48C" w:rsidR="297AC302" w:rsidRPr="009B1CA2" w:rsidRDefault="297AC302" w:rsidP="297AC30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0FA9F2ED" w14:textId="099CE03D" w:rsidR="1E15648A" w:rsidRPr="009B1CA2" w:rsidRDefault="1E15648A" w:rsidP="00D24476">
      <w:pPr>
        <w:pStyle w:val="Heading2"/>
        <w:rPr>
          <w:lang w:val="hr-HR"/>
        </w:rPr>
      </w:pPr>
      <w:bookmarkStart w:id="35" w:name="_Toc60264906"/>
      <w:r w:rsidRPr="009B1CA2">
        <w:rPr>
          <w:lang w:val="hr-HR"/>
        </w:rPr>
        <w:t>Analitike učenja i vizualizacije rezultata analiza</w:t>
      </w:r>
      <w:bookmarkEnd w:id="35"/>
    </w:p>
    <w:p w14:paraId="7E623500" w14:textId="4899D976" w:rsidR="297AC302" w:rsidRPr="009B1CA2" w:rsidRDefault="297AC302" w:rsidP="297AC30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5AEA1064" w14:textId="5B50F886" w:rsidR="005A08B8" w:rsidRPr="009B1CA2" w:rsidRDefault="00E269A1" w:rsidP="002B4C00">
      <w:pPr>
        <w:rPr>
          <w:lang w:val="hr-HR" w:eastAsia="hr-HR"/>
        </w:rPr>
      </w:pPr>
      <w:r w:rsidRPr="009B1CA2">
        <w:rPr>
          <w:lang w:val="hr-HR" w:eastAsia="hr-HR"/>
        </w:rPr>
        <w:t xml:space="preserve">U opsegu razvoja </w:t>
      </w:r>
      <w:r w:rsidR="008A79FD" w:rsidRPr="009B1CA2">
        <w:rPr>
          <w:lang w:val="hr-HR" w:eastAsia="hr-HR"/>
        </w:rPr>
        <w:t xml:space="preserve">informacijskog sustava koji je predmet ove nabave potrebno je </w:t>
      </w:r>
      <w:r w:rsidR="00F64CDA" w:rsidRPr="009B1CA2">
        <w:rPr>
          <w:lang w:val="hr-HR" w:eastAsia="hr-HR"/>
        </w:rPr>
        <w:t xml:space="preserve">implementirati analitike učenja i vizualizirati </w:t>
      </w:r>
      <w:r w:rsidR="00C70323" w:rsidRPr="009B1CA2">
        <w:rPr>
          <w:lang w:val="hr-HR" w:eastAsia="hr-HR"/>
        </w:rPr>
        <w:t xml:space="preserve">rezultate analiza </w:t>
      </w:r>
      <w:r w:rsidR="00023077" w:rsidRPr="009B1CA2">
        <w:rPr>
          <w:lang w:val="hr-HR" w:eastAsia="hr-HR"/>
        </w:rPr>
        <w:t>na sučelju sa korisnike sustava.</w:t>
      </w:r>
      <w:r w:rsidR="00F42487" w:rsidRPr="009B1CA2">
        <w:rPr>
          <w:lang w:val="hr-HR" w:eastAsia="hr-HR"/>
        </w:rPr>
        <w:t xml:space="preserve"> </w:t>
      </w:r>
    </w:p>
    <w:p w14:paraId="74345EB1" w14:textId="6EEE82A3" w:rsidR="005A08B8" w:rsidRPr="009B1CA2" w:rsidRDefault="005A08B8" w:rsidP="002B4C00">
      <w:pPr>
        <w:rPr>
          <w:lang w:val="hr-HR" w:eastAsia="hr-HR"/>
        </w:rPr>
      </w:pPr>
      <w:r w:rsidRPr="009B1CA2">
        <w:rPr>
          <w:lang w:val="hr-HR" w:eastAsia="hr-HR"/>
        </w:rPr>
        <w:t xml:space="preserve">CARNET će osigurati dostupnost rezultata analiza i analitike učenja putem API sučelja (API, eng. Application Programming Interface). </w:t>
      </w:r>
    </w:p>
    <w:p w14:paraId="70A3CAB3" w14:textId="26E3A956" w:rsidR="00B96810" w:rsidRPr="009B1CA2" w:rsidRDefault="005A08B8" w:rsidP="002B4C00">
      <w:pPr>
        <w:rPr>
          <w:lang w:val="hr-HR" w:eastAsia="hr-HR"/>
        </w:rPr>
      </w:pPr>
      <w:r w:rsidRPr="009B1CA2">
        <w:rPr>
          <w:lang w:val="hr-HR" w:eastAsia="hr-HR"/>
        </w:rPr>
        <w:t xml:space="preserve">Odabrani Ponuditelj neće izrađivati aplikacijsko sučelje ili na drugačiji način brinuti o dohvatu i obradi podataka u izvorišnim sustavima analitika učenja (informacijskog </w:t>
      </w:r>
      <w:r w:rsidR="004C176B" w:rsidRPr="009B1CA2">
        <w:rPr>
          <w:lang w:val="hr-HR" w:eastAsia="hr-HR"/>
        </w:rPr>
        <w:t>sustava</w:t>
      </w:r>
      <w:r w:rsidRPr="009B1CA2">
        <w:rPr>
          <w:lang w:val="hr-HR" w:eastAsia="hr-HR"/>
        </w:rPr>
        <w:t xml:space="preserve"> CARNET delta), već CARNET preuzima izradu navedenoga na način da će obraditi podatke u sustavima koji su izvor podataka i omogućiti dohvat pripremljenih podatka </w:t>
      </w:r>
      <w:r w:rsidR="00C27CE9" w:rsidRPr="009B1CA2">
        <w:rPr>
          <w:lang w:val="hr-HR" w:eastAsia="hr-HR"/>
        </w:rPr>
        <w:t xml:space="preserve">i rezultata analiza </w:t>
      </w:r>
      <w:r w:rsidRPr="009B1CA2">
        <w:rPr>
          <w:lang w:val="hr-HR" w:eastAsia="hr-HR"/>
        </w:rPr>
        <w:t>putem sučelja za programiranje aplikacija (API, eng. Application Programming Interface)</w:t>
      </w:r>
      <w:r w:rsidR="00D34D8F" w:rsidRPr="009B1CA2">
        <w:rPr>
          <w:lang w:val="hr-HR" w:eastAsia="hr-HR"/>
        </w:rPr>
        <w:t>.</w:t>
      </w:r>
    </w:p>
    <w:p w14:paraId="735338EC" w14:textId="10399F3E" w:rsidR="00B96810" w:rsidRPr="009B1CA2" w:rsidRDefault="00B96810" w:rsidP="002B4C00">
      <w:pPr>
        <w:rPr>
          <w:lang w:val="hr-HR" w:eastAsia="hr-HR"/>
        </w:rPr>
      </w:pPr>
      <w:r w:rsidRPr="009B1CA2">
        <w:rPr>
          <w:lang w:val="hr-HR" w:eastAsia="hr-HR"/>
        </w:rPr>
        <w:t>Uz n</w:t>
      </w:r>
      <w:r w:rsidR="00096012" w:rsidRPr="009B1CA2">
        <w:rPr>
          <w:lang w:val="hr-HR" w:eastAsia="hr-HR"/>
        </w:rPr>
        <w:t>avedene podatke i ana</w:t>
      </w:r>
      <w:r w:rsidR="00D73A26" w:rsidRPr="009B1CA2">
        <w:rPr>
          <w:lang w:val="hr-HR" w:eastAsia="hr-HR"/>
        </w:rPr>
        <w:t>lize za potrebe praćenja</w:t>
      </w:r>
      <w:r w:rsidR="0010294B" w:rsidRPr="009B1CA2">
        <w:rPr>
          <w:lang w:val="hr-HR" w:eastAsia="hr-HR"/>
        </w:rPr>
        <w:t xml:space="preserve"> i vrednovanja</w:t>
      </w:r>
      <w:r w:rsidR="00D73A26" w:rsidRPr="009B1CA2">
        <w:rPr>
          <w:lang w:val="hr-HR" w:eastAsia="hr-HR"/>
        </w:rPr>
        <w:t xml:space="preserve"> </w:t>
      </w:r>
      <w:r w:rsidR="00776B68" w:rsidRPr="009B1CA2">
        <w:rPr>
          <w:lang w:val="hr-HR" w:eastAsia="hr-HR"/>
        </w:rPr>
        <w:t>rada i uspjeha</w:t>
      </w:r>
      <w:r w:rsidR="003A7AE1" w:rsidRPr="009B1CA2">
        <w:rPr>
          <w:lang w:val="hr-HR" w:eastAsia="hr-HR"/>
        </w:rPr>
        <w:t xml:space="preserve">, </w:t>
      </w:r>
      <w:r w:rsidR="005C3696" w:rsidRPr="009B1CA2">
        <w:rPr>
          <w:lang w:val="hr-HR" w:eastAsia="hr-HR"/>
        </w:rPr>
        <w:t>u</w:t>
      </w:r>
      <w:r w:rsidR="002803A8" w:rsidRPr="009B1CA2">
        <w:rPr>
          <w:lang w:val="hr-HR" w:eastAsia="hr-HR"/>
        </w:rPr>
        <w:t xml:space="preserve"> opsegu ovog dijela razvoja sustava je i indikator uspješnosti. </w:t>
      </w:r>
      <w:r w:rsidR="00591826" w:rsidRPr="009B1CA2">
        <w:rPr>
          <w:lang w:val="hr-HR" w:eastAsia="hr-HR"/>
        </w:rPr>
        <w:t>Indikator uspješnosti je pokazatelj uspješnosti učenika i razrednog odjela. Računa se na temelju ocjena, izostanaka i darovitosti učenika odnosno prema elementima rizika kao i prema elementima darovitosti.</w:t>
      </w:r>
    </w:p>
    <w:sectPr w:rsidR="00B96810" w:rsidRPr="009B1CA2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F098" w14:textId="77777777" w:rsidR="009B1CA2" w:rsidRDefault="009B1CA2">
      <w:pPr>
        <w:spacing w:after="0" w:line="240" w:lineRule="auto"/>
      </w:pPr>
      <w:r>
        <w:separator/>
      </w:r>
    </w:p>
  </w:endnote>
  <w:endnote w:type="continuationSeparator" w:id="0">
    <w:p w14:paraId="6021417B" w14:textId="77777777" w:rsidR="009B1CA2" w:rsidRDefault="009B1CA2">
      <w:pPr>
        <w:spacing w:after="0" w:line="240" w:lineRule="auto"/>
      </w:pPr>
      <w:r>
        <w:continuationSeparator/>
      </w:r>
    </w:p>
  </w:endnote>
  <w:endnote w:type="continuationNotice" w:id="1">
    <w:p w14:paraId="24C4E3A0" w14:textId="77777777" w:rsidR="009B1CA2" w:rsidRDefault="009B1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67137879"/>
      <w:docPartObj>
        <w:docPartGallery w:val="Page Numbers (Bottom of Page)"/>
        <w:docPartUnique/>
      </w:docPartObj>
    </w:sdtPr>
    <w:sdtContent>
      <w:p w14:paraId="106AD44A" w14:textId="689E16E9" w:rsidR="009B1CA2" w:rsidRDefault="009B1CA2" w:rsidP="009B1C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D354D8" w14:textId="77777777" w:rsidR="009B1CA2" w:rsidRDefault="009B1CA2" w:rsidP="003B39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06759714"/>
      <w:docPartObj>
        <w:docPartGallery w:val="Page Numbers (Bottom of Page)"/>
        <w:docPartUnique/>
      </w:docPartObj>
    </w:sdtPr>
    <w:sdtContent>
      <w:p w14:paraId="6D425A17" w14:textId="429F31D5" w:rsidR="009B1CA2" w:rsidRDefault="009B1CA2" w:rsidP="009B1C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B1CA2" w14:paraId="0FE9D1EC" w14:textId="77777777" w:rsidTr="5382B46A">
      <w:tc>
        <w:tcPr>
          <w:tcW w:w="3005" w:type="dxa"/>
        </w:tcPr>
        <w:p w14:paraId="54CA237E" w14:textId="5F4BCF02" w:rsidR="009B1CA2" w:rsidRDefault="009B1CA2" w:rsidP="003B3940">
          <w:pPr>
            <w:pStyle w:val="Header"/>
            <w:ind w:left="-115" w:right="360"/>
          </w:pPr>
        </w:p>
      </w:tc>
      <w:tc>
        <w:tcPr>
          <w:tcW w:w="3005" w:type="dxa"/>
        </w:tcPr>
        <w:p w14:paraId="6CE566DA" w14:textId="3E9D116F" w:rsidR="009B1CA2" w:rsidRDefault="009B1CA2" w:rsidP="5382B46A">
          <w:pPr>
            <w:pStyle w:val="Header"/>
            <w:jc w:val="center"/>
          </w:pPr>
        </w:p>
      </w:tc>
      <w:tc>
        <w:tcPr>
          <w:tcW w:w="3005" w:type="dxa"/>
        </w:tcPr>
        <w:p w14:paraId="486DA173" w14:textId="496E5E04" w:rsidR="009B1CA2" w:rsidRDefault="009B1CA2" w:rsidP="5382B46A">
          <w:pPr>
            <w:pStyle w:val="Header"/>
            <w:ind w:right="-115"/>
            <w:jc w:val="right"/>
          </w:pPr>
        </w:p>
      </w:tc>
    </w:tr>
  </w:tbl>
  <w:p w14:paraId="6F5BFFAA" w14:textId="4844A93B" w:rsidR="009B1CA2" w:rsidRDefault="009B1CA2" w:rsidP="5382B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A3893" w14:textId="77777777" w:rsidR="009B1CA2" w:rsidRDefault="009B1CA2">
      <w:pPr>
        <w:spacing w:after="0" w:line="240" w:lineRule="auto"/>
      </w:pPr>
      <w:r>
        <w:separator/>
      </w:r>
    </w:p>
  </w:footnote>
  <w:footnote w:type="continuationSeparator" w:id="0">
    <w:p w14:paraId="4744F98B" w14:textId="77777777" w:rsidR="009B1CA2" w:rsidRDefault="009B1CA2">
      <w:pPr>
        <w:spacing w:after="0" w:line="240" w:lineRule="auto"/>
      </w:pPr>
      <w:r>
        <w:continuationSeparator/>
      </w:r>
    </w:p>
  </w:footnote>
  <w:footnote w:type="continuationNotice" w:id="1">
    <w:p w14:paraId="210C0A8D" w14:textId="77777777" w:rsidR="009B1CA2" w:rsidRDefault="009B1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B1CA2" w14:paraId="2080D0EA" w14:textId="77777777" w:rsidTr="5382B46A">
      <w:tc>
        <w:tcPr>
          <w:tcW w:w="3005" w:type="dxa"/>
        </w:tcPr>
        <w:p w14:paraId="12748FEE" w14:textId="126E79DD" w:rsidR="009B1CA2" w:rsidRDefault="009B1CA2" w:rsidP="5382B46A">
          <w:pPr>
            <w:pStyle w:val="Header"/>
            <w:ind w:left="-115"/>
          </w:pPr>
        </w:p>
      </w:tc>
      <w:tc>
        <w:tcPr>
          <w:tcW w:w="3005" w:type="dxa"/>
        </w:tcPr>
        <w:p w14:paraId="4992589E" w14:textId="5D58F3FF" w:rsidR="009B1CA2" w:rsidRDefault="009B1CA2" w:rsidP="5382B46A">
          <w:pPr>
            <w:pStyle w:val="Header"/>
            <w:jc w:val="center"/>
          </w:pPr>
        </w:p>
      </w:tc>
      <w:tc>
        <w:tcPr>
          <w:tcW w:w="3005" w:type="dxa"/>
        </w:tcPr>
        <w:p w14:paraId="61BDF1D2" w14:textId="06F30ADF" w:rsidR="009B1CA2" w:rsidRDefault="009B1CA2" w:rsidP="5382B46A">
          <w:pPr>
            <w:pStyle w:val="Header"/>
            <w:ind w:right="-115"/>
            <w:jc w:val="right"/>
          </w:pPr>
        </w:p>
      </w:tc>
    </w:tr>
  </w:tbl>
  <w:p w14:paraId="18453F7F" w14:textId="20D2F705" w:rsidR="009B1CA2" w:rsidRDefault="009B1CA2" w:rsidP="5382B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71AB"/>
    <w:multiLevelType w:val="hybridMultilevel"/>
    <w:tmpl w:val="DA84772A"/>
    <w:lvl w:ilvl="0" w:tplc="8D1873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CFA4CAA">
      <w:start w:val="1"/>
      <w:numFmt w:val="lowerLetter"/>
      <w:lvlText w:val="%2."/>
      <w:lvlJc w:val="left"/>
      <w:pPr>
        <w:ind w:left="1440" w:hanging="360"/>
      </w:pPr>
    </w:lvl>
    <w:lvl w:ilvl="2" w:tplc="8F7CF3D0">
      <w:start w:val="1"/>
      <w:numFmt w:val="lowerRoman"/>
      <w:lvlText w:val="%3."/>
      <w:lvlJc w:val="right"/>
      <w:pPr>
        <w:ind w:left="2160" w:hanging="180"/>
      </w:pPr>
    </w:lvl>
    <w:lvl w:ilvl="3" w:tplc="EB50FF42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50C6C58">
      <w:start w:val="1"/>
      <w:numFmt w:val="lowerLetter"/>
      <w:lvlText w:val="%5."/>
      <w:lvlJc w:val="left"/>
      <w:pPr>
        <w:ind w:left="3600" w:hanging="360"/>
      </w:pPr>
    </w:lvl>
    <w:lvl w:ilvl="5" w:tplc="F014B1CE">
      <w:start w:val="1"/>
      <w:numFmt w:val="lowerRoman"/>
      <w:lvlText w:val="%6."/>
      <w:lvlJc w:val="right"/>
      <w:pPr>
        <w:ind w:left="4320" w:hanging="180"/>
      </w:pPr>
    </w:lvl>
    <w:lvl w:ilvl="6" w:tplc="C7F80F4E">
      <w:start w:val="1"/>
      <w:numFmt w:val="decimal"/>
      <w:lvlText w:val="%7."/>
      <w:lvlJc w:val="left"/>
      <w:pPr>
        <w:ind w:left="5040" w:hanging="360"/>
      </w:pPr>
    </w:lvl>
    <w:lvl w:ilvl="7" w:tplc="9B905A56">
      <w:start w:val="1"/>
      <w:numFmt w:val="lowerLetter"/>
      <w:lvlText w:val="%8."/>
      <w:lvlJc w:val="left"/>
      <w:pPr>
        <w:ind w:left="5760" w:hanging="360"/>
      </w:pPr>
    </w:lvl>
    <w:lvl w:ilvl="8" w:tplc="1E0AF0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5BE"/>
    <w:multiLevelType w:val="multilevel"/>
    <w:tmpl w:val="2EE46E6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84502E2"/>
    <w:multiLevelType w:val="hybridMultilevel"/>
    <w:tmpl w:val="FEEC2F2C"/>
    <w:lvl w:ilvl="0" w:tplc="FE8866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509"/>
    <w:multiLevelType w:val="hybridMultilevel"/>
    <w:tmpl w:val="FFFFFFFF"/>
    <w:lvl w:ilvl="0" w:tplc="8BC2382E">
      <w:start w:val="1"/>
      <w:numFmt w:val="decimal"/>
      <w:lvlText w:val="%1."/>
      <w:lvlJc w:val="left"/>
      <w:pPr>
        <w:ind w:left="720" w:hanging="360"/>
      </w:pPr>
    </w:lvl>
    <w:lvl w:ilvl="1" w:tplc="9AF2A5B6">
      <w:start w:val="1"/>
      <w:numFmt w:val="lowerLetter"/>
      <w:lvlText w:val="%2."/>
      <w:lvlJc w:val="left"/>
      <w:pPr>
        <w:ind w:left="1440" w:hanging="360"/>
      </w:pPr>
    </w:lvl>
    <w:lvl w:ilvl="2" w:tplc="E070C22C">
      <w:start w:val="1"/>
      <w:numFmt w:val="lowerRoman"/>
      <w:lvlText w:val="%3."/>
      <w:lvlJc w:val="right"/>
      <w:pPr>
        <w:ind w:left="2160" w:hanging="180"/>
      </w:pPr>
    </w:lvl>
    <w:lvl w:ilvl="3" w:tplc="836680F8">
      <w:start w:val="1"/>
      <w:numFmt w:val="decimal"/>
      <w:lvlText w:val="%4."/>
      <w:lvlJc w:val="left"/>
      <w:pPr>
        <w:ind w:left="2880" w:hanging="360"/>
      </w:pPr>
    </w:lvl>
    <w:lvl w:ilvl="4" w:tplc="4FB4292E">
      <w:start w:val="1"/>
      <w:numFmt w:val="lowerLetter"/>
      <w:lvlText w:val="%5."/>
      <w:lvlJc w:val="left"/>
      <w:pPr>
        <w:ind w:left="3600" w:hanging="360"/>
      </w:pPr>
    </w:lvl>
    <w:lvl w:ilvl="5" w:tplc="31063BC2">
      <w:start w:val="1"/>
      <w:numFmt w:val="lowerRoman"/>
      <w:lvlText w:val="%6."/>
      <w:lvlJc w:val="right"/>
      <w:pPr>
        <w:ind w:left="4320" w:hanging="180"/>
      </w:pPr>
    </w:lvl>
    <w:lvl w:ilvl="6" w:tplc="14A2D8E2">
      <w:start w:val="1"/>
      <w:numFmt w:val="decimal"/>
      <w:lvlText w:val="%7."/>
      <w:lvlJc w:val="left"/>
      <w:pPr>
        <w:ind w:left="5040" w:hanging="360"/>
      </w:pPr>
    </w:lvl>
    <w:lvl w:ilvl="7" w:tplc="D87A46D8">
      <w:start w:val="1"/>
      <w:numFmt w:val="lowerLetter"/>
      <w:lvlText w:val="%8."/>
      <w:lvlJc w:val="left"/>
      <w:pPr>
        <w:ind w:left="5760" w:hanging="360"/>
      </w:pPr>
    </w:lvl>
    <w:lvl w:ilvl="8" w:tplc="488231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129B"/>
    <w:multiLevelType w:val="hybridMultilevel"/>
    <w:tmpl w:val="FFFFFFFF"/>
    <w:lvl w:ilvl="0" w:tplc="0AB07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C9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C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AC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2F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0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83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C2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6C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640F1"/>
    <w:multiLevelType w:val="hybridMultilevel"/>
    <w:tmpl w:val="FFFFFFFF"/>
    <w:lvl w:ilvl="0" w:tplc="5FBE9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2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61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0C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00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63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E6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A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CB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36F7"/>
    <w:multiLevelType w:val="hybridMultilevel"/>
    <w:tmpl w:val="DE2E0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973EF"/>
    <w:multiLevelType w:val="hybridMultilevel"/>
    <w:tmpl w:val="FFFFFFFF"/>
    <w:lvl w:ilvl="0" w:tplc="C9D6B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E5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66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9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A7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C3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89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AF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2A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32982"/>
    <w:multiLevelType w:val="hybridMultilevel"/>
    <w:tmpl w:val="FFFFFFFF"/>
    <w:lvl w:ilvl="0" w:tplc="4A8C676C">
      <w:start w:val="1"/>
      <w:numFmt w:val="decimal"/>
      <w:lvlText w:val="%1."/>
      <w:lvlJc w:val="left"/>
      <w:pPr>
        <w:ind w:left="720" w:hanging="360"/>
      </w:pPr>
    </w:lvl>
    <w:lvl w:ilvl="1" w:tplc="16506ECA">
      <w:start w:val="1"/>
      <w:numFmt w:val="lowerLetter"/>
      <w:lvlText w:val="%2."/>
      <w:lvlJc w:val="left"/>
      <w:pPr>
        <w:ind w:left="1440" w:hanging="360"/>
      </w:pPr>
    </w:lvl>
    <w:lvl w:ilvl="2" w:tplc="A064AB26">
      <w:start w:val="1"/>
      <w:numFmt w:val="lowerRoman"/>
      <w:lvlText w:val="%3."/>
      <w:lvlJc w:val="right"/>
      <w:pPr>
        <w:ind w:left="2160" w:hanging="180"/>
      </w:pPr>
    </w:lvl>
    <w:lvl w:ilvl="3" w:tplc="82E2BB38">
      <w:start w:val="1"/>
      <w:numFmt w:val="decimal"/>
      <w:lvlText w:val="%4."/>
      <w:lvlJc w:val="left"/>
      <w:pPr>
        <w:ind w:left="2880" w:hanging="360"/>
      </w:pPr>
    </w:lvl>
    <w:lvl w:ilvl="4" w:tplc="D388974E">
      <w:start w:val="1"/>
      <w:numFmt w:val="lowerLetter"/>
      <w:lvlText w:val="%5."/>
      <w:lvlJc w:val="left"/>
      <w:pPr>
        <w:ind w:left="3600" w:hanging="360"/>
      </w:pPr>
    </w:lvl>
    <w:lvl w:ilvl="5" w:tplc="2B0CF3DE">
      <w:start w:val="1"/>
      <w:numFmt w:val="lowerRoman"/>
      <w:lvlText w:val="%6."/>
      <w:lvlJc w:val="right"/>
      <w:pPr>
        <w:ind w:left="4320" w:hanging="180"/>
      </w:pPr>
    </w:lvl>
    <w:lvl w:ilvl="6" w:tplc="51EC3FD2">
      <w:start w:val="1"/>
      <w:numFmt w:val="decimal"/>
      <w:lvlText w:val="%7."/>
      <w:lvlJc w:val="left"/>
      <w:pPr>
        <w:ind w:left="5040" w:hanging="360"/>
      </w:pPr>
    </w:lvl>
    <w:lvl w:ilvl="7" w:tplc="BBD6B802">
      <w:start w:val="1"/>
      <w:numFmt w:val="lowerLetter"/>
      <w:lvlText w:val="%8."/>
      <w:lvlJc w:val="left"/>
      <w:pPr>
        <w:ind w:left="5760" w:hanging="360"/>
      </w:pPr>
    </w:lvl>
    <w:lvl w:ilvl="8" w:tplc="A784E3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5227B"/>
    <w:multiLevelType w:val="multilevel"/>
    <w:tmpl w:val="E5162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8A73F78"/>
    <w:multiLevelType w:val="hybridMultilevel"/>
    <w:tmpl w:val="FFFFFFFF"/>
    <w:lvl w:ilvl="0" w:tplc="59D23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A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C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6E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EF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8E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8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E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AF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8B"/>
    <w:multiLevelType w:val="hybridMultilevel"/>
    <w:tmpl w:val="FFFFFFFF"/>
    <w:lvl w:ilvl="0" w:tplc="A976C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CE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4B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A9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0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4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66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0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15132"/>
    <w:multiLevelType w:val="hybridMultilevel"/>
    <w:tmpl w:val="BBD08EA2"/>
    <w:lvl w:ilvl="0" w:tplc="5254EA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077C1"/>
    <w:multiLevelType w:val="hybridMultilevel"/>
    <w:tmpl w:val="FFFFFFFF"/>
    <w:lvl w:ilvl="0" w:tplc="D26C2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07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20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6D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A1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2C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CD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63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46EDA"/>
    <w:multiLevelType w:val="hybridMultilevel"/>
    <w:tmpl w:val="FFFFFFFF"/>
    <w:lvl w:ilvl="0" w:tplc="CF3E107E">
      <w:start w:val="1"/>
      <w:numFmt w:val="decimal"/>
      <w:lvlText w:val="%1."/>
      <w:lvlJc w:val="left"/>
      <w:pPr>
        <w:ind w:left="720" w:hanging="360"/>
      </w:pPr>
    </w:lvl>
    <w:lvl w:ilvl="1" w:tplc="F702A69E">
      <w:start w:val="1"/>
      <w:numFmt w:val="lowerLetter"/>
      <w:lvlText w:val="%2."/>
      <w:lvlJc w:val="left"/>
      <w:pPr>
        <w:ind w:left="1440" w:hanging="360"/>
      </w:pPr>
    </w:lvl>
    <w:lvl w:ilvl="2" w:tplc="AE5C714C">
      <w:start w:val="1"/>
      <w:numFmt w:val="lowerRoman"/>
      <w:lvlText w:val="%3."/>
      <w:lvlJc w:val="right"/>
      <w:pPr>
        <w:ind w:left="2160" w:hanging="180"/>
      </w:pPr>
    </w:lvl>
    <w:lvl w:ilvl="3" w:tplc="D96A7466">
      <w:start w:val="1"/>
      <w:numFmt w:val="decimal"/>
      <w:lvlText w:val="%4."/>
      <w:lvlJc w:val="left"/>
      <w:pPr>
        <w:ind w:left="2880" w:hanging="360"/>
      </w:pPr>
    </w:lvl>
    <w:lvl w:ilvl="4" w:tplc="E5FA353A">
      <w:start w:val="1"/>
      <w:numFmt w:val="lowerLetter"/>
      <w:lvlText w:val="%5."/>
      <w:lvlJc w:val="left"/>
      <w:pPr>
        <w:ind w:left="3600" w:hanging="360"/>
      </w:pPr>
    </w:lvl>
    <w:lvl w:ilvl="5" w:tplc="5EB6C9A2">
      <w:start w:val="1"/>
      <w:numFmt w:val="lowerRoman"/>
      <w:lvlText w:val="%6."/>
      <w:lvlJc w:val="right"/>
      <w:pPr>
        <w:ind w:left="4320" w:hanging="180"/>
      </w:pPr>
    </w:lvl>
    <w:lvl w:ilvl="6" w:tplc="F912F04C">
      <w:start w:val="1"/>
      <w:numFmt w:val="decimal"/>
      <w:lvlText w:val="%7."/>
      <w:lvlJc w:val="left"/>
      <w:pPr>
        <w:ind w:left="5040" w:hanging="360"/>
      </w:pPr>
    </w:lvl>
    <w:lvl w:ilvl="7" w:tplc="54CEBD5A">
      <w:start w:val="1"/>
      <w:numFmt w:val="lowerLetter"/>
      <w:lvlText w:val="%8."/>
      <w:lvlJc w:val="left"/>
      <w:pPr>
        <w:ind w:left="5760" w:hanging="360"/>
      </w:pPr>
    </w:lvl>
    <w:lvl w:ilvl="8" w:tplc="DC2AAF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C5C9A"/>
    <w:multiLevelType w:val="hybridMultilevel"/>
    <w:tmpl w:val="FFFFFFFF"/>
    <w:lvl w:ilvl="0" w:tplc="B65E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4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C9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8A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85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2E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0F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8D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CC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503DC"/>
    <w:multiLevelType w:val="multilevel"/>
    <w:tmpl w:val="7A7C4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216797"/>
    <w:multiLevelType w:val="hybridMultilevel"/>
    <w:tmpl w:val="FFFFFFFF"/>
    <w:lvl w:ilvl="0" w:tplc="8C96F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6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88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83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82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A9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E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274AE"/>
    <w:multiLevelType w:val="hybridMultilevel"/>
    <w:tmpl w:val="FFFFFFFF"/>
    <w:lvl w:ilvl="0" w:tplc="F5682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2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63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84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CB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29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A8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6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576F2"/>
    <w:multiLevelType w:val="hybridMultilevel"/>
    <w:tmpl w:val="FFFFFFFF"/>
    <w:lvl w:ilvl="0" w:tplc="D31EC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01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A8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6E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E9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E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49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C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37754"/>
    <w:multiLevelType w:val="hybridMultilevel"/>
    <w:tmpl w:val="F9249DE8"/>
    <w:lvl w:ilvl="0" w:tplc="D47C4C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79F8"/>
    <w:multiLevelType w:val="hybridMultilevel"/>
    <w:tmpl w:val="FFFFFFFF"/>
    <w:lvl w:ilvl="0" w:tplc="C1660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6F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8F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0D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0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4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29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D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E3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1910"/>
    <w:multiLevelType w:val="hybridMultilevel"/>
    <w:tmpl w:val="FFFFFFFF"/>
    <w:lvl w:ilvl="0" w:tplc="58B21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A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45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C4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27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09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3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6D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44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5743"/>
    <w:multiLevelType w:val="hybridMultilevel"/>
    <w:tmpl w:val="F898807E"/>
    <w:lvl w:ilvl="0" w:tplc="8D1873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CFA4CAA">
      <w:start w:val="1"/>
      <w:numFmt w:val="lowerLetter"/>
      <w:lvlText w:val="%2."/>
      <w:lvlJc w:val="left"/>
      <w:pPr>
        <w:ind w:left="1440" w:hanging="360"/>
      </w:pPr>
    </w:lvl>
    <w:lvl w:ilvl="2" w:tplc="8F7CF3D0">
      <w:start w:val="1"/>
      <w:numFmt w:val="lowerRoman"/>
      <w:lvlText w:val="%3."/>
      <w:lvlJc w:val="right"/>
      <w:pPr>
        <w:ind w:left="2160" w:hanging="180"/>
      </w:pPr>
    </w:lvl>
    <w:lvl w:ilvl="3" w:tplc="E006CBC8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50C6C58">
      <w:start w:val="1"/>
      <w:numFmt w:val="lowerLetter"/>
      <w:lvlText w:val="%5."/>
      <w:lvlJc w:val="left"/>
      <w:pPr>
        <w:ind w:left="3600" w:hanging="360"/>
      </w:pPr>
    </w:lvl>
    <w:lvl w:ilvl="5" w:tplc="F014B1CE">
      <w:start w:val="1"/>
      <w:numFmt w:val="lowerRoman"/>
      <w:lvlText w:val="%6."/>
      <w:lvlJc w:val="right"/>
      <w:pPr>
        <w:ind w:left="4320" w:hanging="180"/>
      </w:pPr>
    </w:lvl>
    <w:lvl w:ilvl="6" w:tplc="C7F80F4E">
      <w:start w:val="1"/>
      <w:numFmt w:val="decimal"/>
      <w:lvlText w:val="%7."/>
      <w:lvlJc w:val="left"/>
      <w:pPr>
        <w:ind w:left="5040" w:hanging="360"/>
      </w:pPr>
    </w:lvl>
    <w:lvl w:ilvl="7" w:tplc="9B905A56">
      <w:start w:val="1"/>
      <w:numFmt w:val="lowerLetter"/>
      <w:lvlText w:val="%8."/>
      <w:lvlJc w:val="left"/>
      <w:pPr>
        <w:ind w:left="5760" w:hanging="360"/>
      </w:pPr>
    </w:lvl>
    <w:lvl w:ilvl="8" w:tplc="1E0AF09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13C87"/>
    <w:multiLevelType w:val="hybridMultilevel"/>
    <w:tmpl w:val="FFFFFFFF"/>
    <w:lvl w:ilvl="0" w:tplc="9FB46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49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EE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AF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E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8D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A0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44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52F8E"/>
    <w:multiLevelType w:val="hybridMultilevel"/>
    <w:tmpl w:val="FFFFFFFF"/>
    <w:lvl w:ilvl="0" w:tplc="09205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AA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2A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6A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A7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80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8C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40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60C1A"/>
    <w:multiLevelType w:val="multilevel"/>
    <w:tmpl w:val="CA90766A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D6F47F3"/>
    <w:multiLevelType w:val="multilevel"/>
    <w:tmpl w:val="EA9055E0"/>
    <w:lvl w:ilvl="0">
      <w:start w:val="2"/>
      <w:numFmt w:val="decimal"/>
      <w:lvlText w:val="%1"/>
      <w:lvlJc w:val="left"/>
      <w:pPr>
        <w:ind w:left="380" w:hanging="380"/>
      </w:pPr>
      <w:rPr>
        <w:rFonts w:ascii="Arial" w:eastAsia="Arial" w:hAnsi="Arial" w:cs="Arial" w:hint="default"/>
        <w:sz w:val="28"/>
      </w:rPr>
    </w:lvl>
    <w:lvl w:ilvl="1">
      <w:start w:val="5"/>
      <w:numFmt w:val="decimal"/>
      <w:lvlText w:val="%1.%2"/>
      <w:lvlJc w:val="left"/>
      <w:pPr>
        <w:ind w:left="1100" w:hanging="380"/>
      </w:pPr>
      <w:rPr>
        <w:rFonts w:ascii="Arial" w:eastAsia="Arial" w:hAnsi="Arial" w:cs="Arial"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eastAsia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eastAsia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eastAsia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="Arial" w:hAnsi="Arial" w:cs="Arial" w:hint="default"/>
        <w:sz w:val="28"/>
      </w:rPr>
    </w:lvl>
  </w:abstractNum>
  <w:abstractNum w:abstractNumId="28" w15:restartNumberingAfterBreak="0">
    <w:nsid w:val="622D2CBA"/>
    <w:multiLevelType w:val="hybridMultilevel"/>
    <w:tmpl w:val="FFFFFFFF"/>
    <w:lvl w:ilvl="0" w:tplc="527E2ED0">
      <w:start w:val="1"/>
      <w:numFmt w:val="upperLetter"/>
      <w:lvlText w:val="%1."/>
      <w:lvlJc w:val="left"/>
      <w:pPr>
        <w:ind w:left="720" w:hanging="360"/>
      </w:pPr>
    </w:lvl>
    <w:lvl w:ilvl="1" w:tplc="3CB412B8">
      <w:start w:val="1"/>
      <w:numFmt w:val="lowerLetter"/>
      <w:lvlText w:val="%2."/>
      <w:lvlJc w:val="left"/>
      <w:pPr>
        <w:ind w:left="1440" w:hanging="360"/>
      </w:pPr>
    </w:lvl>
    <w:lvl w:ilvl="2" w:tplc="715C796C">
      <w:start w:val="1"/>
      <w:numFmt w:val="lowerRoman"/>
      <w:lvlText w:val="%3."/>
      <w:lvlJc w:val="right"/>
      <w:pPr>
        <w:ind w:left="2160" w:hanging="180"/>
      </w:pPr>
    </w:lvl>
    <w:lvl w:ilvl="3" w:tplc="9C90CABE">
      <w:start w:val="1"/>
      <w:numFmt w:val="decimal"/>
      <w:lvlText w:val="%4."/>
      <w:lvlJc w:val="left"/>
      <w:pPr>
        <w:ind w:left="2880" w:hanging="360"/>
      </w:pPr>
    </w:lvl>
    <w:lvl w:ilvl="4" w:tplc="6D7458F0">
      <w:start w:val="1"/>
      <w:numFmt w:val="lowerLetter"/>
      <w:lvlText w:val="%5."/>
      <w:lvlJc w:val="left"/>
      <w:pPr>
        <w:ind w:left="3600" w:hanging="360"/>
      </w:pPr>
    </w:lvl>
    <w:lvl w:ilvl="5" w:tplc="44865EE6">
      <w:start w:val="1"/>
      <w:numFmt w:val="lowerRoman"/>
      <w:lvlText w:val="%6."/>
      <w:lvlJc w:val="right"/>
      <w:pPr>
        <w:ind w:left="4320" w:hanging="180"/>
      </w:pPr>
    </w:lvl>
    <w:lvl w:ilvl="6" w:tplc="2D8480F0">
      <w:start w:val="1"/>
      <w:numFmt w:val="decimal"/>
      <w:lvlText w:val="%7."/>
      <w:lvlJc w:val="left"/>
      <w:pPr>
        <w:ind w:left="5040" w:hanging="360"/>
      </w:pPr>
    </w:lvl>
    <w:lvl w:ilvl="7" w:tplc="0EE85BA4">
      <w:start w:val="1"/>
      <w:numFmt w:val="lowerLetter"/>
      <w:lvlText w:val="%8."/>
      <w:lvlJc w:val="left"/>
      <w:pPr>
        <w:ind w:left="5760" w:hanging="360"/>
      </w:pPr>
    </w:lvl>
    <w:lvl w:ilvl="8" w:tplc="F42AB3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12210"/>
    <w:multiLevelType w:val="hybridMultilevel"/>
    <w:tmpl w:val="FFFFFFFF"/>
    <w:lvl w:ilvl="0" w:tplc="F8CAF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2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2A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8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A3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23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63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B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29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24C17"/>
    <w:multiLevelType w:val="hybridMultilevel"/>
    <w:tmpl w:val="FDD6B4D6"/>
    <w:lvl w:ilvl="0" w:tplc="F970F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CFA4CAA">
      <w:start w:val="1"/>
      <w:numFmt w:val="lowerLetter"/>
      <w:lvlText w:val="%2."/>
      <w:lvlJc w:val="left"/>
      <w:pPr>
        <w:ind w:left="1440" w:hanging="360"/>
      </w:pPr>
    </w:lvl>
    <w:lvl w:ilvl="2" w:tplc="8F7CF3D0">
      <w:start w:val="1"/>
      <w:numFmt w:val="lowerRoman"/>
      <w:lvlText w:val="%3."/>
      <w:lvlJc w:val="right"/>
      <w:pPr>
        <w:ind w:left="2160" w:hanging="180"/>
      </w:pPr>
    </w:lvl>
    <w:lvl w:ilvl="3" w:tplc="03F88FE6">
      <w:start w:val="1"/>
      <w:numFmt w:val="decimal"/>
      <w:lvlText w:val="%4."/>
      <w:lvlJc w:val="left"/>
      <w:pPr>
        <w:ind w:left="2880" w:hanging="360"/>
      </w:pPr>
    </w:lvl>
    <w:lvl w:ilvl="4" w:tplc="F50C6C58">
      <w:start w:val="1"/>
      <w:numFmt w:val="lowerLetter"/>
      <w:lvlText w:val="%5."/>
      <w:lvlJc w:val="left"/>
      <w:pPr>
        <w:ind w:left="3600" w:hanging="360"/>
      </w:pPr>
    </w:lvl>
    <w:lvl w:ilvl="5" w:tplc="F014B1CE">
      <w:start w:val="1"/>
      <w:numFmt w:val="lowerRoman"/>
      <w:lvlText w:val="%6."/>
      <w:lvlJc w:val="right"/>
      <w:pPr>
        <w:ind w:left="4320" w:hanging="180"/>
      </w:pPr>
    </w:lvl>
    <w:lvl w:ilvl="6" w:tplc="C7F80F4E">
      <w:start w:val="1"/>
      <w:numFmt w:val="decimal"/>
      <w:lvlText w:val="%7."/>
      <w:lvlJc w:val="left"/>
      <w:pPr>
        <w:ind w:left="5040" w:hanging="360"/>
      </w:pPr>
    </w:lvl>
    <w:lvl w:ilvl="7" w:tplc="9B905A56">
      <w:start w:val="1"/>
      <w:numFmt w:val="lowerLetter"/>
      <w:lvlText w:val="%8."/>
      <w:lvlJc w:val="left"/>
      <w:pPr>
        <w:ind w:left="5760" w:hanging="360"/>
      </w:pPr>
    </w:lvl>
    <w:lvl w:ilvl="8" w:tplc="1E0AF09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E96"/>
    <w:multiLevelType w:val="hybridMultilevel"/>
    <w:tmpl w:val="FFFFFFFF"/>
    <w:lvl w:ilvl="0" w:tplc="942273FE">
      <w:start w:val="1"/>
      <w:numFmt w:val="decimal"/>
      <w:lvlText w:val="%1."/>
      <w:lvlJc w:val="left"/>
      <w:pPr>
        <w:ind w:left="720" w:hanging="360"/>
      </w:pPr>
    </w:lvl>
    <w:lvl w:ilvl="1" w:tplc="33103CE2">
      <w:start w:val="1"/>
      <w:numFmt w:val="lowerLetter"/>
      <w:lvlText w:val="%2."/>
      <w:lvlJc w:val="left"/>
      <w:pPr>
        <w:ind w:left="1440" w:hanging="360"/>
      </w:pPr>
    </w:lvl>
    <w:lvl w:ilvl="2" w:tplc="0C7C633C">
      <w:start w:val="1"/>
      <w:numFmt w:val="lowerRoman"/>
      <w:lvlText w:val="%3."/>
      <w:lvlJc w:val="left"/>
      <w:pPr>
        <w:ind w:left="2160" w:hanging="180"/>
      </w:pPr>
    </w:lvl>
    <w:lvl w:ilvl="3" w:tplc="69C888F0">
      <w:start w:val="1"/>
      <w:numFmt w:val="decimal"/>
      <w:lvlText w:val="%4."/>
      <w:lvlJc w:val="left"/>
      <w:pPr>
        <w:ind w:left="2880" w:hanging="360"/>
      </w:pPr>
    </w:lvl>
    <w:lvl w:ilvl="4" w:tplc="EBFCDA18">
      <w:start w:val="1"/>
      <w:numFmt w:val="lowerLetter"/>
      <w:lvlText w:val="%5."/>
      <w:lvlJc w:val="left"/>
      <w:pPr>
        <w:ind w:left="3600" w:hanging="360"/>
      </w:pPr>
    </w:lvl>
    <w:lvl w:ilvl="5" w:tplc="66EA9C18">
      <w:start w:val="1"/>
      <w:numFmt w:val="lowerRoman"/>
      <w:lvlText w:val="%6."/>
      <w:lvlJc w:val="right"/>
      <w:pPr>
        <w:ind w:left="4320" w:hanging="180"/>
      </w:pPr>
    </w:lvl>
    <w:lvl w:ilvl="6" w:tplc="D79ABBE6">
      <w:start w:val="1"/>
      <w:numFmt w:val="decimal"/>
      <w:lvlText w:val="%7."/>
      <w:lvlJc w:val="left"/>
      <w:pPr>
        <w:ind w:left="5040" w:hanging="360"/>
      </w:pPr>
    </w:lvl>
    <w:lvl w:ilvl="7" w:tplc="05468DB8">
      <w:start w:val="1"/>
      <w:numFmt w:val="lowerLetter"/>
      <w:lvlText w:val="%8."/>
      <w:lvlJc w:val="left"/>
      <w:pPr>
        <w:ind w:left="5760" w:hanging="360"/>
      </w:pPr>
    </w:lvl>
    <w:lvl w:ilvl="8" w:tplc="435E02D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A27A6"/>
    <w:multiLevelType w:val="hybridMultilevel"/>
    <w:tmpl w:val="FFFFFFFF"/>
    <w:lvl w:ilvl="0" w:tplc="8D183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21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8C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A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D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82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8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06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CB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D60F7"/>
    <w:multiLevelType w:val="hybridMultilevel"/>
    <w:tmpl w:val="FFFFFFFF"/>
    <w:lvl w:ilvl="0" w:tplc="62FA6DE4">
      <w:start w:val="1"/>
      <w:numFmt w:val="decimal"/>
      <w:lvlText w:val="%1."/>
      <w:lvlJc w:val="left"/>
      <w:pPr>
        <w:ind w:left="720" w:hanging="360"/>
      </w:pPr>
    </w:lvl>
    <w:lvl w:ilvl="1" w:tplc="3A7298BA">
      <w:start w:val="1"/>
      <w:numFmt w:val="lowerLetter"/>
      <w:lvlText w:val="%2."/>
      <w:lvlJc w:val="left"/>
      <w:pPr>
        <w:ind w:left="1440" w:hanging="360"/>
      </w:pPr>
    </w:lvl>
    <w:lvl w:ilvl="2" w:tplc="9B440FDA">
      <w:start w:val="1"/>
      <w:numFmt w:val="lowerRoman"/>
      <w:lvlText w:val="%3."/>
      <w:lvlJc w:val="right"/>
      <w:pPr>
        <w:ind w:left="2160" w:hanging="180"/>
      </w:pPr>
    </w:lvl>
    <w:lvl w:ilvl="3" w:tplc="8DF68F1A">
      <w:start w:val="1"/>
      <w:numFmt w:val="decimal"/>
      <w:lvlText w:val="%4."/>
      <w:lvlJc w:val="left"/>
      <w:pPr>
        <w:ind w:left="2880" w:hanging="360"/>
      </w:pPr>
    </w:lvl>
    <w:lvl w:ilvl="4" w:tplc="5E846B00">
      <w:start w:val="1"/>
      <w:numFmt w:val="lowerLetter"/>
      <w:lvlText w:val="%5."/>
      <w:lvlJc w:val="left"/>
      <w:pPr>
        <w:ind w:left="3600" w:hanging="360"/>
      </w:pPr>
    </w:lvl>
    <w:lvl w:ilvl="5" w:tplc="603096F4">
      <w:start w:val="1"/>
      <w:numFmt w:val="lowerRoman"/>
      <w:lvlText w:val="%6."/>
      <w:lvlJc w:val="right"/>
      <w:pPr>
        <w:ind w:left="4320" w:hanging="180"/>
      </w:pPr>
    </w:lvl>
    <w:lvl w:ilvl="6" w:tplc="A758730E">
      <w:start w:val="1"/>
      <w:numFmt w:val="decimal"/>
      <w:lvlText w:val="%7."/>
      <w:lvlJc w:val="left"/>
      <w:pPr>
        <w:ind w:left="5040" w:hanging="360"/>
      </w:pPr>
    </w:lvl>
    <w:lvl w:ilvl="7" w:tplc="7F6A96B4">
      <w:start w:val="1"/>
      <w:numFmt w:val="lowerLetter"/>
      <w:lvlText w:val="%8."/>
      <w:lvlJc w:val="left"/>
      <w:pPr>
        <w:ind w:left="5760" w:hanging="360"/>
      </w:pPr>
    </w:lvl>
    <w:lvl w:ilvl="8" w:tplc="DE06387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C77D7"/>
    <w:multiLevelType w:val="hybridMultilevel"/>
    <w:tmpl w:val="FFFFFFFF"/>
    <w:lvl w:ilvl="0" w:tplc="85E2A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2C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9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5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0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F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2F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B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60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7165F"/>
    <w:multiLevelType w:val="multilevel"/>
    <w:tmpl w:val="EB6890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5"/>
  </w:num>
  <w:num w:numId="4">
    <w:abstractNumId w:val="1"/>
  </w:num>
  <w:num w:numId="5">
    <w:abstractNumId w:val="31"/>
  </w:num>
  <w:num w:numId="6">
    <w:abstractNumId w:val="3"/>
  </w:num>
  <w:num w:numId="7">
    <w:abstractNumId w:val="28"/>
  </w:num>
  <w:num w:numId="8">
    <w:abstractNumId w:val="35"/>
  </w:num>
  <w:num w:numId="9">
    <w:abstractNumId w:val="26"/>
  </w:num>
  <w:num w:numId="10">
    <w:abstractNumId w:val="14"/>
  </w:num>
  <w:num w:numId="11">
    <w:abstractNumId w:val="7"/>
  </w:num>
  <w:num w:numId="12">
    <w:abstractNumId w:val="24"/>
  </w:num>
  <w:num w:numId="13">
    <w:abstractNumId w:val="34"/>
  </w:num>
  <w:num w:numId="14">
    <w:abstractNumId w:val="21"/>
  </w:num>
  <w:num w:numId="15">
    <w:abstractNumId w:val="10"/>
  </w:num>
  <w:num w:numId="16">
    <w:abstractNumId w:val="17"/>
  </w:num>
  <w:num w:numId="17">
    <w:abstractNumId w:val="18"/>
  </w:num>
  <w:num w:numId="18">
    <w:abstractNumId w:val="15"/>
  </w:num>
  <w:num w:numId="19">
    <w:abstractNumId w:val="29"/>
  </w:num>
  <w:num w:numId="20">
    <w:abstractNumId w:val="22"/>
  </w:num>
  <w:num w:numId="21">
    <w:abstractNumId w:val="32"/>
  </w:num>
  <w:num w:numId="22">
    <w:abstractNumId w:val="13"/>
  </w:num>
  <w:num w:numId="23">
    <w:abstractNumId w:val="33"/>
  </w:num>
  <w:num w:numId="24">
    <w:abstractNumId w:val="19"/>
  </w:num>
  <w:num w:numId="25">
    <w:abstractNumId w:val="25"/>
  </w:num>
  <w:num w:numId="26">
    <w:abstractNumId w:val="4"/>
  </w:num>
  <w:num w:numId="27">
    <w:abstractNumId w:val="12"/>
  </w:num>
  <w:num w:numId="28">
    <w:abstractNumId w:val="11"/>
  </w:num>
  <w:num w:numId="29">
    <w:abstractNumId w:val="6"/>
  </w:num>
  <w:num w:numId="30">
    <w:abstractNumId w:val="1"/>
  </w:num>
  <w:num w:numId="31">
    <w:abstractNumId w:val="16"/>
  </w:num>
  <w:num w:numId="32">
    <w:abstractNumId w:val="9"/>
  </w:num>
  <w:num w:numId="33">
    <w:abstractNumId w:val="27"/>
  </w:num>
  <w:num w:numId="34">
    <w:abstractNumId w:val="2"/>
  </w:num>
  <w:num w:numId="35">
    <w:abstractNumId w:val="20"/>
  </w:num>
  <w:num w:numId="36">
    <w:abstractNumId w:val="23"/>
  </w:num>
  <w:num w:numId="37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3D423"/>
    <w:rsid w:val="00000854"/>
    <w:rsid w:val="000050E1"/>
    <w:rsid w:val="000064CD"/>
    <w:rsid w:val="00006D31"/>
    <w:rsid w:val="00006D9F"/>
    <w:rsid w:val="000078EB"/>
    <w:rsid w:val="00007F3E"/>
    <w:rsid w:val="0001217D"/>
    <w:rsid w:val="00012216"/>
    <w:rsid w:val="00013545"/>
    <w:rsid w:val="00017654"/>
    <w:rsid w:val="0001C2AA"/>
    <w:rsid w:val="000206B2"/>
    <w:rsid w:val="000222E1"/>
    <w:rsid w:val="00023077"/>
    <w:rsid w:val="00027549"/>
    <w:rsid w:val="000338CC"/>
    <w:rsid w:val="00040C3D"/>
    <w:rsid w:val="0004237A"/>
    <w:rsid w:val="0004280E"/>
    <w:rsid w:val="00046590"/>
    <w:rsid w:val="00046C65"/>
    <w:rsid w:val="0004721D"/>
    <w:rsid w:val="00050896"/>
    <w:rsid w:val="0005151C"/>
    <w:rsid w:val="000520AA"/>
    <w:rsid w:val="00052490"/>
    <w:rsid w:val="0005411A"/>
    <w:rsid w:val="000543F5"/>
    <w:rsid w:val="00060827"/>
    <w:rsid w:val="00060D51"/>
    <w:rsid w:val="00061A3A"/>
    <w:rsid w:val="000651D8"/>
    <w:rsid w:val="00066281"/>
    <w:rsid w:val="00066316"/>
    <w:rsid w:val="00073DE0"/>
    <w:rsid w:val="0007787C"/>
    <w:rsid w:val="00082608"/>
    <w:rsid w:val="00084B32"/>
    <w:rsid w:val="00086A98"/>
    <w:rsid w:val="000921E7"/>
    <w:rsid w:val="00093036"/>
    <w:rsid w:val="000935DE"/>
    <w:rsid w:val="000950E8"/>
    <w:rsid w:val="00096012"/>
    <w:rsid w:val="000A53CE"/>
    <w:rsid w:val="000A5F7C"/>
    <w:rsid w:val="000A642D"/>
    <w:rsid w:val="000A6CCC"/>
    <w:rsid w:val="000B231D"/>
    <w:rsid w:val="000B5108"/>
    <w:rsid w:val="000C3494"/>
    <w:rsid w:val="000C770F"/>
    <w:rsid w:val="000D0B57"/>
    <w:rsid w:val="000D4060"/>
    <w:rsid w:val="000D4894"/>
    <w:rsid w:val="000D4A62"/>
    <w:rsid w:val="000E51AA"/>
    <w:rsid w:val="000E7544"/>
    <w:rsid w:val="000E763A"/>
    <w:rsid w:val="000E7D39"/>
    <w:rsid w:val="000F769B"/>
    <w:rsid w:val="000F7754"/>
    <w:rsid w:val="001015CD"/>
    <w:rsid w:val="00101DD1"/>
    <w:rsid w:val="0010294B"/>
    <w:rsid w:val="00102975"/>
    <w:rsid w:val="001070F1"/>
    <w:rsid w:val="0010C813"/>
    <w:rsid w:val="00110281"/>
    <w:rsid w:val="0012246C"/>
    <w:rsid w:val="001315EC"/>
    <w:rsid w:val="00135116"/>
    <w:rsid w:val="00135B86"/>
    <w:rsid w:val="001407F7"/>
    <w:rsid w:val="00143131"/>
    <w:rsid w:val="00153549"/>
    <w:rsid w:val="00157281"/>
    <w:rsid w:val="00161CCD"/>
    <w:rsid w:val="00161D83"/>
    <w:rsid w:val="00165054"/>
    <w:rsid w:val="00165084"/>
    <w:rsid w:val="0016771E"/>
    <w:rsid w:val="001679E6"/>
    <w:rsid w:val="00173BC2"/>
    <w:rsid w:val="0017602D"/>
    <w:rsid w:val="00176045"/>
    <w:rsid w:val="001847C6"/>
    <w:rsid w:val="00184BEC"/>
    <w:rsid w:val="001868D9"/>
    <w:rsid w:val="00187AE0"/>
    <w:rsid w:val="001911CD"/>
    <w:rsid w:val="0019561A"/>
    <w:rsid w:val="001A0A35"/>
    <w:rsid w:val="001A2F63"/>
    <w:rsid w:val="001A35E2"/>
    <w:rsid w:val="001A7C09"/>
    <w:rsid w:val="001B4653"/>
    <w:rsid w:val="001C04E8"/>
    <w:rsid w:val="001C0574"/>
    <w:rsid w:val="001C11D9"/>
    <w:rsid w:val="001C4AC9"/>
    <w:rsid w:val="001C4D13"/>
    <w:rsid w:val="001C5360"/>
    <w:rsid w:val="001C6D25"/>
    <w:rsid w:val="001C786F"/>
    <w:rsid w:val="001D012E"/>
    <w:rsid w:val="001D084D"/>
    <w:rsid w:val="001D0E43"/>
    <w:rsid w:val="001D1DD8"/>
    <w:rsid w:val="001D4D15"/>
    <w:rsid w:val="001D4E16"/>
    <w:rsid w:val="001D6C89"/>
    <w:rsid w:val="001D725F"/>
    <w:rsid w:val="001D7A32"/>
    <w:rsid w:val="001E031F"/>
    <w:rsid w:val="001E256D"/>
    <w:rsid w:val="001E2BB7"/>
    <w:rsid w:val="001E424B"/>
    <w:rsid w:val="001E52C2"/>
    <w:rsid w:val="001E58DA"/>
    <w:rsid w:val="001F0BC1"/>
    <w:rsid w:val="001F1CB1"/>
    <w:rsid w:val="00202903"/>
    <w:rsid w:val="002031CB"/>
    <w:rsid w:val="0020520C"/>
    <w:rsid w:val="00213133"/>
    <w:rsid w:val="00213AB8"/>
    <w:rsid w:val="00213C70"/>
    <w:rsid w:val="0021576B"/>
    <w:rsid w:val="00215DC4"/>
    <w:rsid w:val="002179CB"/>
    <w:rsid w:val="0022140F"/>
    <w:rsid w:val="00222B6F"/>
    <w:rsid w:val="00224506"/>
    <w:rsid w:val="00226BCA"/>
    <w:rsid w:val="00227767"/>
    <w:rsid w:val="0023043A"/>
    <w:rsid w:val="00232E77"/>
    <w:rsid w:val="002336CE"/>
    <w:rsid w:val="0023379F"/>
    <w:rsid w:val="002342DB"/>
    <w:rsid w:val="00234A70"/>
    <w:rsid w:val="00234F1A"/>
    <w:rsid w:val="002372AC"/>
    <w:rsid w:val="0023754F"/>
    <w:rsid w:val="00241296"/>
    <w:rsid w:val="00242B97"/>
    <w:rsid w:val="0024536F"/>
    <w:rsid w:val="0025042D"/>
    <w:rsid w:val="002511D4"/>
    <w:rsid w:val="00260244"/>
    <w:rsid w:val="00260A0F"/>
    <w:rsid w:val="00261AAC"/>
    <w:rsid w:val="00261B91"/>
    <w:rsid w:val="0027351B"/>
    <w:rsid w:val="00274DD3"/>
    <w:rsid w:val="00275941"/>
    <w:rsid w:val="00276C19"/>
    <w:rsid w:val="002803A8"/>
    <w:rsid w:val="00280B77"/>
    <w:rsid w:val="00285758"/>
    <w:rsid w:val="002866CB"/>
    <w:rsid w:val="0028798E"/>
    <w:rsid w:val="0029188F"/>
    <w:rsid w:val="002963A3"/>
    <w:rsid w:val="002A1A61"/>
    <w:rsid w:val="002A3976"/>
    <w:rsid w:val="002A7458"/>
    <w:rsid w:val="002B0572"/>
    <w:rsid w:val="002B0C59"/>
    <w:rsid w:val="002B1B2F"/>
    <w:rsid w:val="002B4C00"/>
    <w:rsid w:val="002C3884"/>
    <w:rsid w:val="002C437E"/>
    <w:rsid w:val="002C58EE"/>
    <w:rsid w:val="002C7433"/>
    <w:rsid w:val="002D1B21"/>
    <w:rsid w:val="002D2289"/>
    <w:rsid w:val="002D66D8"/>
    <w:rsid w:val="002E04AD"/>
    <w:rsid w:val="002E04D3"/>
    <w:rsid w:val="002E276F"/>
    <w:rsid w:val="002E38A3"/>
    <w:rsid w:val="002E398A"/>
    <w:rsid w:val="002E39D8"/>
    <w:rsid w:val="002E39F0"/>
    <w:rsid w:val="002E7D1F"/>
    <w:rsid w:val="002F2BCD"/>
    <w:rsid w:val="002F32BD"/>
    <w:rsid w:val="002F6264"/>
    <w:rsid w:val="002F6D9C"/>
    <w:rsid w:val="00301398"/>
    <w:rsid w:val="00302FE0"/>
    <w:rsid w:val="0030486A"/>
    <w:rsid w:val="003061E8"/>
    <w:rsid w:val="00307B86"/>
    <w:rsid w:val="003123DC"/>
    <w:rsid w:val="00316FFA"/>
    <w:rsid w:val="00317460"/>
    <w:rsid w:val="00317C83"/>
    <w:rsid w:val="0032129F"/>
    <w:rsid w:val="0033289E"/>
    <w:rsid w:val="003357BC"/>
    <w:rsid w:val="00337019"/>
    <w:rsid w:val="003401AC"/>
    <w:rsid w:val="00345250"/>
    <w:rsid w:val="00353970"/>
    <w:rsid w:val="0035700C"/>
    <w:rsid w:val="00357769"/>
    <w:rsid w:val="00365477"/>
    <w:rsid w:val="003679C4"/>
    <w:rsid w:val="0037034B"/>
    <w:rsid w:val="00372FD1"/>
    <w:rsid w:val="003751AF"/>
    <w:rsid w:val="003752AD"/>
    <w:rsid w:val="00380E3D"/>
    <w:rsid w:val="00381C4D"/>
    <w:rsid w:val="00386702"/>
    <w:rsid w:val="0039174A"/>
    <w:rsid w:val="00392148"/>
    <w:rsid w:val="00393683"/>
    <w:rsid w:val="00394A0D"/>
    <w:rsid w:val="003953B4"/>
    <w:rsid w:val="003954FA"/>
    <w:rsid w:val="003A2A18"/>
    <w:rsid w:val="003A31E1"/>
    <w:rsid w:val="003A36AD"/>
    <w:rsid w:val="003A51E0"/>
    <w:rsid w:val="003A6532"/>
    <w:rsid w:val="003A6E9D"/>
    <w:rsid w:val="003A741B"/>
    <w:rsid w:val="003A7AE1"/>
    <w:rsid w:val="003B0D06"/>
    <w:rsid w:val="003B1F93"/>
    <w:rsid w:val="003B36D4"/>
    <w:rsid w:val="003B3940"/>
    <w:rsid w:val="003B569F"/>
    <w:rsid w:val="003B59AE"/>
    <w:rsid w:val="003C098E"/>
    <w:rsid w:val="003C76B4"/>
    <w:rsid w:val="003D0D64"/>
    <w:rsid w:val="003D161B"/>
    <w:rsid w:val="003D2840"/>
    <w:rsid w:val="003D414D"/>
    <w:rsid w:val="003D5645"/>
    <w:rsid w:val="003D5ABA"/>
    <w:rsid w:val="003E032B"/>
    <w:rsid w:val="003E0B7C"/>
    <w:rsid w:val="003E0C5F"/>
    <w:rsid w:val="003E0EF2"/>
    <w:rsid w:val="003E10DB"/>
    <w:rsid w:val="003E2440"/>
    <w:rsid w:val="003E2EA9"/>
    <w:rsid w:val="003E2F5E"/>
    <w:rsid w:val="003E5A5C"/>
    <w:rsid w:val="003E60B4"/>
    <w:rsid w:val="003F13F9"/>
    <w:rsid w:val="003F16F2"/>
    <w:rsid w:val="003F5B09"/>
    <w:rsid w:val="00400E33"/>
    <w:rsid w:val="00403EFD"/>
    <w:rsid w:val="00404596"/>
    <w:rsid w:val="00405610"/>
    <w:rsid w:val="00414C37"/>
    <w:rsid w:val="00415CB6"/>
    <w:rsid w:val="00416244"/>
    <w:rsid w:val="004249A2"/>
    <w:rsid w:val="00430536"/>
    <w:rsid w:val="0043221C"/>
    <w:rsid w:val="0043681C"/>
    <w:rsid w:val="00444035"/>
    <w:rsid w:val="004456F8"/>
    <w:rsid w:val="00447EF6"/>
    <w:rsid w:val="00453D73"/>
    <w:rsid w:val="004557D6"/>
    <w:rsid w:val="0045595C"/>
    <w:rsid w:val="00457A6C"/>
    <w:rsid w:val="00460B0F"/>
    <w:rsid w:val="00461622"/>
    <w:rsid w:val="00464C6F"/>
    <w:rsid w:val="004651C7"/>
    <w:rsid w:val="00465785"/>
    <w:rsid w:val="00465CE9"/>
    <w:rsid w:val="00470044"/>
    <w:rsid w:val="00470FF1"/>
    <w:rsid w:val="00471D96"/>
    <w:rsid w:val="00473FCB"/>
    <w:rsid w:val="00476002"/>
    <w:rsid w:val="004774BD"/>
    <w:rsid w:val="0048276E"/>
    <w:rsid w:val="00483D74"/>
    <w:rsid w:val="00486AE8"/>
    <w:rsid w:val="00487FEE"/>
    <w:rsid w:val="0049004F"/>
    <w:rsid w:val="00494972"/>
    <w:rsid w:val="004955D9"/>
    <w:rsid w:val="004968F6"/>
    <w:rsid w:val="004A4A3A"/>
    <w:rsid w:val="004A5A28"/>
    <w:rsid w:val="004A6397"/>
    <w:rsid w:val="004A6EBC"/>
    <w:rsid w:val="004B75B9"/>
    <w:rsid w:val="004B7760"/>
    <w:rsid w:val="004C176B"/>
    <w:rsid w:val="004C6E33"/>
    <w:rsid w:val="004C7869"/>
    <w:rsid w:val="004D1029"/>
    <w:rsid w:val="004D1C4C"/>
    <w:rsid w:val="004D5619"/>
    <w:rsid w:val="004D67C2"/>
    <w:rsid w:val="004D79FC"/>
    <w:rsid w:val="004E033F"/>
    <w:rsid w:val="004E042F"/>
    <w:rsid w:val="004E072E"/>
    <w:rsid w:val="004E6B7E"/>
    <w:rsid w:val="004F0B4C"/>
    <w:rsid w:val="004F42C2"/>
    <w:rsid w:val="004F5BA4"/>
    <w:rsid w:val="004F7804"/>
    <w:rsid w:val="005010BC"/>
    <w:rsid w:val="00503B06"/>
    <w:rsid w:val="00504013"/>
    <w:rsid w:val="0050480F"/>
    <w:rsid w:val="00517A0C"/>
    <w:rsid w:val="005216DA"/>
    <w:rsid w:val="00524643"/>
    <w:rsid w:val="00526806"/>
    <w:rsid w:val="005327B4"/>
    <w:rsid w:val="00533F12"/>
    <w:rsid w:val="005342DE"/>
    <w:rsid w:val="00535B6A"/>
    <w:rsid w:val="00536958"/>
    <w:rsid w:val="00541064"/>
    <w:rsid w:val="005464E5"/>
    <w:rsid w:val="00546928"/>
    <w:rsid w:val="005521A1"/>
    <w:rsid w:val="005563AF"/>
    <w:rsid w:val="00556CA7"/>
    <w:rsid w:val="00563B67"/>
    <w:rsid w:val="0056422E"/>
    <w:rsid w:val="00566702"/>
    <w:rsid w:val="00566979"/>
    <w:rsid w:val="00567CF3"/>
    <w:rsid w:val="00570776"/>
    <w:rsid w:val="0057101D"/>
    <w:rsid w:val="0057797E"/>
    <w:rsid w:val="00586DB7"/>
    <w:rsid w:val="005871F5"/>
    <w:rsid w:val="00587E21"/>
    <w:rsid w:val="005915D2"/>
    <w:rsid w:val="00591826"/>
    <w:rsid w:val="00595C23"/>
    <w:rsid w:val="005A08B8"/>
    <w:rsid w:val="005B050B"/>
    <w:rsid w:val="005B16A0"/>
    <w:rsid w:val="005B5B23"/>
    <w:rsid w:val="005C085D"/>
    <w:rsid w:val="005C22B8"/>
    <w:rsid w:val="005C3696"/>
    <w:rsid w:val="005C50FA"/>
    <w:rsid w:val="005C5479"/>
    <w:rsid w:val="005C7C6E"/>
    <w:rsid w:val="005C7ECD"/>
    <w:rsid w:val="005D2EFE"/>
    <w:rsid w:val="005D314F"/>
    <w:rsid w:val="005D39E2"/>
    <w:rsid w:val="005D4F83"/>
    <w:rsid w:val="005D5758"/>
    <w:rsid w:val="005D654A"/>
    <w:rsid w:val="005D7CF4"/>
    <w:rsid w:val="005E16FE"/>
    <w:rsid w:val="005F0E2E"/>
    <w:rsid w:val="005F4677"/>
    <w:rsid w:val="005F5854"/>
    <w:rsid w:val="006003A1"/>
    <w:rsid w:val="00602F5D"/>
    <w:rsid w:val="00606D7D"/>
    <w:rsid w:val="00607434"/>
    <w:rsid w:val="006102EA"/>
    <w:rsid w:val="00611C8D"/>
    <w:rsid w:val="006124C8"/>
    <w:rsid w:val="00615FCA"/>
    <w:rsid w:val="00620D25"/>
    <w:rsid w:val="0062245F"/>
    <w:rsid w:val="00627264"/>
    <w:rsid w:val="00627584"/>
    <w:rsid w:val="00630BB4"/>
    <w:rsid w:val="00631006"/>
    <w:rsid w:val="00635D1C"/>
    <w:rsid w:val="0063690F"/>
    <w:rsid w:val="006405BF"/>
    <w:rsid w:val="006408B6"/>
    <w:rsid w:val="00641A83"/>
    <w:rsid w:val="006420B8"/>
    <w:rsid w:val="00642139"/>
    <w:rsid w:val="0064520A"/>
    <w:rsid w:val="00647E5F"/>
    <w:rsid w:val="00651D41"/>
    <w:rsid w:val="0065217A"/>
    <w:rsid w:val="00652BFA"/>
    <w:rsid w:val="0065781B"/>
    <w:rsid w:val="00660D28"/>
    <w:rsid w:val="00661FFA"/>
    <w:rsid w:val="00667F7A"/>
    <w:rsid w:val="00671E31"/>
    <w:rsid w:val="00690147"/>
    <w:rsid w:val="00691023"/>
    <w:rsid w:val="00696D3C"/>
    <w:rsid w:val="006A1B47"/>
    <w:rsid w:val="006A6920"/>
    <w:rsid w:val="006B2E2C"/>
    <w:rsid w:val="006B3061"/>
    <w:rsid w:val="006B3D2A"/>
    <w:rsid w:val="006B41DC"/>
    <w:rsid w:val="006B4950"/>
    <w:rsid w:val="006B70B6"/>
    <w:rsid w:val="006C15B5"/>
    <w:rsid w:val="006C26E8"/>
    <w:rsid w:val="006C3432"/>
    <w:rsid w:val="006C6D0B"/>
    <w:rsid w:val="006D1909"/>
    <w:rsid w:val="006D20D4"/>
    <w:rsid w:val="006D3B8F"/>
    <w:rsid w:val="006D6DB5"/>
    <w:rsid w:val="006E0805"/>
    <w:rsid w:val="006E1E02"/>
    <w:rsid w:val="006F1EBA"/>
    <w:rsid w:val="006F39E6"/>
    <w:rsid w:val="006F7694"/>
    <w:rsid w:val="006F7A43"/>
    <w:rsid w:val="0070159A"/>
    <w:rsid w:val="0070299F"/>
    <w:rsid w:val="00703946"/>
    <w:rsid w:val="00717F4D"/>
    <w:rsid w:val="00718158"/>
    <w:rsid w:val="00720969"/>
    <w:rsid w:val="007214F7"/>
    <w:rsid w:val="00722E67"/>
    <w:rsid w:val="00727222"/>
    <w:rsid w:val="007316FF"/>
    <w:rsid w:val="00731927"/>
    <w:rsid w:val="0073409C"/>
    <w:rsid w:val="007402C5"/>
    <w:rsid w:val="00740CED"/>
    <w:rsid w:val="00741C48"/>
    <w:rsid w:val="007460A8"/>
    <w:rsid w:val="00755DEC"/>
    <w:rsid w:val="0075759C"/>
    <w:rsid w:val="007579AD"/>
    <w:rsid w:val="00760385"/>
    <w:rsid w:val="00760960"/>
    <w:rsid w:val="00761FE4"/>
    <w:rsid w:val="00765638"/>
    <w:rsid w:val="0077284F"/>
    <w:rsid w:val="00776558"/>
    <w:rsid w:val="00776917"/>
    <w:rsid w:val="00776B68"/>
    <w:rsid w:val="007823CC"/>
    <w:rsid w:val="00784F6E"/>
    <w:rsid w:val="00786D9F"/>
    <w:rsid w:val="00790D72"/>
    <w:rsid w:val="0079427B"/>
    <w:rsid w:val="00794C55"/>
    <w:rsid w:val="00795FD4"/>
    <w:rsid w:val="00795FD8"/>
    <w:rsid w:val="007A1CE4"/>
    <w:rsid w:val="007A1D96"/>
    <w:rsid w:val="007A2965"/>
    <w:rsid w:val="007A5F5F"/>
    <w:rsid w:val="007A790C"/>
    <w:rsid w:val="007B6DB9"/>
    <w:rsid w:val="007B6E4C"/>
    <w:rsid w:val="007C4971"/>
    <w:rsid w:val="007C5625"/>
    <w:rsid w:val="007C6815"/>
    <w:rsid w:val="007C6BBC"/>
    <w:rsid w:val="007C7D6D"/>
    <w:rsid w:val="007D0EF0"/>
    <w:rsid w:val="007D41DC"/>
    <w:rsid w:val="007E5A67"/>
    <w:rsid w:val="007F0D24"/>
    <w:rsid w:val="007F2E74"/>
    <w:rsid w:val="007F4321"/>
    <w:rsid w:val="007F5B41"/>
    <w:rsid w:val="0080040D"/>
    <w:rsid w:val="00803F91"/>
    <w:rsid w:val="00806830"/>
    <w:rsid w:val="00806B65"/>
    <w:rsid w:val="00807B80"/>
    <w:rsid w:val="00807F41"/>
    <w:rsid w:val="008110CF"/>
    <w:rsid w:val="008157E8"/>
    <w:rsid w:val="008276AC"/>
    <w:rsid w:val="00832864"/>
    <w:rsid w:val="00832943"/>
    <w:rsid w:val="00832D9B"/>
    <w:rsid w:val="00834170"/>
    <w:rsid w:val="00834965"/>
    <w:rsid w:val="00834F58"/>
    <w:rsid w:val="00835ACA"/>
    <w:rsid w:val="00842F66"/>
    <w:rsid w:val="0084551A"/>
    <w:rsid w:val="0085199F"/>
    <w:rsid w:val="00851AA2"/>
    <w:rsid w:val="00851B35"/>
    <w:rsid w:val="0085568F"/>
    <w:rsid w:val="008567B1"/>
    <w:rsid w:val="00861469"/>
    <w:rsid w:val="00864E00"/>
    <w:rsid w:val="00865B47"/>
    <w:rsid w:val="008673E0"/>
    <w:rsid w:val="00873243"/>
    <w:rsid w:val="0087325A"/>
    <w:rsid w:val="00876B54"/>
    <w:rsid w:val="00881BB0"/>
    <w:rsid w:val="008847A0"/>
    <w:rsid w:val="00887545"/>
    <w:rsid w:val="0089080C"/>
    <w:rsid w:val="00893426"/>
    <w:rsid w:val="0089345F"/>
    <w:rsid w:val="0089743F"/>
    <w:rsid w:val="008A32E0"/>
    <w:rsid w:val="008A4AD7"/>
    <w:rsid w:val="008A79FD"/>
    <w:rsid w:val="008B4553"/>
    <w:rsid w:val="008C0199"/>
    <w:rsid w:val="008C187A"/>
    <w:rsid w:val="008C3EC0"/>
    <w:rsid w:val="008D3A1B"/>
    <w:rsid w:val="008D50B2"/>
    <w:rsid w:val="008D5371"/>
    <w:rsid w:val="008E0308"/>
    <w:rsid w:val="008E0B1B"/>
    <w:rsid w:val="008E0EB2"/>
    <w:rsid w:val="008E4447"/>
    <w:rsid w:val="008F0367"/>
    <w:rsid w:val="008F314A"/>
    <w:rsid w:val="008F562C"/>
    <w:rsid w:val="00901D3F"/>
    <w:rsid w:val="0090252F"/>
    <w:rsid w:val="009033E6"/>
    <w:rsid w:val="00903D07"/>
    <w:rsid w:val="009050AD"/>
    <w:rsid w:val="00906FFB"/>
    <w:rsid w:val="00910B8A"/>
    <w:rsid w:val="00911D6A"/>
    <w:rsid w:val="00921940"/>
    <w:rsid w:val="00930840"/>
    <w:rsid w:val="0093182F"/>
    <w:rsid w:val="00931BED"/>
    <w:rsid w:val="00933CCC"/>
    <w:rsid w:val="00935866"/>
    <w:rsid w:val="00936BC4"/>
    <w:rsid w:val="00937449"/>
    <w:rsid w:val="009408F2"/>
    <w:rsid w:val="0094156E"/>
    <w:rsid w:val="0094558A"/>
    <w:rsid w:val="009456A5"/>
    <w:rsid w:val="00947602"/>
    <w:rsid w:val="00947841"/>
    <w:rsid w:val="009552CC"/>
    <w:rsid w:val="009601A0"/>
    <w:rsid w:val="00961826"/>
    <w:rsid w:val="00961E05"/>
    <w:rsid w:val="00966335"/>
    <w:rsid w:val="00971977"/>
    <w:rsid w:val="00971F7D"/>
    <w:rsid w:val="0097396B"/>
    <w:rsid w:val="00973D33"/>
    <w:rsid w:val="00977817"/>
    <w:rsid w:val="00981F6B"/>
    <w:rsid w:val="00984013"/>
    <w:rsid w:val="00985109"/>
    <w:rsid w:val="009856D1"/>
    <w:rsid w:val="00986C26"/>
    <w:rsid w:val="00993B4E"/>
    <w:rsid w:val="00995AF0"/>
    <w:rsid w:val="009A1129"/>
    <w:rsid w:val="009A30B5"/>
    <w:rsid w:val="009A44E6"/>
    <w:rsid w:val="009A534F"/>
    <w:rsid w:val="009A743B"/>
    <w:rsid w:val="009B1266"/>
    <w:rsid w:val="009B1CA2"/>
    <w:rsid w:val="009B3965"/>
    <w:rsid w:val="009B68B1"/>
    <w:rsid w:val="009B7ED4"/>
    <w:rsid w:val="009C00AC"/>
    <w:rsid w:val="009C1230"/>
    <w:rsid w:val="009C204A"/>
    <w:rsid w:val="009D7ADB"/>
    <w:rsid w:val="009E0B83"/>
    <w:rsid w:val="009E1DFC"/>
    <w:rsid w:val="009E2C90"/>
    <w:rsid w:val="009E3C92"/>
    <w:rsid w:val="009E4D83"/>
    <w:rsid w:val="009E59C9"/>
    <w:rsid w:val="009F4735"/>
    <w:rsid w:val="009F50FD"/>
    <w:rsid w:val="00A0115F"/>
    <w:rsid w:val="00A011B0"/>
    <w:rsid w:val="00A01260"/>
    <w:rsid w:val="00A051A2"/>
    <w:rsid w:val="00A078A7"/>
    <w:rsid w:val="00A07FE4"/>
    <w:rsid w:val="00A10EAB"/>
    <w:rsid w:val="00A11E09"/>
    <w:rsid w:val="00A129F7"/>
    <w:rsid w:val="00A13DCC"/>
    <w:rsid w:val="00A1552F"/>
    <w:rsid w:val="00A20C55"/>
    <w:rsid w:val="00A20E36"/>
    <w:rsid w:val="00A23605"/>
    <w:rsid w:val="00A23A05"/>
    <w:rsid w:val="00A25162"/>
    <w:rsid w:val="00A278C3"/>
    <w:rsid w:val="00A30CA3"/>
    <w:rsid w:val="00A338A2"/>
    <w:rsid w:val="00A3390E"/>
    <w:rsid w:val="00A35377"/>
    <w:rsid w:val="00A4090D"/>
    <w:rsid w:val="00A40EAD"/>
    <w:rsid w:val="00A41C9A"/>
    <w:rsid w:val="00A4261D"/>
    <w:rsid w:val="00A529B6"/>
    <w:rsid w:val="00A533F9"/>
    <w:rsid w:val="00A53904"/>
    <w:rsid w:val="00A61547"/>
    <w:rsid w:val="00A618E1"/>
    <w:rsid w:val="00A61A08"/>
    <w:rsid w:val="00A61AA0"/>
    <w:rsid w:val="00A63408"/>
    <w:rsid w:val="00A65A64"/>
    <w:rsid w:val="00A72EF7"/>
    <w:rsid w:val="00A769E8"/>
    <w:rsid w:val="00A97680"/>
    <w:rsid w:val="00AA0642"/>
    <w:rsid w:val="00AA2349"/>
    <w:rsid w:val="00AA4571"/>
    <w:rsid w:val="00AA6B76"/>
    <w:rsid w:val="00AA6D2A"/>
    <w:rsid w:val="00AB25EF"/>
    <w:rsid w:val="00AB5448"/>
    <w:rsid w:val="00AB645D"/>
    <w:rsid w:val="00AB77E7"/>
    <w:rsid w:val="00AC09DE"/>
    <w:rsid w:val="00AC2438"/>
    <w:rsid w:val="00AC2B61"/>
    <w:rsid w:val="00AC4117"/>
    <w:rsid w:val="00AC599F"/>
    <w:rsid w:val="00AD0202"/>
    <w:rsid w:val="00AD0D03"/>
    <w:rsid w:val="00AD1D4E"/>
    <w:rsid w:val="00AD335D"/>
    <w:rsid w:val="00AD61A8"/>
    <w:rsid w:val="00AE0F5D"/>
    <w:rsid w:val="00AE19B2"/>
    <w:rsid w:val="00AE4EC5"/>
    <w:rsid w:val="00AF075E"/>
    <w:rsid w:val="00AF1D03"/>
    <w:rsid w:val="00AF3EF4"/>
    <w:rsid w:val="00AF4B9E"/>
    <w:rsid w:val="00AF6942"/>
    <w:rsid w:val="00AF73E6"/>
    <w:rsid w:val="00B03425"/>
    <w:rsid w:val="00B0574B"/>
    <w:rsid w:val="00B14C15"/>
    <w:rsid w:val="00B16101"/>
    <w:rsid w:val="00B20FFD"/>
    <w:rsid w:val="00B22D29"/>
    <w:rsid w:val="00B248AE"/>
    <w:rsid w:val="00B24C34"/>
    <w:rsid w:val="00B26F7C"/>
    <w:rsid w:val="00B32D63"/>
    <w:rsid w:val="00B34AFE"/>
    <w:rsid w:val="00B35C96"/>
    <w:rsid w:val="00B40B59"/>
    <w:rsid w:val="00B42793"/>
    <w:rsid w:val="00B43A45"/>
    <w:rsid w:val="00B46291"/>
    <w:rsid w:val="00B47C0C"/>
    <w:rsid w:val="00B511E5"/>
    <w:rsid w:val="00B5176E"/>
    <w:rsid w:val="00B52BAD"/>
    <w:rsid w:val="00B60D74"/>
    <w:rsid w:val="00B647D7"/>
    <w:rsid w:val="00B64B0C"/>
    <w:rsid w:val="00B67271"/>
    <w:rsid w:val="00B67440"/>
    <w:rsid w:val="00B69179"/>
    <w:rsid w:val="00B7096F"/>
    <w:rsid w:val="00B71A5C"/>
    <w:rsid w:val="00B73DF9"/>
    <w:rsid w:val="00B768A4"/>
    <w:rsid w:val="00B83418"/>
    <w:rsid w:val="00B87220"/>
    <w:rsid w:val="00B96810"/>
    <w:rsid w:val="00B971D3"/>
    <w:rsid w:val="00B97EE8"/>
    <w:rsid w:val="00BA1DBB"/>
    <w:rsid w:val="00BA268A"/>
    <w:rsid w:val="00BA2BAD"/>
    <w:rsid w:val="00BA4502"/>
    <w:rsid w:val="00BA4CE0"/>
    <w:rsid w:val="00BA6E0E"/>
    <w:rsid w:val="00BB0F14"/>
    <w:rsid w:val="00BB1BB5"/>
    <w:rsid w:val="00BB3C49"/>
    <w:rsid w:val="00BB47D6"/>
    <w:rsid w:val="00BB5B60"/>
    <w:rsid w:val="00BB5F49"/>
    <w:rsid w:val="00BB6BD2"/>
    <w:rsid w:val="00BC0074"/>
    <w:rsid w:val="00BC432F"/>
    <w:rsid w:val="00BC4B0D"/>
    <w:rsid w:val="00BC52B6"/>
    <w:rsid w:val="00BC5C5C"/>
    <w:rsid w:val="00BC6F2D"/>
    <w:rsid w:val="00BD25DE"/>
    <w:rsid w:val="00BD2DC9"/>
    <w:rsid w:val="00BD4400"/>
    <w:rsid w:val="00BD45CC"/>
    <w:rsid w:val="00BD612D"/>
    <w:rsid w:val="00BD624F"/>
    <w:rsid w:val="00BE1CCD"/>
    <w:rsid w:val="00BE30D2"/>
    <w:rsid w:val="00BE4BCF"/>
    <w:rsid w:val="00BE7C69"/>
    <w:rsid w:val="00BEFC9F"/>
    <w:rsid w:val="00BF30D5"/>
    <w:rsid w:val="00BF4338"/>
    <w:rsid w:val="00BF497D"/>
    <w:rsid w:val="00BF51F9"/>
    <w:rsid w:val="00C0343D"/>
    <w:rsid w:val="00C03995"/>
    <w:rsid w:val="00C05F73"/>
    <w:rsid w:val="00C06C9A"/>
    <w:rsid w:val="00C156FF"/>
    <w:rsid w:val="00C15CE8"/>
    <w:rsid w:val="00C16DDF"/>
    <w:rsid w:val="00C17278"/>
    <w:rsid w:val="00C22933"/>
    <w:rsid w:val="00C27A80"/>
    <w:rsid w:val="00C27CE9"/>
    <w:rsid w:val="00C31E71"/>
    <w:rsid w:val="00C328FB"/>
    <w:rsid w:val="00C338D6"/>
    <w:rsid w:val="00C3467E"/>
    <w:rsid w:val="00C40D59"/>
    <w:rsid w:val="00C4278A"/>
    <w:rsid w:val="00C45A99"/>
    <w:rsid w:val="00C45D37"/>
    <w:rsid w:val="00C470F8"/>
    <w:rsid w:val="00C5067D"/>
    <w:rsid w:val="00C53400"/>
    <w:rsid w:val="00C54CA0"/>
    <w:rsid w:val="00C54F2A"/>
    <w:rsid w:val="00C60C9B"/>
    <w:rsid w:val="00C66139"/>
    <w:rsid w:val="00C66D94"/>
    <w:rsid w:val="00C66F3E"/>
    <w:rsid w:val="00C67401"/>
    <w:rsid w:val="00C6762B"/>
    <w:rsid w:val="00C70323"/>
    <w:rsid w:val="00C726A8"/>
    <w:rsid w:val="00C77EAF"/>
    <w:rsid w:val="00C801DA"/>
    <w:rsid w:val="00C824A2"/>
    <w:rsid w:val="00C827EC"/>
    <w:rsid w:val="00C84291"/>
    <w:rsid w:val="00C84423"/>
    <w:rsid w:val="00C849AF"/>
    <w:rsid w:val="00C84F6D"/>
    <w:rsid w:val="00C85F51"/>
    <w:rsid w:val="00C92B88"/>
    <w:rsid w:val="00C935C0"/>
    <w:rsid w:val="00C94899"/>
    <w:rsid w:val="00C94C19"/>
    <w:rsid w:val="00C96314"/>
    <w:rsid w:val="00C97B5B"/>
    <w:rsid w:val="00CA132A"/>
    <w:rsid w:val="00CA14AF"/>
    <w:rsid w:val="00CA2DC5"/>
    <w:rsid w:val="00CA60A8"/>
    <w:rsid w:val="00CB13F6"/>
    <w:rsid w:val="00CB3115"/>
    <w:rsid w:val="00CB534E"/>
    <w:rsid w:val="00CB7E2F"/>
    <w:rsid w:val="00CC3421"/>
    <w:rsid w:val="00CC5BC5"/>
    <w:rsid w:val="00CC7C05"/>
    <w:rsid w:val="00CD1C43"/>
    <w:rsid w:val="00CD5FB3"/>
    <w:rsid w:val="00CE3672"/>
    <w:rsid w:val="00CE423A"/>
    <w:rsid w:val="00CE613F"/>
    <w:rsid w:val="00CF0E83"/>
    <w:rsid w:val="00CF7C0F"/>
    <w:rsid w:val="00D00EAC"/>
    <w:rsid w:val="00D043A6"/>
    <w:rsid w:val="00D073D7"/>
    <w:rsid w:val="00D07458"/>
    <w:rsid w:val="00D10634"/>
    <w:rsid w:val="00D15850"/>
    <w:rsid w:val="00D20A13"/>
    <w:rsid w:val="00D21EEF"/>
    <w:rsid w:val="00D2405C"/>
    <w:rsid w:val="00D240D1"/>
    <w:rsid w:val="00D24476"/>
    <w:rsid w:val="00D24F27"/>
    <w:rsid w:val="00D25FCA"/>
    <w:rsid w:val="00D268CD"/>
    <w:rsid w:val="00D343BD"/>
    <w:rsid w:val="00D34C92"/>
    <w:rsid w:val="00D34D8F"/>
    <w:rsid w:val="00D357FD"/>
    <w:rsid w:val="00D36A7E"/>
    <w:rsid w:val="00D42385"/>
    <w:rsid w:val="00D42D34"/>
    <w:rsid w:val="00D476C4"/>
    <w:rsid w:val="00D51EED"/>
    <w:rsid w:val="00D617E2"/>
    <w:rsid w:val="00D73A26"/>
    <w:rsid w:val="00D770EE"/>
    <w:rsid w:val="00D8011F"/>
    <w:rsid w:val="00D81B1C"/>
    <w:rsid w:val="00D82405"/>
    <w:rsid w:val="00D83E2D"/>
    <w:rsid w:val="00D83F17"/>
    <w:rsid w:val="00D85A68"/>
    <w:rsid w:val="00D912B5"/>
    <w:rsid w:val="00D92EA2"/>
    <w:rsid w:val="00D94251"/>
    <w:rsid w:val="00D94756"/>
    <w:rsid w:val="00D95858"/>
    <w:rsid w:val="00D95A41"/>
    <w:rsid w:val="00D97934"/>
    <w:rsid w:val="00DA3F1E"/>
    <w:rsid w:val="00DA5E7F"/>
    <w:rsid w:val="00DA6509"/>
    <w:rsid w:val="00DB1502"/>
    <w:rsid w:val="00DB48BE"/>
    <w:rsid w:val="00DB5EF8"/>
    <w:rsid w:val="00DB683F"/>
    <w:rsid w:val="00DB7DE1"/>
    <w:rsid w:val="00DC0AB7"/>
    <w:rsid w:val="00DC0C52"/>
    <w:rsid w:val="00DC1CD1"/>
    <w:rsid w:val="00DC5225"/>
    <w:rsid w:val="00DD0DC6"/>
    <w:rsid w:val="00DD2292"/>
    <w:rsid w:val="00DD3036"/>
    <w:rsid w:val="00DE0B75"/>
    <w:rsid w:val="00DE0DDB"/>
    <w:rsid w:val="00DE25F2"/>
    <w:rsid w:val="00DE39D5"/>
    <w:rsid w:val="00DE4266"/>
    <w:rsid w:val="00DE4AF7"/>
    <w:rsid w:val="00DE4FEC"/>
    <w:rsid w:val="00DE7E9C"/>
    <w:rsid w:val="00DF06C6"/>
    <w:rsid w:val="00DF0CFD"/>
    <w:rsid w:val="00DF1400"/>
    <w:rsid w:val="00DF1716"/>
    <w:rsid w:val="00E03026"/>
    <w:rsid w:val="00E036D7"/>
    <w:rsid w:val="00E04513"/>
    <w:rsid w:val="00E046B7"/>
    <w:rsid w:val="00E10F8A"/>
    <w:rsid w:val="00E121FA"/>
    <w:rsid w:val="00E13737"/>
    <w:rsid w:val="00E15601"/>
    <w:rsid w:val="00E20F83"/>
    <w:rsid w:val="00E25881"/>
    <w:rsid w:val="00E269A1"/>
    <w:rsid w:val="00E32870"/>
    <w:rsid w:val="00E41B75"/>
    <w:rsid w:val="00E42BCB"/>
    <w:rsid w:val="00E45494"/>
    <w:rsid w:val="00E50538"/>
    <w:rsid w:val="00E50C97"/>
    <w:rsid w:val="00E528EC"/>
    <w:rsid w:val="00E5595B"/>
    <w:rsid w:val="00E61009"/>
    <w:rsid w:val="00E6270A"/>
    <w:rsid w:val="00E63415"/>
    <w:rsid w:val="00E63838"/>
    <w:rsid w:val="00E66AE9"/>
    <w:rsid w:val="00E75CD6"/>
    <w:rsid w:val="00E83B08"/>
    <w:rsid w:val="00E918FC"/>
    <w:rsid w:val="00E93B57"/>
    <w:rsid w:val="00E94CC9"/>
    <w:rsid w:val="00E96781"/>
    <w:rsid w:val="00EA2268"/>
    <w:rsid w:val="00EA2FAC"/>
    <w:rsid w:val="00EA4AC7"/>
    <w:rsid w:val="00EA4C75"/>
    <w:rsid w:val="00EB37FD"/>
    <w:rsid w:val="00EB749C"/>
    <w:rsid w:val="00EC0C99"/>
    <w:rsid w:val="00EC2D8D"/>
    <w:rsid w:val="00EC49D2"/>
    <w:rsid w:val="00EC4D4B"/>
    <w:rsid w:val="00EC5FE7"/>
    <w:rsid w:val="00ED5667"/>
    <w:rsid w:val="00ED7970"/>
    <w:rsid w:val="00EE221B"/>
    <w:rsid w:val="00EE7828"/>
    <w:rsid w:val="00F029FC"/>
    <w:rsid w:val="00F04286"/>
    <w:rsid w:val="00F04D22"/>
    <w:rsid w:val="00F12E26"/>
    <w:rsid w:val="00F13D7C"/>
    <w:rsid w:val="00F14803"/>
    <w:rsid w:val="00F15BBA"/>
    <w:rsid w:val="00F1638E"/>
    <w:rsid w:val="00F1BB9D"/>
    <w:rsid w:val="00F203DE"/>
    <w:rsid w:val="00F30DC4"/>
    <w:rsid w:val="00F31E4B"/>
    <w:rsid w:val="00F336BF"/>
    <w:rsid w:val="00F339D0"/>
    <w:rsid w:val="00F3535B"/>
    <w:rsid w:val="00F41776"/>
    <w:rsid w:val="00F42487"/>
    <w:rsid w:val="00F445D9"/>
    <w:rsid w:val="00F44F73"/>
    <w:rsid w:val="00F470E2"/>
    <w:rsid w:val="00F47B2F"/>
    <w:rsid w:val="00F57C43"/>
    <w:rsid w:val="00F60AAD"/>
    <w:rsid w:val="00F64617"/>
    <w:rsid w:val="00F64CDA"/>
    <w:rsid w:val="00F65C21"/>
    <w:rsid w:val="00F6646D"/>
    <w:rsid w:val="00F70590"/>
    <w:rsid w:val="00F71757"/>
    <w:rsid w:val="00F7737E"/>
    <w:rsid w:val="00F77ECF"/>
    <w:rsid w:val="00F81CCD"/>
    <w:rsid w:val="00F860AB"/>
    <w:rsid w:val="00F86E03"/>
    <w:rsid w:val="00F9054C"/>
    <w:rsid w:val="00F90E7F"/>
    <w:rsid w:val="00F913E1"/>
    <w:rsid w:val="00F94B3C"/>
    <w:rsid w:val="00F9636F"/>
    <w:rsid w:val="00FA2AB4"/>
    <w:rsid w:val="00FA3802"/>
    <w:rsid w:val="00FA4AD0"/>
    <w:rsid w:val="00FA5322"/>
    <w:rsid w:val="00FB10AB"/>
    <w:rsid w:val="00FB11C5"/>
    <w:rsid w:val="00FB1ADC"/>
    <w:rsid w:val="00FB6D8D"/>
    <w:rsid w:val="00FC2D3D"/>
    <w:rsid w:val="00FC3C8D"/>
    <w:rsid w:val="00FC6B83"/>
    <w:rsid w:val="00FD5E57"/>
    <w:rsid w:val="00FD6B5A"/>
    <w:rsid w:val="00FD6E69"/>
    <w:rsid w:val="00FE4823"/>
    <w:rsid w:val="00FE6032"/>
    <w:rsid w:val="00FF0402"/>
    <w:rsid w:val="00FF7B40"/>
    <w:rsid w:val="01668C6D"/>
    <w:rsid w:val="0177C744"/>
    <w:rsid w:val="01937017"/>
    <w:rsid w:val="01E9ED91"/>
    <w:rsid w:val="0201799D"/>
    <w:rsid w:val="020307A3"/>
    <w:rsid w:val="025B3694"/>
    <w:rsid w:val="025F6865"/>
    <w:rsid w:val="029267A0"/>
    <w:rsid w:val="02ADC412"/>
    <w:rsid w:val="02BEFC86"/>
    <w:rsid w:val="02F985A7"/>
    <w:rsid w:val="02FBFF32"/>
    <w:rsid w:val="02FF0068"/>
    <w:rsid w:val="03025CCE"/>
    <w:rsid w:val="0312C956"/>
    <w:rsid w:val="032E20C8"/>
    <w:rsid w:val="034624CD"/>
    <w:rsid w:val="036FA3E0"/>
    <w:rsid w:val="03A9809B"/>
    <w:rsid w:val="03DCF764"/>
    <w:rsid w:val="042734AE"/>
    <w:rsid w:val="042C3374"/>
    <w:rsid w:val="04408C7E"/>
    <w:rsid w:val="045ADC52"/>
    <w:rsid w:val="04630A4A"/>
    <w:rsid w:val="0480BA0A"/>
    <w:rsid w:val="0483B737"/>
    <w:rsid w:val="049D68AA"/>
    <w:rsid w:val="049E2D2F"/>
    <w:rsid w:val="04B58CA6"/>
    <w:rsid w:val="04EAEC39"/>
    <w:rsid w:val="04EB5C73"/>
    <w:rsid w:val="04F7B096"/>
    <w:rsid w:val="04FF3A71"/>
    <w:rsid w:val="05004F00"/>
    <w:rsid w:val="052CD52E"/>
    <w:rsid w:val="055A249D"/>
    <w:rsid w:val="0592991A"/>
    <w:rsid w:val="0599FA49"/>
    <w:rsid w:val="06017088"/>
    <w:rsid w:val="0630E027"/>
    <w:rsid w:val="06311917"/>
    <w:rsid w:val="064607FC"/>
    <w:rsid w:val="065F0D62"/>
    <w:rsid w:val="069B512B"/>
    <w:rsid w:val="06ACCAAD"/>
    <w:rsid w:val="071C0FB1"/>
    <w:rsid w:val="07216402"/>
    <w:rsid w:val="074266D9"/>
    <w:rsid w:val="07538675"/>
    <w:rsid w:val="0757C290"/>
    <w:rsid w:val="0780E319"/>
    <w:rsid w:val="07CCB088"/>
    <w:rsid w:val="07CDEFBC"/>
    <w:rsid w:val="07D7DD7C"/>
    <w:rsid w:val="08D32381"/>
    <w:rsid w:val="09050088"/>
    <w:rsid w:val="090546ED"/>
    <w:rsid w:val="090DD683"/>
    <w:rsid w:val="0992FE09"/>
    <w:rsid w:val="09AEDAF9"/>
    <w:rsid w:val="0A0AB4F1"/>
    <w:rsid w:val="0A144DAC"/>
    <w:rsid w:val="0A2286E3"/>
    <w:rsid w:val="0A3586D5"/>
    <w:rsid w:val="0A45934B"/>
    <w:rsid w:val="0A6233E2"/>
    <w:rsid w:val="0A758625"/>
    <w:rsid w:val="0AAFC1AB"/>
    <w:rsid w:val="0AEF6F1F"/>
    <w:rsid w:val="0AF69244"/>
    <w:rsid w:val="0B1E15E7"/>
    <w:rsid w:val="0B27511E"/>
    <w:rsid w:val="0B28C1D6"/>
    <w:rsid w:val="0B2F707A"/>
    <w:rsid w:val="0B3C50C1"/>
    <w:rsid w:val="0B4A94D2"/>
    <w:rsid w:val="0B50AAD6"/>
    <w:rsid w:val="0B795118"/>
    <w:rsid w:val="0BA505BA"/>
    <w:rsid w:val="0BB49280"/>
    <w:rsid w:val="0BCBF25F"/>
    <w:rsid w:val="0BD3524F"/>
    <w:rsid w:val="0BD487CC"/>
    <w:rsid w:val="0BED2171"/>
    <w:rsid w:val="0C11E780"/>
    <w:rsid w:val="0C2C4EE8"/>
    <w:rsid w:val="0C4495E5"/>
    <w:rsid w:val="0C72DF35"/>
    <w:rsid w:val="0C9A7D60"/>
    <w:rsid w:val="0CB14763"/>
    <w:rsid w:val="0CBD3380"/>
    <w:rsid w:val="0CC7CB2E"/>
    <w:rsid w:val="0CD8A928"/>
    <w:rsid w:val="0D254B8C"/>
    <w:rsid w:val="0D40E95A"/>
    <w:rsid w:val="0D780697"/>
    <w:rsid w:val="0D845791"/>
    <w:rsid w:val="0D8A17D9"/>
    <w:rsid w:val="0DAB45DA"/>
    <w:rsid w:val="0DC1B53F"/>
    <w:rsid w:val="0DDB7315"/>
    <w:rsid w:val="0DE8963B"/>
    <w:rsid w:val="0E5BAF07"/>
    <w:rsid w:val="0E5E7440"/>
    <w:rsid w:val="0E6F9045"/>
    <w:rsid w:val="0ED86F30"/>
    <w:rsid w:val="0EF05767"/>
    <w:rsid w:val="0F2C19E7"/>
    <w:rsid w:val="0F3130AC"/>
    <w:rsid w:val="0F5B0DCB"/>
    <w:rsid w:val="0F6C6915"/>
    <w:rsid w:val="0F703DE6"/>
    <w:rsid w:val="0F7271CE"/>
    <w:rsid w:val="0FB2D6AE"/>
    <w:rsid w:val="0FCE3F74"/>
    <w:rsid w:val="0FD591AB"/>
    <w:rsid w:val="0FEA869F"/>
    <w:rsid w:val="105A1C43"/>
    <w:rsid w:val="10842249"/>
    <w:rsid w:val="108ED092"/>
    <w:rsid w:val="10C50D09"/>
    <w:rsid w:val="10D1D361"/>
    <w:rsid w:val="10E9C8B0"/>
    <w:rsid w:val="10FFA619"/>
    <w:rsid w:val="1103C649"/>
    <w:rsid w:val="1108C5CD"/>
    <w:rsid w:val="111769C8"/>
    <w:rsid w:val="114C10B5"/>
    <w:rsid w:val="1158F1C1"/>
    <w:rsid w:val="116014FE"/>
    <w:rsid w:val="1169FAC2"/>
    <w:rsid w:val="11B88AB0"/>
    <w:rsid w:val="11D54204"/>
    <w:rsid w:val="11E0A9F8"/>
    <w:rsid w:val="11E2E34C"/>
    <w:rsid w:val="11E94652"/>
    <w:rsid w:val="121873C6"/>
    <w:rsid w:val="121FF2AA"/>
    <w:rsid w:val="123FCAF0"/>
    <w:rsid w:val="12460FF6"/>
    <w:rsid w:val="12763DC2"/>
    <w:rsid w:val="12971EA0"/>
    <w:rsid w:val="129C3A01"/>
    <w:rsid w:val="12BB5BB9"/>
    <w:rsid w:val="12E4B1C2"/>
    <w:rsid w:val="12FBE55F"/>
    <w:rsid w:val="13102CAF"/>
    <w:rsid w:val="1322E093"/>
    <w:rsid w:val="1331E563"/>
    <w:rsid w:val="1339AE79"/>
    <w:rsid w:val="13880C91"/>
    <w:rsid w:val="138C90D8"/>
    <w:rsid w:val="13A481F2"/>
    <w:rsid w:val="13A560E5"/>
    <w:rsid w:val="13A60136"/>
    <w:rsid w:val="13C112C0"/>
    <w:rsid w:val="13D6D54F"/>
    <w:rsid w:val="13DFE4F2"/>
    <w:rsid w:val="13E1E057"/>
    <w:rsid w:val="13FE18D5"/>
    <w:rsid w:val="1432A608"/>
    <w:rsid w:val="1443AF09"/>
    <w:rsid w:val="1461DE46"/>
    <w:rsid w:val="1471C7AE"/>
    <w:rsid w:val="14945129"/>
    <w:rsid w:val="14AE0E6C"/>
    <w:rsid w:val="14B34461"/>
    <w:rsid w:val="14B6BDCC"/>
    <w:rsid w:val="14CF01AC"/>
    <w:rsid w:val="14D6EA24"/>
    <w:rsid w:val="15083DD8"/>
    <w:rsid w:val="154E8F0F"/>
    <w:rsid w:val="15587AB2"/>
    <w:rsid w:val="1564885B"/>
    <w:rsid w:val="15822BA6"/>
    <w:rsid w:val="158717FD"/>
    <w:rsid w:val="15C0667A"/>
    <w:rsid w:val="15CA15B3"/>
    <w:rsid w:val="15DD74B3"/>
    <w:rsid w:val="15EDF0C2"/>
    <w:rsid w:val="15F8FE1C"/>
    <w:rsid w:val="160D980F"/>
    <w:rsid w:val="16832C22"/>
    <w:rsid w:val="1688C56A"/>
    <w:rsid w:val="169E7815"/>
    <w:rsid w:val="16AE66E9"/>
    <w:rsid w:val="16C6F421"/>
    <w:rsid w:val="16F68784"/>
    <w:rsid w:val="17195CA9"/>
    <w:rsid w:val="173AE0D0"/>
    <w:rsid w:val="177B4FCB"/>
    <w:rsid w:val="177F0E71"/>
    <w:rsid w:val="1786C82B"/>
    <w:rsid w:val="17968919"/>
    <w:rsid w:val="17A705BD"/>
    <w:rsid w:val="17ADD68F"/>
    <w:rsid w:val="17E2F0F8"/>
    <w:rsid w:val="180ADC01"/>
    <w:rsid w:val="1873C9A3"/>
    <w:rsid w:val="187E482C"/>
    <w:rsid w:val="189FD51B"/>
    <w:rsid w:val="18B52D0A"/>
    <w:rsid w:val="18B68932"/>
    <w:rsid w:val="18CB38D1"/>
    <w:rsid w:val="18F547F7"/>
    <w:rsid w:val="18FED023"/>
    <w:rsid w:val="191DA3C5"/>
    <w:rsid w:val="194C3D2F"/>
    <w:rsid w:val="196CED4B"/>
    <w:rsid w:val="1980184D"/>
    <w:rsid w:val="19A9146D"/>
    <w:rsid w:val="19CEF59A"/>
    <w:rsid w:val="19CF70B5"/>
    <w:rsid w:val="1A421D59"/>
    <w:rsid w:val="1A5D5597"/>
    <w:rsid w:val="1A73B8AA"/>
    <w:rsid w:val="1A82BA56"/>
    <w:rsid w:val="1AB213E9"/>
    <w:rsid w:val="1AB3C988"/>
    <w:rsid w:val="1AD4EF83"/>
    <w:rsid w:val="1AEB8188"/>
    <w:rsid w:val="1B2E0F69"/>
    <w:rsid w:val="1B30FFBD"/>
    <w:rsid w:val="1B5DDF64"/>
    <w:rsid w:val="1B80A272"/>
    <w:rsid w:val="1B81D80C"/>
    <w:rsid w:val="1BAED2DC"/>
    <w:rsid w:val="1BB2418B"/>
    <w:rsid w:val="1BCF5925"/>
    <w:rsid w:val="1BDB6ABC"/>
    <w:rsid w:val="1C44FEFE"/>
    <w:rsid w:val="1C4F6C15"/>
    <w:rsid w:val="1C4F99E9"/>
    <w:rsid w:val="1C5F3A55"/>
    <w:rsid w:val="1C882809"/>
    <w:rsid w:val="1CB925AE"/>
    <w:rsid w:val="1CC8F21A"/>
    <w:rsid w:val="1CDB5137"/>
    <w:rsid w:val="1CF48A2A"/>
    <w:rsid w:val="1D011E9E"/>
    <w:rsid w:val="1D1DC67B"/>
    <w:rsid w:val="1D35B617"/>
    <w:rsid w:val="1D4EEDC8"/>
    <w:rsid w:val="1D729D4B"/>
    <w:rsid w:val="1D7BCAB1"/>
    <w:rsid w:val="1D968A98"/>
    <w:rsid w:val="1D9E3C85"/>
    <w:rsid w:val="1DA39011"/>
    <w:rsid w:val="1DD0056F"/>
    <w:rsid w:val="1DDCDA80"/>
    <w:rsid w:val="1DF64DA3"/>
    <w:rsid w:val="1E15648A"/>
    <w:rsid w:val="1E35C1C5"/>
    <w:rsid w:val="1E5A26A7"/>
    <w:rsid w:val="1EB74C71"/>
    <w:rsid w:val="1EB83C9C"/>
    <w:rsid w:val="1ED99C2F"/>
    <w:rsid w:val="1EE97430"/>
    <w:rsid w:val="1EF1EBFE"/>
    <w:rsid w:val="1EF34DBF"/>
    <w:rsid w:val="1F2DFDF5"/>
    <w:rsid w:val="1F601731"/>
    <w:rsid w:val="1FA56C49"/>
    <w:rsid w:val="1FAFE83A"/>
    <w:rsid w:val="1FB42BB6"/>
    <w:rsid w:val="1FC37A59"/>
    <w:rsid w:val="1FCB52D1"/>
    <w:rsid w:val="1FCC66C4"/>
    <w:rsid w:val="1FD4620C"/>
    <w:rsid w:val="1FF980AE"/>
    <w:rsid w:val="200DC58F"/>
    <w:rsid w:val="202050DD"/>
    <w:rsid w:val="207C7732"/>
    <w:rsid w:val="207F191E"/>
    <w:rsid w:val="208CEC96"/>
    <w:rsid w:val="208E5A86"/>
    <w:rsid w:val="20B598A4"/>
    <w:rsid w:val="20C48D6A"/>
    <w:rsid w:val="20E87E24"/>
    <w:rsid w:val="20EF857D"/>
    <w:rsid w:val="210100B6"/>
    <w:rsid w:val="212DF36D"/>
    <w:rsid w:val="21434BB5"/>
    <w:rsid w:val="21490C22"/>
    <w:rsid w:val="2161ED12"/>
    <w:rsid w:val="216306B4"/>
    <w:rsid w:val="21734A2F"/>
    <w:rsid w:val="219AFDF5"/>
    <w:rsid w:val="21EEE03C"/>
    <w:rsid w:val="21F6CDC2"/>
    <w:rsid w:val="220A377D"/>
    <w:rsid w:val="222C5661"/>
    <w:rsid w:val="2234AAC9"/>
    <w:rsid w:val="2255CEF1"/>
    <w:rsid w:val="22635337"/>
    <w:rsid w:val="2271F118"/>
    <w:rsid w:val="228826DE"/>
    <w:rsid w:val="229E5E2A"/>
    <w:rsid w:val="22B8A59D"/>
    <w:rsid w:val="22C52BFD"/>
    <w:rsid w:val="22D1DC39"/>
    <w:rsid w:val="22E89BF5"/>
    <w:rsid w:val="22EF2562"/>
    <w:rsid w:val="230BB035"/>
    <w:rsid w:val="2328F466"/>
    <w:rsid w:val="232D97CA"/>
    <w:rsid w:val="233EC942"/>
    <w:rsid w:val="23507453"/>
    <w:rsid w:val="237EEF7A"/>
    <w:rsid w:val="238DC8DF"/>
    <w:rsid w:val="23A0BC64"/>
    <w:rsid w:val="23CB5ED0"/>
    <w:rsid w:val="23DBE3B7"/>
    <w:rsid w:val="2425FB6E"/>
    <w:rsid w:val="242AE9F5"/>
    <w:rsid w:val="247D51A8"/>
    <w:rsid w:val="24ABF5E2"/>
    <w:rsid w:val="24D7C606"/>
    <w:rsid w:val="24EBC714"/>
    <w:rsid w:val="24F67693"/>
    <w:rsid w:val="251AB5C7"/>
    <w:rsid w:val="2549AFDF"/>
    <w:rsid w:val="255A6FE7"/>
    <w:rsid w:val="2564F3C8"/>
    <w:rsid w:val="258491E9"/>
    <w:rsid w:val="258B36A7"/>
    <w:rsid w:val="25CF9029"/>
    <w:rsid w:val="2601877C"/>
    <w:rsid w:val="261CFA5C"/>
    <w:rsid w:val="263C2DBA"/>
    <w:rsid w:val="264BB854"/>
    <w:rsid w:val="26582B4F"/>
    <w:rsid w:val="26640916"/>
    <w:rsid w:val="26719E29"/>
    <w:rsid w:val="2698D24C"/>
    <w:rsid w:val="26ACFC14"/>
    <w:rsid w:val="26FA084B"/>
    <w:rsid w:val="2722A7E8"/>
    <w:rsid w:val="273C9EA2"/>
    <w:rsid w:val="27417AAA"/>
    <w:rsid w:val="2773B85F"/>
    <w:rsid w:val="2773EA82"/>
    <w:rsid w:val="2783F764"/>
    <w:rsid w:val="27932890"/>
    <w:rsid w:val="2795AC6E"/>
    <w:rsid w:val="27B84DA6"/>
    <w:rsid w:val="2813D894"/>
    <w:rsid w:val="2828DF5C"/>
    <w:rsid w:val="282E1755"/>
    <w:rsid w:val="2844CC30"/>
    <w:rsid w:val="285B4E23"/>
    <w:rsid w:val="287D172C"/>
    <w:rsid w:val="28E02585"/>
    <w:rsid w:val="2933B382"/>
    <w:rsid w:val="29779F16"/>
    <w:rsid w:val="297AC302"/>
    <w:rsid w:val="299F0227"/>
    <w:rsid w:val="29D28CC8"/>
    <w:rsid w:val="29E7758B"/>
    <w:rsid w:val="2A1E7340"/>
    <w:rsid w:val="2A29FD64"/>
    <w:rsid w:val="2A58175C"/>
    <w:rsid w:val="2A7CAFD9"/>
    <w:rsid w:val="2A9C2FF8"/>
    <w:rsid w:val="2ABA0686"/>
    <w:rsid w:val="2ABC240B"/>
    <w:rsid w:val="2AF64F53"/>
    <w:rsid w:val="2AFBB830"/>
    <w:rsid w:val="2B10BEC8"/>
    <w:rsid w:val="2B2BD474"/>
    <w:rsid w:val="2B5F47A9"/>
    <w:rsid w:val="2BA487E8"/>
    <w:rsid w:val="2BE8A4A3"/>
    <w:rsid w:val="2BF2B2DE"/>
    <w:rsid w:val="2C0A2120"/>
    <w:rsid w:val="2C13673C"/>
    <w:rsid w:val="2C8B23A4"/>
    <w:rsid w:val="2CCF35B2"/>
    <w:rsid w:val="2CE3DF01"/>
    <w:rsid w:val="2CE45469"/>
    <w:rsid w:val="2CE99365"/>
    <w:rsid w:val="2CF53B64"/>
    <w:rsid w:val="2D134EC7"/>
    <w:rsid w:val="2D18B5E6"/>
    <w:rsid w:val="2D1F5BED"/>
    <w:rsid w:val="2D385C11"/>
    <w:rsid w:val="2D6F4FA5"/>
    <w:rsid w:val="2D938605"/>
    <w:rsid w:val="2DA1808B"/>
    <w:rsid w:val="2DA8D991"/>
    <w:rsid w:val="2DAEA96B"/>
    <w:rsid w:val="2DB72AA3"/>
    <w:rsid w:val="2DBD24BF"/>
    <w:rsid w:val="2DFD96EF"/>
    <w:rsid w:val="2E01C572"/>
    <w:rsid w:val="2E272296"/>
    <w:rsid w:val="2E3B619D"/>
    <w:rsid w:val="2E3DA1DC"/>
    <w:rsid w:val="2E47983E"/>
    <w:rsid w:val="2E979608"/>
    <w:rsid w:val="2E9D69CD"/>
    <w:rsid w:val="2EBB94BB"/>
    <w:rsid w:val="2EC79B4A"/>
    <w:rsid w:val="2ECD316E"/>
    <w:rsid w:val="2F0841E9"/>
    <w:rsid w:val="2F295781"/>
    <w:rsid w:val="2F39692D"/>
    <w:rsid w:val="2F3BA057"/>
    <w:rsid w:val="2F3F6348"/>
    <w:rsid w:val="2F4B07FE"/>
    <w:rsid w:val="2F620924"/>
    <w:rsid w:val="2FC81DBD"/>
    <w:rsid w:val="2FC94593"/>
    <w:rsid w:val="300BDB59"/>
    <w:rsid w:val="30351E79"/>
    <w:rsid w:val="305D9FE0"/>
    <w:rsid w:val="30BBE42E"/>
    <w:rsid w:val="30C655D7"/>
    <w:rsid w:val="30CEE56D"/>
    <w:rsid w:val="30DFEE6E"/>
    <w:rsid w:val="30E6CB0D"/>
    <w:rsid w:val="30EB6E6E"/>
    <w:rsid w:val="31030872"/>
    <w:rsid w:val="3114F253"/>
    <w:rsid w:val="314221B9"/>
    <w:rsid w:val="31B91EB0"/>
    <w:rsid w:val="31DA785B"/>
    <w:rsid w:val="321723B7"/>
    <w:rsid w:val="321CD635"/>
    <w:rsid w:val="32552409"/>
    <w:rsid w:val="326053E5"/>
    <w:rsid w:val="3278A77B"/>
    <w:rsid w:val="32830D64"/>
    <w:rsid w:val="3297AD10"/>
    <w:rsid w:val="329A9D27"/>
    <w:rsid w:val="32B61F89"/>
    <w:rsid w:val="32F3B8AC"/>
    <w:rsid w:val="32F7F741"/>
    <w:rsid w:val="32F9567C"/>
    <w:rsid w:val="33078C5F"/>
    <w:rsid w:val="331BACE1"/>
    <w:rsid w:val="33214E6E"/>
    <w:rsid w:val="333D95F7"/>
    <w:rsid w:val="333FC0A9"/>
    <w:rsid w:val="333FE279"/>
    <w:rsid w:val="334C73A1"/>
    <w:rsid w:val="33AAFB41"/>
    <w:rsid w:val="33ADBB72"/>
    <w:rsid w:val="33AEC0D2"/>
    <w:rsid w:val="33DA93D0"/>
    <w:rsid w:val="33FDFA5F"/>
    <w:rsid w:val="34040CA1"/>
    <w:rsid w:val="341A97C7"/>
    <w:rsid w:val="341EA24D"/>
    <w:rsid w:val="342049FC"/>
    <w:rsid w:val="3432DB23"/>
    <w:rsid w:val="3475B224"/>
    <w:rsid w:val="34794A90"/>
    <w:rsid w:val="349C5CA7"/>
    <w:rsid w:val="34A8EA64"/>
    <w:rsid w:val="34B52FAC"/>
    <w:rsid w:val="34CD3FD6"/>
    <w:rsid w:val="34DA98AD"/>
    <w:rsid w:val="34E4E224"/>
    <w:rsid w:val="350273E9"/>
    <w:rsid w:val="35159515"/>
    <w:rsid w:val="351C9F54"/>
    <w:rsid w:val="354BCB41"/>
    <w:rsid w:val="354EACD1"/>
    <w:rsid w:val="35641FE2"/>
    <w:rsid w:val="357F4375"/>
    <w:rsid w:val="3589566C"/>
    <w:rsid w:val="35CCB291"/>
    <w:rsid w:val="35D0AB9C"/>
    <w:rsid w:val="36069581"/>
    <w:rsid w:val="36125EE0"/>
    <w:rsid w:val="363A5C14"/>
    <w:rsid w:val="364A3228"/>
    <w:rsid w:val="36707699"/>
    <w:rsid w:val="367E5694"/>
    <w:rsid w:val="3697D133"/>
    <w:rsid w:val="36A8FC8B"/>
    <w:rsid w:val="36F8E345"/>
    <w:rsid w:val="37471096"/>
    <w:rsid w:val="379B174D"/>
    <w:rsid w:val="37C112DB"/>
    <w:rsid w:val="37E243E3"/>
    <w:rsid w:val="38260A23"/>
    <w:rsid w:val="38397523"/>
    <w:rsid w:val="383A0940"/>
    <w:rsid w:val="38C23463"/>
    <w:rsid w:val="38CD1D31"/>
    <w:rsid w:val="38D7D976"/>
    <w:rsid w:val="3909C034"/>
    <w:rsid w:val="39322CE9"/>
    <w:rsid w:val="3955372E"/>
    <w:rsid w:val="3971C608"/>
    <w:rsid w:val="3982CF09"/>
    <w:rsid w:val="39B7988A"/>
    <w:rsid w:val="39BBB525"/>
    <w:rsid w:val="39DD6FCA"/>
    <w:rsid w:val="39E826C2"/>
    <w:rsid w:val="39E848BB"/>
    <w:rsid w:val="39ECFA60"/>
    <w:rsid w:val="3A06481D"/>
    <w:rsid w:val="3A3A1892"/>
    <w:rsid w:val="3A7FD23E"/>
    <w:rsid w:val="3AA8C280"/>
    <w:rsid w:val="3ABB6C7D"/>
    <w:rsid w:val="3AC2865A"/>
    <w:rsid w:val="3AFF0D03"/>
    <w:rsid w:val="3B0CE346"/>
    <w:rsid w:val="3B2CAB4D"/>
    <w:rsid w:val="3B83C967"/>
    <w:rsid w:val="3BBDEB6C"/>
    <w:rsid w:val="3BC29938"/>
    <w:rsid w:val="3BC59413"/>
    <w:rsid w:val="3BCF547C"/>
    <w:rsid w:val="3BE3C785"/>
    <w:rsid w:val="3BE692D0"/>
    <w:rsid w:val="3BE8EA32"/>
    <w:rsid w:val="3C1E4E29"/>
    <w:rsid w:val="3C54E47A"/>
    <w:rsid w:val="3C788D43"/>
    <w:rsid w:val="3C8CF0FC"/>
    <w:rsid w:val="3C9315E5"/>
    <w:rsid w:val="3C9716CA"/>
    <w:rsid w:val="3CA1A17D"/>
    <w:rsid w:val="3CA6726D"/>
    <w:rsid w:val="3CA69D71"/>
    <w:rsid w:val="3CAE6EA5"/>
    <w:rsid w:val="3CC6353F"/>
    <w:rsid w:val="3CCD3A5F"/>
    <w:rsid w:val="3D0DA5BB"/>
    <w:rsid w:val="3D28DE99"/>
    <w:rsid w:val="3D49AEEB"/>
    <w:rsid w:val="3D5E6999"/>
    <w:rsid w:val="3D80F1F6"/>
    <w:rsid w:val="3DAE3F15"/>
    <w:rsid w:val="3DCD25F6"/>
    <w:rsid w:val="3DE577ED"/>
    <w:rsid w:val="3E07302F"/>
    <w:rsid w:val="3E0C31CA"/>
    <w:rsid w:val="3E2E2138"/>
    <w:rsid w:val="3E3B1F91"/>
    <w:rsid w:val="3E7F1B15"/>
    <w:rsid w:val="3E88030B"/>
    <w:rsid w:val="3EA8CD24"/>
    <w:rsid w:val="3EAC38F0"/>
    <w:rsid w:val="3F09C9C0"/>
    <w:rsid w:val="3F154F0C"/>
    <w:rsid w:val="3F15C04A"/>
    <w:rsid w:val="3F5FED3D"/>
    <w:rsid w:val="3F883E14"/>
    <w:rsid w:val="3F8E0BCA"/>
    <w:rsid w:val="3FF395E3"/>
    <w:rsid w:val="400B0BDA"/>
    <w:rsid w:val="401A3A51"/>
    <w:rsid w:val="401DA5D0"/>
    <w:rsid w:val="4054E169"/>
    <w:rsid w:val="40DBC777"/>
    <w:rsid w:val="41174A95"/>
    <w:rsid w:val="411FA3B0"/>
    <w:rsid w:val="413BE7ED"/>
    <w:rsid w:val="416C9935"/>
    <w:rsid w:val="41C8BF48"/>
    <w:rsid w:val="42112470"/>
    <w:rsid w:val="421B980A"/>
    <w:rsid w:val="423B540A"/>
    <w:rsid w:val="425679BC"/>
    <w:rsid w:val="42614D96"/>
    <w:rsid w:val="426BE01B"/>
    <w:rsid w:val="42B7C4E4"/>
    <w:rsid w:val="42FFE940"/>
    <w:rsid w:val="43067158"/>
    <w:rsid w:val="4312269B"/>
    <w:rsid w:val="43197BF5"/>
    <w:rsid w:val="434616AC"/>
    <w:rsid w:val="436CD4AA"/>
    <w:rsid w:val="4375691D"/>
    <w:rsid w:val="43B32223"/>
    <w:rsid w:val="43B482C0"/>
    <w:rsid w:val="43D9BEF1"/>
    <w:rsid w:val="440C6B41"/>
    <w:rsid w:val="44149E0E"/>
    <w:rsid w:val="4416302F"/>
    <w:rsid w:val="441B748E"/>
    <w:rsid w:val="44681692"/>
    <w:rsid w:val="44AC3825"/>
    <w:rsid w:val="44B5E08F"/>
    <w:rsid w:val="45106CEC"/>
    <w:rsid w:val="45239983"/>
    <w:rsid w:val="45345E96"/>
    <w:rsid w:val="45495308"/>
    <w:rsid w:val="456CED0E"/>
    <w:rsid w:val="456D049C"/>
    <w:rsid w:val="4584A549"/>
    <w:rsid w:val="459EAFED"/>
    <w:rsid w:val="45BF3275"/>
    <w:rsid w:val="45C8C34A"/>
    <w:rsid w:val="45CF44D7"/>
    <w:rsid w:val="45E96953"/>
    <w:rsid w:val="45EABBB8"/>
    <w:rsid w:val="45FCCD5D"/>
    <w:rsid w:val="4631ED77"/>
    <w:rsid w:val="46377180"/>
    <w:rsid w:val="46472D95"/>
    <w:rsid w:val="467BEBC0"/>
    <w:rsid w:val="4682C31D"/>
    <w:rsid w:val="46B15B57"/>
    <w:rsid w:val="46C50008"/>
    <w:rsid w:val="46D6B393"/>
    <w:rsid w:val="46FEA58D"/>
    <w:rsid w:val="47054BDF"/>
    <w:rsid w:val="470CBCAE"/>
    <w:rsid w:val="4744F269"/>
    <w:rsid w:val="47493702"/>
    <w:rsid w:val="477049D9"/>
    <w:rsid w:val="477060F7"/>
    <w:rsid w:val="478B3899"/>
    <w:rsid w:val="47951E5D"/>
    <w:rsid w:val="47D05DE7"/>
    <w:rsid w:val="47D8D204"/>
    <w:rsid w:val="48225429"/>
    <w:rsid w:val="483EC9A7"/>
    <w:rsid w:val="48538467"/>
    <w:rsid w:val="485FC27E"/>
    <w:rsid w:val="48715037"/>
    <w:rsid w:val="48DFDC64"/>
    <w:rsid w:val="48F1904E"/>
    <w:rsid w:val="49457967"/>
    <w:rsid w:val="495C4793"/>
    <w:rsid w:val="498E051D"/>
    <w:rsid w:val="49A6F62E"/>
    <w:rsid w:val="49C0BAA0"/>
    <w:rsid w:val="4A22EB49"/>
    <w:rsid w:val="4A3FFDA4"/>
    <w:rsid w:val="4A451C6F"/>
    <w:rsid w:val="4A7F28D9"/>
    <w:rsid w:val="4A8D6591"/>
    <w:rsid w:val="4A9280A1"/>
    <w:rsid w:val="4AA628D6"/>
    <w:rsid w:val="4AABA8FE"/>
    <w:rsid w:val="4ACCBF1F"/>
    <w:rsid w:val="4ACEACF6"/>
    <w:rsid w:val="4AD92F6D"/>
    <w:rsid w:val="4ADF6A06"/>
    <w:rsid w:val="4B365FF9"/>
    <w:rsid w:val="4B430CF7"/>
    <w:rsid w:val="4B436E55"/>
    <w:rsid w:val="4B4E27FF"/>
    <w:rsid w:val="4B6103B9"/>
    <w:rsid w:val="4BA35924"/>
    <w:rsid w:val="4BCAC504"/>
    <w:rsid w:val="4C138CAA"/>
    <w:rsid w:val="4C487AA2"/>
    <w:rsid w:val="4C58C307"/>
    <w:rsid w:val="4C6801AA"/>
    <w:rsid w:val="4CCA2BC5"/>
    <w:rsid w:val="4CDEA4E1"/>
    <w:rsid w:val="4CE3439E"/>
    <w:rsid w:val="4D1A1D10"/>
    <w:rsid w:val="4D406ABD"/>
    <w:rsid w:val="4D4C4591"/>
    <w:rsid w:val="4D8529EE"/>
    <w:rsid w:val="4DF61967"/>
    <w:rsid w:val="4E06B773"/>
    <w:rsid w:val="4E2004EB"/>
    <w:rsid w:val="4E4923FF"/>
    <w:rsid w:val="4E529989"/>
    <w:rsid w:val="4E8D2499"/>
    <w:rsid w:val="4EC97FAA"/>
    <w:rsid w:val="4EFAA6F7"/>
    <w:rsid w:val="4F46FE8C"/>
    <w:rsid w:val="4F65F1C4"/>
    <w:rsid w:val="4F867A0F"/>
    <w:rsid w:val="4FF85162"/>
    <w:rsid w:val="5005D677"/>
    <w:rsid w:val="503A5145"/>
    <w:rsid w:val="5079591E"/>
    <w:rsid w:val="50877BAC"/>
    <w:rsid w:val="50A1AA15"/>
    <w:rsid w:val="50AFC425"/>
    <w:rsid w:val="50BA93D0"/>
    <w:rsid w:val="50C8AA71"/>
    <w:rsid w:val="50E2CEED"/>
    <w:rsid w:val="51512578"/>
    <w:rsid w:val="517015CF"/>
    <w:rsid w:val="5173C362"/>
    <w:rsid w:val="5192C9E1"/>
    <w:rsid w:val="51CDA83B"/>
    <w:rsid w:val="51E8C271"/>
    <w:rsid w:val="52028D86"/>
    <w:rsid w:val="522BF84A"/>
    <w:rsid w:val="523CC58A"/>
    <w:rsid w:val="52618123"/>
    <w:rsid w:val="526B9E0F"/>
    <w:rsid w:val="5283318A"/>
    <w:rsid w:val="5296DFCE"/>
    <w:rsid w:val="52B67ABD"/>
    <w:rsid w:val="52CA9E1A"/>
    <w:rsid w:val="52F8D3DB"/>
    <w:rsid w:val="53071042"/>
    <w:rsid w:val="533E4AE1"/>
    <w:rsid w:val="53405398"/>
    <w:rsid w:val="535749D2"/>
    <w:rsid w:val="5369789C"/>
    <w:rsid w:val="5372A169"/>
    <w:rsid w:val="5379F84D"/>
    <w:rsid w:val="5382B46A"/>
    <w:rsid w:val="53915579"/>
    <w:rsid w:val="53AEF5ED"/>
    <w:rsid w:val="53DE15A8"/>
    <w:rsid w:val="53EB8F1F"/>
    <w:rsid w:val="53F04C13"/>
    <w:rsid w:val="5422888D"/>
    <w:rsid w:val="5447A3AF"/>
    <w:rsid w:val="5466570A"/>
    <w:rsid w:val="546D4DD7"/>
    <w:rsid w:val="548C97CE"/>
    <w:rsid w:val="5496DADE"/>
    <w:rsid w:val="54B753EE"/>
    <w:rsid w:val="54BE8CA1"/>
    <w:rsid w:val="54BEA526"/>
    <w:rsid w:val="54E5B696"/>
    <w:rsid w:val="551DA093"/>
    <w:rsid w:val="55264CD2"/>
    <w:rsid w:val="55695C96"/>
    <w:rsid w:val="55809F2B"/>
    <w:rsid w:val="55851B6B"/>
    <w:rsid w:val="5596ADA9"/>
    <w:rsid w:val="55D08FE4"/>
    <w:rsid w:val="55D72227"/>
    <w:rsid w:val="565CAF4F"/>
    <w:rsid w:val="566E5A60"/>
    <w:rsid w:val="5697FDE3"/>
    <w:rsid w:val="56A1195E"/>
    <w:rsid w:val="56A6445D"/>
    <w:rsid w:val="56AEA25D"/>
    <w:rsid w:val="56AFCF37"/>
    <w:rsid w:val="56CB92BD"/>
    <w:rsid w:val="56F2BEEC"/>
    <w:rsid w:val="5731197F"/>
    <w:rsid w:val="57CE7BA0"/>
    <w:rsid w:val="57F15C73"/>
    <w:rsid w:val="58312908"/>
    <w:rsid w:val="58554155"/>
    <w:rsid w:val="5867631E"/>
    <w:rsid w:val="587FB59F"/>
    <w:rsid w:val="588AE485"/>
    <w:rsid w:val="58B7FCB8"/>
    <w:rsid w:val="58DEDA36"/>
    <w:rsid w:val="58F353D2"/>
    <w:rsid w:val="58F3CEA4"/>
    <w:rsid w:val="590388D6"/>
    <w:rsid w:val="593DDF9D"/>
    <w:rsid w:val="59406DCA"/>
    <w:rsid w:val="594B69DC"/>
    <w:rsid w:val="5968C41A"/>
    <w:rsid w:val="596B7AC7"/>
    <w:rsid w:val="59C4099C"/>
    <w:rsid w:val="59D8BA20"/>
    <w:rsid w:val="59FFE49E"/>
    <w:rsid w:val="5A29CC7A"/>
    <w:rsid w:val="5A777A3D"/>
    <w:rsid w:val="5A863B86"/>
    <w:rsid w:val="5AA257C3"/>
    <w:rsid w:val="5AAC715F"/>
    <w:rsid w:val="5AAFDF46"/>
    <w:rsid w:val="5ADD8614"/>
    <w:rsid w:val="5B074DDD"/>
    <w:rsid w:val="5B1C11FE"/>
    <w:rsid w:val="5B200878"/>
    <w:rsid w:val="5B32B4B6"/>
    <w:rsid w:val="5B350BD1"/>
    <w:rsid w:val="5B48C44B"/>
    <w:rsid w:val="5B51A499"/>
    <w:rsid w:val="5B6ACCF6"/>
    <w:rsid w:val="5B7C7807"/>
    <w:rsid w:val="5B97476C"/>
    <w:rsid w:val="5B9BB4FF"/>
    <w:rsid w:val="5BB00F93"/>
    <w:rsid w:val="5BB1E26C"/>
    <w:rsid w:val="5BD61806"/>
    <w:rsid w:val="5BDCAA6A"/>
    <w:rsid w:val="5C261BD7"/>
    <w:rsid w:val="5C6108B2"/>
    <w:rsid w:val="5C79B693"/>
    <w:rsid w:val="5C82C73A"/>
    <w:rsid w:val="5C9B3709"/>
    <w:rsid w:val="5CAA6BAA"/>
    <w:rsid w:val="5CE1CD7C"/>
    <w:rsid w:val="5CECB14A"/>
    <w:rsid w:val="5D2593C9"/>
    <w:rsid w:val="5D384D64"/>
    <w:rsid w:val="5D3BB3B7"/>
    <w:rsid w:val="5D5821E5"/>
    <w:rsid w:val="5D6072F8"/>
    <w:rsid w:val="5D642FC3"/>
    <w:rsid w:val="5DE22132"/>
    <w:rsid w:val="5E005F2F"/>
    <w:rsid w:val="5E1117ED"/>
    <w:rsid w:val="5E1EA9AD"/>
    <w:rsid w:val="5E2519C4"/>
    <w:rsid w:val="5E278924"/>
    <w:rsid w:val="5E5F68E3"/>
    <w:rsid w:val="5E7F2DC1"/>
    <w:rsid w:val="5EA40BE7"/>
    <w:rsid w:val="5EE31762"/>
    <w:rsid w:val="5EE3C358"/>
    <w:rsid w:val="5EF2A5B3"/>
    <w:rsid w:val="5F085FA8"/>
    <w:rsid w:val="5F33D423"/>
    <w:rsid w:val="5F3C1D8C"/>
    <w:rsid w:val="5F5180C7"/>
    <w:rsid w:val="5F5364CB"/>
    <w:rsid w:val="5F7BF733"/>
    <w:rsid w:val="5F854C1A"/>
    <w:rsid w:val="5F89F6DB"/>
    <w:rsid w:val="5FCE0920"/>
    <w:rsid w:val="5FD36667"/>
    <w:rsid w:val="5FE0725E"/>
    <w:rsid w:val="6047FBA4"/>
    <w:rsid w:val="6056B024"/>
    <w:rsid w:val="607C2189"/>
    <w:rsid w:val="60E1D9BE"/>
    <w:rsid w:val="61074CE9"/>
    <w:rsid w:val="611E8AD8"/>
    <w:rsid w:val="6138A743"/>
    <w:rsid w:val="6154E6F4"/>
    <w:rsid w:val="61574042"/>
    <w:rsid w:val="6164AF99"/>
    <w:rsid w:val="61A12195"/>
    <w:rsid w:val="61AC2637"/>
    <w:rsid w:val="61E0D7A8"/>
    <w:rsid w:val="61EABD6C"/>
    <w:rsid w:val="61F2A37C"/>
    <w:rsid w:val="6209F9DB"/>
    <w:rsid w:val="620E3AE2"/>
    <w:rsid w:val="6352C56A"/>
    <w:rsid w:val="63666FD4"/>
    <w:rsid w:val="636FE357"/>
    <w:rsid w:val="637BABEA"/>
    <w:rsid w:val="63947F2C"/>
    <w:rsid w:val="63ADE998"/>
    <w:rsid w:val="63E64728"/>
    <w:rsid w:val="6441EA3E"/>
    <w:rsid w:val="6471C12A"/>
    <w:rsid w:val="648A9AAD"/>
    <w:rsid w:val="64945B48"/>
    <w:rsid w:val="64BCA0CA"/>
    <w:rsid w:val="64D8BB2C"/>
    <w:rsid w:val="65021294"/>
    <w:rsid w:val="650A31F0"/>
    <w:rsid w:val="65423EC8"/>
    <w:rsid w:val="6558C565"/>
    <w:rsid w:val="655A7A01"/>
    <w:rsid w:val="65B0F10F"/>
    <w:rsid w:val="65B7BDDB"/>
    <w:rsid w:val="65C09306"/>
    <w:rsid w:val="65EF9D53"/>
    <w:rsid w:val="666E05EF"/>
    <w:rsid w:val="666E888E"/>
    <w:rsid w:val="66932F6A"/>
    <w:rsid w:val="66B6AF0F"/>
    <w:rsid w:val="66CA9A45"/>
    <w:rsid w:val="66CB3408"/>
    <w:rsid w:val="66E58A5A"/>
    <w:rsid w:val="6715B312"/>
    <w:rsid w:val="6724EABB"/>
    <w:rsid w:val="67533ABE"/>
    <w:rsid w:val="677A64B3"/>
    <w:rsid w:val="6797E8D1"/>
    <w:rsid w:val="679F2219"/>
    <w:rsid w:val="67A3553E"/>
    <w:rsid w:val="67B3E9C0"/>
    <w:rsid w:val="67DF2A11"/>
    <w:rsid w:val="680638ED"/>
    <w:rsid w:val="6807B7F9"/>
    <w:rsid w:val="68494FFE"/>
    <w:rsid w:val="68561A0A"/>
    <w:rsid w:val="685BD676"/>
    <w:rsid w:val="686BACAE"/>
    <w:rsid w:val="687F1714"/>
    <w:rsid w:val="68A5EA65"/>
    <w:rsid w:val="68C0B5B0"/>
    <w:rsid w:val="68D2944C"/>
    <w:rsid w:val="69163514"/>
    <w:rsid w:val="6916B4A5"/>
    <w:rsid w:val="6925DA7C"/>
    <w:rsid w:val="69358E7A"/>
    <w:rsid w:val="69425EB0"/>
    <w:rsid w:val="69AE9424"/>
    <w:rsid w:val="69E47C94"/>
    <w:rsid w:val="69E6B68A"/>
    <w:rsid w:val="69E8266E"/>
    <w:rsid w:val="69EC1690"/>
    <w:rsid w:val="69F9D407"/>
    <w:rsid w:val="6A0ACB99"/>
    <w:rsid w:val="6A32A5E9"/>
    <w:rsid w:val="6A39BB74"/>
    <w:rsid w:val="6A79F9D1"/>
    <w:rsid w:val="6AAD36A0"/>
    <w:rsid w:val="6AB7CD86"/>
    <w:rsid w:val="6AFF6880"/>
    <w:rsid w:val="6B0DF4F7"/>
    <w:rsid w:val="6B24709E"/>
    <w:rsid w:val="6B71CEE7"/>
    <w:rsid w:val="6B7D1B80"/>
    <w:rsid w:val="6B86BDCF"/>
    <w:rsid w:val="6BC80F11"/>
    <w:rsid w:val="6BDC8AEE"/>
    <w:rsid w:val="6BDD870D"/>
    <w:rsid w:val="6BDEAE84"/>
    <w:rsid w:val="6BE624E8"/>
    <w:rsid w:val="6C006C7F"/>
    <w:rsid w:val="6C196186"/>
    <w:rsid w:val="6C19CAD5"/>
    <w:rsid w:val="6C1D8EA7"/>
    <w:rsid w:val="6C7CF77F"/>
    <w:rsid w:val="6CB848A4"/>
    <w:rsid w:val="6CC42D72"/>
    <w:rsid w:val="6CFA5016"/>
    <w:rsid w:val="6D0F3C17"/>
    <w:rsid w:val="6D2E6C32"/>
    <w:rsid w:val="6D606AB9"/>
    <w:rsid w:val="6D65EA19"/>
    <w:rsid w:val="6D785B4F"/>
    <w:rsid w:val="6D959F80"/>
    <w:rsid w:val="6DC442AA"/>
    <w:rsid w:val="6DCB65E7"/>
    <w:rsid w:val="6DE08997"/>
    <w:rsid w:val="6DE8887D"/>
    <w:rsid w:val="6DF193BD"/>
    <w:rsid w:val="6E27365C"/>
    <w:rsid w:val="6E82179F"/>
    <w:rsid w:val="6E85E67B"/>
    <w:rsid w:val="6EB11436"/>
    <w:rsid w:val="6EB21055"/>
    <w:rsid w:val="6ED1E1A3"/>
    <w:rsid w:val="6EF71FAA"/>
    <w:rsid w:val="6EFB5D62"/>
    <w:rsid w:val="6EFBD53A"/>
    <w:rsid w:val="6F10FE47"/>
    <w:rsid w:val="6F215B1E"/>
    <w:rsid w:val="6F4CB809"/>
    <w:rsid w:val="6F562D47"/>
    <w:rsid w:val="6F5D5084"/>
    <w:rsid w:val="6F86CCC9"/>
    <w:rsid w:val="6FF2BD92"/>
    <w:rsid w:val="7009E6E1"/>
    <w:rsid w:val="70131BF8"/>
    <w:rsid w:val="7016752D"/>
    <w:rsid w:val="703A573F"/>
    <w:rsid w:val="704CE497"/>
    <w:rsid w:val="706CF6E5"/>
    <w:rsid w:val="706D788A"/>
    <w:rsid w:val="706F1F3A"/>
    <w:rsid w:val="70945A26"/>
    <w:rsid w:val="7099F2C4"/>
    <w:rsid w:val="70A051D8"/>
    <w:rsid w:val="70C2036E"/>
    <w:rsid w:val="70F1DA84"/>
    <w:rsid w:val="70F5BC4E"/>
    <w:rsid w:val="70FA209F"/>
    <w:rsid w:val="715E9E9F"/>
    <w:rsid w:val="717D3B36"/>
    <w:rsid w:val="718BC849"/>
    <w:rsid w:val="718E66DC"/>
    <w:rsid w:val="719DC9BC"/>
    <w:rsid w:val="71AF7DA6"/>
    <w:rsid w:val="71BF3423"/>
    <w:rsid w:val="71C92291"/>
    <w:rsid w:val="71F0A27E"/>
    <w:rsid w:val="7212F578"/>
    <w:rsid w:val="7221268E"/>
    <w:rsid w:val="72349C53"/>
    <w:rsid w:val="723AFEC1"/>
    <w:rsid w:val="7264A5A1"/>
    <w:rsid w:val="727EE57F"/>
    <w:rsid w:val="72A46E8E"/>
    <w:rsid w:val="72C504E0"/>
    <w:rsid w:val="72C9F17B"/>
    <w:rsid w:val="72D99766"/>
    <w:rsid w:val="72E5232C"/>
    <w:rsid w:val="72EABE65"/>
    <w:rsid w:val="72F288F4"/>
    <w:rsid w:val="7310F26F"/>
    <w:rsid w:val="7319D713"/>
    <w:rsid w:val="731ED4E7"/>
    <w:rsid w:val="7320F6DC"/>
    <w:rsid w:val="73446A78"/>
    <w:rsid w:val="7390D395"/>
    <w:rsid w:val="73939446"/>
    <w:rsid w:val="739CDCEF"/>
    <w:rsid w:val="73A729E5"/>
    <w:rsid w:val="73ADE5F0"/>
    <w:rsid w:val="73CECE85"/>
    <w:rsid w:val="73E612DE"/>
    <w:rsid w:val="7428151A"/>
    <w:rsid w:val="74546FA4"/>
    <w:rsid w:val="74816BC4"/>
    <w:rsid w:val="7499BB5D"/>
    <w:rsid w:val="74B19359"/>
    <w:rsid w:val="74BE0456"/>
    <w:rsid w:val="74D1C572"/>
    <w:rsid w:val="74E0B44A"/>
    <w:rsid w:val="7508D034"/>
    <w:rsid w:val="75284C71"/>
    <w:rsid w:val="752CA3F6"/>
    <w:rsid w:val="75610665"/>
    <w:rsid w:val="757A2EC2"/>
    <w:rsid w:val="7581E33F"/>
    <w:rsid w:val="75843007"/>
    <w:rsid w:val="75F27C27"/>
    <w:rsid w:val="76073935"/>
    <w:rsid w:val="763218CA"/>
    <w:rsid w:val="7636A486"/>
    <w:rsid w:val="763E10B8"/>
    <w:rsid w:val="76414133"/>
    <w:rsid w:val="7641B4A9"/>
    <w:rsid w:val="7647B039"/>
    <w:rsid w:val="766F6F22"/>
    <w:rsid w:val="76930117"/>
    <w:rsid w:val="769D1345"/>
    <w:rsid w:val="76C2953A"/>
    <w:rsid w:val="76D47DB1"/>
    <w:rsid w:val="77056930"/>
    <w:rsid w:val="77066F47"/>
    <w:rsid w:val="7708D7BF"/>
    <w:rsid w:val="770F3460"/>
    <w:rsid w:val="77145BB2"/>
    <w:rsid w:val="7728D78F"/>
    <w:rsid w:val="7789BA5D"/>
    <w:rsid w:val="779A8F14"/>
    <w:rsid w:val="77AE6F4F"/>
    <w:rsid w:val="77C78638"/>
    <w:rsid w:val="77CDBBE9"/>
    <w:rsid w:val="780B2228"/>
    <w:rsid w:val="7829B130"/>
    <w:rsid w:val="782E11C7"/>
    <w:rsid w:val="7849FA22"/>
    <w:rsid w:val="784D111B"/>
    <w:rsid w:val="784E38F1"/>
    <w:rsid w:val="790507AB"/>
    <w:rsid w:val="792C84D8"/>
    <w:rsid w:val="792FE7F9"/>
    <w:rsid w:val="79344664"/>
    <w:rsid w:val="7947FAC9"/>
    <w:rsid w:val="79EA0952"/>
    <w:rsid w:val="79F05DB9"/>
    <w:rsid w:val="79FA35FC"/>
    <w:rsid w:val="79FA7443"/>
    <w:rsid w:val="7A200313"/>
    <w:rsid w:val="7A45E21F"/>
    <w:rsid w:val="7A656ADE"/>
    <w:rsid w:val="7A709D31"/>
    <w:rsid w:val="7A7313EE"/>
    <w:rsid w:val="7A9BCDCD"/>
    <w:rsid w:val="7B079C1E"/>
    <w:rsid w:val="7B34A97A"/>
    <w:rsid w:val="7B75DC11"/>
    <w:rsid w:val="7B797A64"/>
    <w:rsid w:val="7BA14B28"/>
    <w:rsid w:val="7BC5D20C"/>
    <w:rsid w:val="7BCCF533"/>
    <w:rsid w:val="7C0B7173"/>
    <w:rsid w:val="7C0BE499"/>
    <w:rsid w:val="7C2198CF"/>
    <w:rsid w:val="7C25FD61"/>
    <w:rsid w:val="7C8C8FF1"/>
    <w:rsid w:val="7C9F8B25"/>
    <w:rsid w:val="7CB7CE81"/>
    <w:rsid w:val="7CBD4A1D"/>
    <w:rsid w:val="7CD568AA"/>
    <w:rsid w:val="7D01DE61"/>
    <w:rsid w:val="7D050647"/>
    <w:rsid w:val="7D1E8D7E"/>
    <w:rsid w:val="7D34D6B6"/>
    <w:rsid w:val="7D3D2C50"/>
    <w:rsid w:val="7D699CAE"/>
    <w:rsid w:val="7D94169D"/>
    <w:rsid w:val="7D9D0042"/>
    <w:rsid w:val="7DBF441A"/>
    <w:rsid w:val="7DC041F8"/>
    <w:rsid w:val="7DE474D9"/>
    <w:rsid w:val="7E539EE2"/>
    <w:rsid w:val="7E785C48"/>
    <w:rsid w:val="7E805880"/>
    <w:rsid w:val="7E8B88DF"/>
    <w:rsid w:val="7EB55B19"/>
    <w:rsid w:val="7EC018EA"/>
    <w:rsid w:val="7EDFC476"/>
    <w:rsid w:val="7F0E46A1"/>
    <w:rsid w:val="7F16E600"/>
    <w:rsid w:val="7F27C6C5"/>
    <w:rsid w:val="7F35DC46"/>
    <w:rsid w:val="7F8B5BAA"/>
    <w:rsid w:val="7FA5336D"/>
    <w:rsid w:val="7FAE07AB"/>
    <w:rsid w:val="7FE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816B"/>
  <w15:chartTrackingRefBased/>
  <w15:docId w15:val="{C6563820-2C5E-BC43-AFAA-806E25F5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84BEC"/>
    <w:pPr>
      <w:numPr>
        <w:numId w:val="4"/>
      </w:numPr>
      <w:outlineLvl w:val="0"/>
    </w:pPr>
    <w:rPr>
      <w:rFonts w:ascii="Arial" w:eastAsia="Arial" w:hAnsi="Arial" w:cs="Arial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476"/>
    <w:pPr>
      <w:keepNext/>
      <w:keepLines/>
      <w:numPr>
        <w:ilvl w:val="1"/>
        <w:numId w:val="4"/>
      </w:numPr>
      <w:spacing w:before="40" w:after="0" w:line="360" w:lineRule="auto"/>
      <w:ind w:left="3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0486A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532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BEC"/>
    <w:rPr>
      <w:rFonts w:ascii="Arial" w:eastAsia="Arial" w:hAnsi="Arial" w:cs="Arial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24476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486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012216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16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0F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50F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44E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8E0EB2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C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B6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A6532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F9054C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D5645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5645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D5645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D5645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D5645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D5645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D5645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D5645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D5645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D5645"/>
    <w:pPr>
      <w:spacing w:after="0"/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trukturnifondovi.hr/vazni-dokument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5A9C57D97A94EA8AE2B60BF057AA5" ma:contentTypeVersion="12" ma:contentTypeDescription="Create a new document." ma:contentTypeScope="" ma:versionID="1c2eec904dbe801582dcbac2f71ec96b">
  <xsd:schema xmlns:xsd="http://www.w3.org/2001/XMLSchema" xmlns:xs="http://www.w3.org/2001/XMLSchema" xmlns:p="http://schemas.microsoft.com/office/2006/metadata/properties" xmlns:ns2="4a587e19-ebcb-45eb-80a3-2908977f315c" xmlns:ns3="e9d7d946-bfd1-44bb-8b51-4f032229512d" targetNamespace="http://schemas.microsoft.com/office/2006/metadata/properties" ma:root="true" ma:fieldsID="910688e443adf678aaed468458648e67" ns2:_="" ns3:_="">
    <xsd:import namespace="4a587e19-ebcb-45eb-80a3-2908977f315c"/>
    <xsd:import namespace="e9d7d946-bfd1-44bb-8b51-4f032229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7e19-ebcb-45eb-80a3-2908977f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7d946-bfd1-44bb-8b51-4f0322295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98545-16AE-4264-92A5-070CAF2DA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CB2C3-D4D1-424A-A068-58B9BE341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D7958-0A32-4B0A-9E84-52DB06E59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0A84B-778F-4C63-ABB7-0EB338EDA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7e19-ebcb-45eb-80a3-2908977f315c"/>
    <ds:schemaRef ds:uri="e9d7d946-bfd1-44bb-8b51-4f032229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17</Pages>
  <Words>6051</Words>
  <Characters>34494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Mia Pavlica</cp:lastModifiedBy>
  <cp:revision>489</cp:revision>
  <dcterms:created xsi:type="dcterms:W3CDTF">2020-11-14T08:29:00Z</dcterms:created>
  <dcterms:modified xsi:type="dcterms:W3CDTF">2020-12-31T10:41:00Z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0x010100D855A9C57D97A94EA8AE2B60BF057AA5</vt:lpwstr>
  </property>
</Properties>
</file>