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15" w:rsidP="796A0D38" w:rsidRDefault="00AA1615" w14:paraId="546D1E31" w14:textId="6C6D0BFA">
      <w:pPr>
        <w:pStyle w:val="Heading1"/>
        <w:numPr>
          <w:numId w:val="0"/>
        </w:numPr>
        <w:ind w:left="432" w:hanging="432"/>
        <w:rPr>
          <w:rFonts w:ascii="Arial" w:hAnsi="Arial" w:cs="Arial"/>
          <w:color w:val="auto"/>
        </w:rPr>
      </w:pPr>
      <w:bookmarkStart w:name="_GoBack" w:id="0"/>
      <w:bookmarkEnd w:id="0"/>
      <w:r w:rsidRPr="3D4E2883" w:rsidR="00A5676A">
        <w:rPr>
          <w:rFonts w:ascii="Arial" w:hAnsi="Arial" w:cs="Arial"/>
          <w:color w:val="auto"/>
        </w:rPr>
        <w:t>Prilog 1. Tehnička specifikacija</w:t>
      </w:r>
    </w:p>
    <w:p w:rsidR="3D4E2883" w:rsidP="3D4E2883" w:rsidRDefault="3D4E2883" w14:paraId="639A2269" w14:textId="698E0B9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45"/>
        <w:gridCol w:w="2070"/>
        <w:gridCol w:w="1800"/>
        <w:gridCol w:w="1380"/>
      </w:tblGrid>
      <w:tr w:rsidR="3D4E2883" w:rsidTr="5B2270E7" w14:paraId="206A3A64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3D4E2883" w:rsidP="3D4E2883" w:rsidRDefault="3D4E2883" w14:paraId="487C8A0D" w14:textId="4644CA5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1. Interaktivni zaslon s funkcijom dodira</w:t>
            </w:r>
          </w:p>
        </w:tc>
      </w:tr>
      <w:tr w:rsidR="3D4E2883" w:rsidTr="5B2270E7" w14:paraId="504E82A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8B2EC9F" w14:textId="2A91511F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3D4E2883" w:rsidTr="5B2270E7" w14:paraId="32B6018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24D4FFC" w14:textId="2B3E5FB4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3D4E2883" w:rsidTr="5B2270E7" w14:paraId="258B288F">
        <w:trPr>
          <w:trHeight w:val="114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64CF3EB" w14:textId="31335A9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6E5B9653" w14:textId="6A664D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450B37F" w14:textId="2CBA243D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D4E2883" w:rsidP="3D4E2883" w:rsidRDefault="3D4E2883" w14:paraId="267EFC99" w14:textId="35D49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C29A7BA" w14:textId="34A98386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3D4E2883" w:rsidP="3D4E2883" w:rsidRDefault="3D4E2883" w14:paraId="26ACC724" w14:textId="0B1F3EF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BA44B9B" w14:textId="750855CB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D4E2883" w:rsidP="3D4E2883" w:rsidRDefault="3D4E2883" w14:paraId="51105D87" w14:textId="0B967310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D4E2883" w:rsidP="3D4E2883" w:rsidRDefault="3D4E2883" w14:paraId="35E1A9FA" w14:textId="29D8A227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3D4E2883" w:rsidTr="5B2270E7" w14:paraId="1A69FB1B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1FE3533B" w14:textId="0BAA3B5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BAFBEB5" w14:textId="146374B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657048B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27C5BF" w14:textId="0AFC7FF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5BCC479" w14:textId="3552B8F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Vidljiva dijagonala zaslona min. 74,5"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E6F300" w14:textId="20E8F87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8813DF" w14:textId="14FAEE1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6E92DC" w14:textId="625EA5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0391D6FA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D4013E" w14:textId="7E2DC779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BF9291" w14:textId="469E1B98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5786C1" w14:textId="392C63C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A9B4D3" w14:textId="3187F16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441396B" w14:textId="5D0780C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1D5106F8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FDA333" w14:textId="3AEE0B8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0B7781" w14:textId="511E4D4F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80DF26" w14:textId="5BFAAD1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C2D8C5" w14:textId="01C2C5D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139C05" w14:textId="523966A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686134ED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8F74F1" w14:textId="7E4B405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0BDACA" w14:textId="25B7B872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Osvjetljenje min. 350cd/m2 ugrađenim okvirom za dodir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135EA2" w14:textId="0AE5F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51DA3B" w14:textId="5B71137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057FE87" w14:textId="7B15D61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79CA84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51E7E8" w14:textId="68FD836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F96CAF8" w14:textId="1A4E813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012017" w14:textId="2BE9B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38396C" w14:textId="7541ED0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5DD038" w14:textId="749F6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102ADDE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B692CB0" w14:textId="4C05179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854102" w14:textId="279FF812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4789C51" w14:textId="0365456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97B941" w14:textId="0AD00AB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314A757" w14:textId="7D53E3E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67FB8DC2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513C2A" w14:textId="449C3DE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A94698F" w14:textId="1BFCED6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Odziv  max. 8 ms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CD6D5A" w14:textId="19C1823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241374" w14:textId="4A92A8E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12337D" w14:textId="537597C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2CAF1C8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8760F4" w14:textId="3E3907A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3FEA55" w14:textId="06648D15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4F8F90" w14:textId="17E68E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181D9D6" w14:textId="7D6D7A4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4830454" w14:textId="55F9FDA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66C118A8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FEBA32" w14:textId="50DDC8A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C3A208" w14:textId="24270DE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Uređaj mora biti usklađen sa RoHS, WEEE i CE standardima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01621C9" w14:textId="2427E7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1701853" w14:textId="0398EB5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FB9659D" w14:textId="04E59F3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37FE7808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6E9EBC17" w14:textId="0D13FFE3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3EFE6673" w14:textId="3819271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28D07EF4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C520C5" w14:textId="12A91E4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3D2DB5D" w14:textId="5F5D746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HDMI 2.0 Tip-A izlazni priključak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92321C" w14:textId="6CA8B7F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ABC0BE" w14:textId="5255A89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0D50527" w14:textId="2DB573E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3EFEC144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D5F203" w14:textId="52CD612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2969B46" w14:textId="0DED3161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2x HDMI 2.0 Tip-A ulazni priključak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5A2CF1B" w14:textId="7237479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E9E65C" w14:textId="7E60229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D8E6AF5" w14:textId="0CF3A8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308FB84D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E650BA8" w14:textId="33E6A98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0B73E4" w14:textId="4E9BF9B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A9880E7" w14:textId="5C919C9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1C1E00" w14:textId="048164B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E94B44E" w14:textId="44CE7F6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3FCB8363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D19ECC1" w14:textId="45E87D5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5FF4739" w14:textId="2DA6198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22DAA73" w14:textId="1C79750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37447B5" w14:textId="2D47EF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BAAB39D" w14:textId="64A13AF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D9FDDA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C988269" w14:textId="7BEF746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85E7501" w14:textId="2E18D54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OPS (Open Pluggable Specification) utor za računalo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485776" w14:textId="2473286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9B71A7" w14:textId="7BDE83B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FC5025" w14:textId="58EE4AB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083356D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BC0A51" w14:textId="55636D5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160CE3F" w14:textId="5C0CF675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3x USB 2.0 Tip-A priključaka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4BD20E" w14:textId="0F8F5F3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F87868" w14:textId="4A1FB40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39A2938" w14:textId="6940259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4A5C1A40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0814514" w14:textId="244FC2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4A7FDD" w14:textId="6E3787F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USB 3.1 Gen 1 Tip-C s prijenosom napajanja ( Power Delivery) i prijenosom audio/video signala (DisplayPort over USB-C)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5A225C" w14:textId="528A738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8724B1" w14:textId="045C1D7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40138A" w14:textId="0E880B4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1D86DFC0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D730AB9" w14:textId="7E6B5A7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621A227" w14:textId="4D064E2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282B0700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413D7EE" w14:textId="40AF7E6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31B34C" w14:textId="7B8A09C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461F81" w14:textId="603C3B0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D932CC" w14:textId="3B65733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1C08E2" w14:textId="569E64E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7D441E91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C0FA7D" w14:textId="0371214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01C8E84" w14:textId="43E8A9AF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284776" w14:textId="78BAF48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2206E1" w14:textId="1A4A626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284DC0" w14:textId="2855F17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4C685532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8ADD685" w14:textId="114F79B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6C9C42F" w14:textId="04AEC48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Napajanje AC 110 - 240 V, 50/60 Hz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E0841E" w14:textId="14FDF02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F965E13" w14:textId="4606B2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961BE2C" w14:textId="554C7EA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05ACAC3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3009487" w14:textId="2133F96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EE29C67" w14:textId="081A4C0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Integrirani zvučnik: min. 15W +15W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FA84D7F" w14:textId="74CCF5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B3A9038" w14:textId="2B44561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3B37F1" w14:textId="03532E8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710E09DA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D6A5A3" w14:textId="349C64A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AC45805" w14:textId="5986364A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Priključni kabeli:</w:t>
            </w:r>
          </w:p>
          <w:p w:rsidR="3D4E2883" w:rsidP="3D4E2883" w:rsidRDefault="3D4E2883" w14:paraId="7AFF00D5" w14:textId="6D5DE5A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Pripadajući strujni kabel min. dužine 2m</w:t>
            </w:r>
          </w:p>
          <w:p w:rsidR="3D4E2883" w:rsidP="3D4E2883" w:rsidRDefault="3D4E2883" w14:paraId="6EBA5E8C" w14:textId="51C5B02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HDMI kabel standarda 2.0 Tip-A (M) na Tip-A (M) min. dužine 2m</w:t>
            </w:r>
          </w:p>
          <w:p w:rsidR="3D4E2883" w:rsidP="3D4E2883" w:rsidRDefault="3D4E2883" w14:paraId="2446A378" w14:textId="70271D00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3901796" w14:textId="146A30B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2B48A9" w14:textId="00C6230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56D5EB" w14:textId="58556BE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D8518F9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DC5A1D6" w14:textId="4C0967D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F2A8DD" w14:textId="5ED7DC0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Daljinski upravljač sa uključenim baterijama i/ili upravljanje putem gumba na kućištu uređaja i/ili upravljanje putem zaslona.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DEA01B" w14:textId="2CDEB9A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AB1F35" w14:textId="57BDCC5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E2F58D" w14:textId="65839B8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04EAAB51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253266" w14:textId="264CCD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034895" w14:textId="614D16E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BF56548" w14:textId="58F99F0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20CB2BC" w14:textId="48D3140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F3E489" w14:textId="6BA1245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2A674AE6">
        <w:trPr>
          <w:trHeight w:val="405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0E346A84" w14:textId="405EDE0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funkcije dodira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E10128A" w14:textId="1DAC57D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4780F8D2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A2CCCE0" w14:textId="0181E9B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898180C" w14:textId="2A5498D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Veličina dijagonale identična vidljivoj dijagonali zaslona 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7496ECD" w14:textId="49AF139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2A02218" w14:textId="38614ED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D04CDF" w14:textId="602D5FD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6E617C70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32CE9ED" w14:textId="0FCA93F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E54A04" w14:textId="46FD085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Prednje staklo: Anti glare, kaljeno, maksimalne debljine 5mm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36A604" w14:textId="1280B03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1EE8E08" w14:textId="2979A88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F1FB14" w14:textId="46B5788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1F80B879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349652" w14:textId="2D1B3BC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7DB4E5" w14:textId="6CEB3E3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Tehnologija dodira: ugrađen okvir, IR ili PCAP ili In-Glass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E56E83" w14:textId="77A1EC9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8AF719" w14:textId="672F0FD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F0B828B" w14:textId="384F898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6B7C173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314E160" w14:textId="4CABC11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741E74" w14:textId="388B9778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Preciznost dodira: +/- 2mm preko 90% površine ili bolje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204D94" w14:textId="67AB163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1BA5F9" w14:textId="60419C9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92EDD0" w14:textId="2E89605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0FA29EF7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EB1DB6D" w14:textId="2920254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CE9C3ED" w14:textId="6CF9B3CD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Broj istovremeno podržanih dodira na ekranu: 10 dodira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316AC08" w14:textId="3DFBDBD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71F24BF" w14:textId="73A803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88A6130" w14:textId="4643F37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30C5E3A8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D8EF45F" w14:textId="744E1A1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2F7F05" w14:textId="23C6CA9F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Podržava dodir rukom, olovkom i rukavicama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B3F62F" w14:textId="6EE8B2C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E10B16" w14:textId="4A3DC5B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212EC24" w14:textId="66D10BF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3845550E">
        <w:trPr>
          <w:trHeight w:val="405"/>
        </w:trPr>
        <w:tc>
          <w:tcPr>
            <w:tcW w:w="7845" w:type="dxa"/>
            <w:gridSpan w:val="4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ED353D1" w14:textId="6E95987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Računalo ugrađeno u zaslon (SoC – eng.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hr"/>
              </w:rPr>
              <w:t>system on chip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)</w:t>
            </w:r>
          </w:p>
        </w:tc>
        <w:tc>
          <w:tcPr>
            <w:tcW w:w="1380" w:type="dxa"/>
            <w:tcBorders>
              <w:top w:val="single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6A0BFA22" w14:textId="32B3FC4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F032DAF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9F8BD1" w14:textId="26E2C03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3345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C30434" w14:textId="630D127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Operativni sustav minimalnih funkcionalnosti:</w:t>
            </w:r>
          </w:p>
          <w:p w:rsidR="3D4E2883" w:rsidP="3D4E2883" w:rsidRDefault="3D4E2883" w14:paraId="7BAB663C" w14:textId="2CAE26F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  Ugrađena podrška za grafičko korisničko sučelje, uz podržano korištenje mišem, tipkovnicom i dodirom </w:t>
            </w:r>
          </w:p>
          <w:p w:rsidR="3D4E2883" w:rsidP="3D4E2883" w:rsidRDefault="3D4E2883" w14:paraId="1962FB27" w14:textId="192FF4F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 Ugrađena podrška za korištenje aplikacija sa i bez Internet veze</w:t>
            </w:r>
          </w:p>
          <w:p w:rsidR="3D4E2883" w:rsidP="3D4E2883" w:rsidRDefault="3D4E2883" w14:paraId="7B55ACB5" w14:textId="2E68E74E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Ugrađena podrška za korištenje više aplikacija (istovremeno pokrenute aplikacije i lako prebacivanje između njih)</w:t>
            </w:r>
          </w:p>
          <w:p w:rsidR="3D4E2883" w:rsidP="3D4E2883" w:rsidRDefault="3D4E2883" w14:paraId="4CD4CD09" w14:textId="7F65E56B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Ugrađena podrška za instalaciju različitih Internet preglednika</w:t>
            </w:r>
          </w:p>
          <w:p w:rsidR="3D4E2883" w:rsidP="3D4E2883" w:rsidRDefault="3D4E2883" w14:paraId="18F06226" w14:textId="01FD3D98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Ugrađena mogućnost vraćanja operativnog sustava u početno stanje</w:t>
            </w:r>
          </w:p>
          <w:p w:rsidR="3D4E2883" w:rsidP="3D4E2883" w:rsidRDefault="3D4E2883" w14:paraId="3F57288F" w14:textId="534F4E7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Operativni sustav mora imati ugrađeno blokiranje neograničenog pristupa aplikacija podacima uređaja</w:t>
            </w:r>
          </w:p>
          <w:p w:rsidR="3D4E2883" w:rsidP="3D4E2883" w:rsidRDefault="3D4E2883" w14:paraId="2D23A4E0" w14:textId="10883AD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Operativni sustav mora imati ugrađeno blokiranje izmjena na sustavu od strane neautoriziranih aplikacija</w:t>
            </w:r>
          </w:p>
          <w:p w:rsidR="3D4E2883" w:rsidP="3D4E2883" w:rsidRDefault="3D4E2883" w14:paraId="244FAA58" w14:textId="23CA279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-Podrška za instalaciju aplikacija sa vanjskih prijenosnih medija</w:t>
            </w:r>
          </w:p>
          <w:p w:rsidR="3D4E2883" w:rsidP="3D4E2883" w:rsidRDefault="3D4E2883" w14:paraId="5470264E" w14:textId="4A9016BB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5B2270E7" w:rsidR="1DAABCA3">
              <w:rPr>
                <w:rFonts w:ascii="Arial" w:hAnsi="Arial" w:eastAsia="Arial" w:cs="Arial"/>
                <w:sz w:val="20"/>
                <w:szCs w:val="20"/>
                <w:lang w:val="hr"/>
              </w:rPr>
              <w:t>-</w:t>
            </w:r>
            <w:r w:rsidRPr="5B2270E7" w:rsidR="1DAABCA3">
              <w:rPr>
                <w:rFonts w:ascii="Arial" w:hAnsi="Arial" w:eastAsia="Arial" w:cs="Arial"/>
                <w:sz w:val="22"/>
                <w:szCs w:val="22"/>
                <w:lang w:val="hr"/>
              </w:rPr>
              <w:t xml:space="preserve"> </w:t>
            </w:r>
            <w:r w:rsidRPr="5B2270E7" w:rsidR="1DAABCA3">
              <w:rPr>
                <w:rFonts w:ascii="Arial" w:hAnsi="Arial" w:eastAsia="Arial" w:cs="Arial"/>
                <w:sz w:val="20"/>
                <w:szCs w:val="20"/>
                <w:lang w:val="hr"/>
              </w:rPr>
              <w:t>Ugrađena mogućnost korištenja sustava od više korisnika uz podršku za prijavu i odjavu korisnika</w:t>
            </w:r>
          </w:p>
          <w:p w:rsidR="01463C81" w:rsidP="5B2270E7" w:rsidRDefault="01463C81" w14:paraId="49E49BDB" w14:textId="3C7ADAE3">
            <w:pPr>
              <w:pStyle w:val="Normal"/>
              <w:jc w:val="left"/>
              <w:rPr>
                <w:rFonts w:ascii="Calibri" w:hAnsi="Calibri" w:eastAsia="Times New Roman" w:cs="Arial"/>
                <w:sz w:val="20"/>
                <w:szCs w:val="20"/>
                <w:lang w:val="hr"/>
              </w:rPr>
            </w:pPr>
            <w:r w:rsidRPr="5B2270E7" w:rsidR="01463C81">
              <w:rPr>
                <w:rFonts w:ascii="Arial" w:hAnsi="Arial" w:eastAsia="Arial" w:cs="Arial"/>
                <w:sz w:val="20"/>
                <w:szCs w:val="20"/>
                <w:lang w:val="hr"/>
              </w:rPr>
              <w:t>-Sučelje sustava na Hrvatskom jeziku</w:t>
            </w:r>
          </w:p>
          <w:p w:rsidR="3D4E2883" w:rsidP="3D4E2883" w:rsidRDefault="3D4E2883" w14:paraId="6343B018" w14:textId="263BAB83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207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E48BF3" w14:textId="06B8853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984C544" w14:textId="321BD57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6F04480" w14:textId="1ABCB9A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79EA362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A3F59E" w14:textId="550817B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8CBF04" w14:textId="0EC8238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Procesor: Minimalno 4 jezgre, 1.5Ghz osnovne frekvencije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5E33475" w14:textId="67E516D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E47C67" w14:textId="3EB966E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40FFB96" w14:textId="4EB0C76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5F580CAF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BDC67C" w14:textId="3A0A3A7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41AE6BD" w14:textId="4EFF1CF7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Radna memorija: Minimalno 4GB DDR3 ili DDR4. Brzina memorije: minimalno 1600 Mhz.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44BAD6" w14:textId="43F4A8C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4674DDB" w14:textId="37DDA35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D58FF2E" w14:textId="7EA105E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6F46AACF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DC4CAE" w14:textId="564BE88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70E8289" w14:textId="4207406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Disk: Minimalno 32GB eMMC ili SSD i mogućnost ugradnje  microSD kartice kapaciteta do 1TB i/ili proširenje memorije putem USB priključka.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A680C89" w14:textId="6EF2024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796465F" w14:textId="5AC5E6C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F6708E" w14:textId="4E36650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018CB164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2036017" w14:textId="4DE10F9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35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97AF0D6" w14:textId="0E4B02A2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Povezivost: Minimalno 10/100 Mbit  Ethernet, Wi-Fi 802.11 a/b/g/n/ac 2.4 GHz + 5 GHz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5761FE" w14:textId="4F6CE27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AF52D4" w14:textId="3C11BC9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92F2F2A" w14:textId="521AF4B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073606D4"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5E436A24" w14:textId="182E599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Aplikacije instalirane na računalu ugrađenom u zaslon (SoC)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0322D6E6" w14:textId="74707A2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12130A2A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714F086" w14:textId="566B39A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36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654B5B8" w14:textId="25925DA2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Aplikacija s trajnom licencom kompatibilna s računalom ugrađenim u zaslon (SoC) koja omogućava:</w:t>
            </w:r>
            <w:r>
              <w:br/>
            </w: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- prijenos slike s bilo kojeg klijentskog računala  s instaliranom klijentskom verzijom aplikacije preko mreže na zaslon s podrškom za prikaz do 4 klijentska računala istovremeno</w:t>
            </w:r>
            <w:r>
              <w:br/>
            </w: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- prijenos slike i kontrole s računala ugrađenog u zaslon (SoC) preko mreže na bilo koje klijentsko računalo s instaliranom klijentskom verzije aplikacije</w:t>
            </w:r>
            <w:r>
              <w:br/>
            </w: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- klijentska verzija aplikacije mora minimalno podržavati instalaciju na operativne sustave: Microsoft Windows 7/8/10, Android 8.0 ili noviji, Mac OS X 10.10. ili noviji, iOS 9 ili noviji, </w:t>
            </w:r>
          </w:p>
          <w:p w:rsidR="3D4E2883" w:rsidP="3D4E2883" w:rsidRDefault="3D4E2883" w14:paraId="528CF6BF" w14:textId="069D2F6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klijentska verzija aplikacija ne smije imati licenčnih ograničenja po pitanju broja instalacija</w:t>
            </w:r>
          </w:p>
          <w:p w:rsidR="3D4E2883" w:rsidP="3D4E2883" w:rsidRDefault="3D4E2883" w14:paraId="11176730" w14:textId="4FE7D44D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verzija koja se instalira na računalo ugrađeno u zaslon (SoC) mora posjedovati trajnu licencu za korištenje</w:t>
            </w:r>
            <w:r>
              <w:br/>
            </w: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  <w:r>
              <w:br/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7FA701" w14:textId="548EC7F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23A906" w14:textId="3AA2E78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446C479" w14:textId="737AFD2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7BA508DD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AE786D" w14:textId="4AA652C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37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4CCF87" w14:textId="3440BCF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Aplikacija s trajnom licencom kompatibilna s računalom ugrađenim u zaslon (SoC) koja omogućava funkcionalnost bijele ploče. Aplikacija mora sadržavati minimalno navedene funckionalnosti:</w:t>
            </w:r>
          </w:p>
          <w:p w:rsidR="3D4E2883" w:rsidP="3D4E2883" w:rsidRDefault="3D4E2883" w14:paraId="0B724B49" w14:textId="64A020D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crtanja s određivanjem debljine markera</w:t>
            </w:r>
          </w:p>
          <w:p w:rsidR="3D4E2883" w:rsidP="3D4E2883" w:rsidRDefault="3D4E2883" w14:paraId="28C6B012" w14:textId="7422EE1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crtanja objekata/oblika</w:t>
            </w:r>
          </w:p>
          <w:p w:rsidR="3D4E2883" w:rsidP="3D4E2883" w:rsidRDefault="3D4E2883" w14:paraId="4557DD67" w14:textId="0D0CBFA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brisanja</w:t>
            </w:r>
          </w:p>
          <w:p w:rsidR="3D4E2883" w:rsidP="3D4E2883" w:rsidRDefault="3D4E2883" w14:paraId="760D3D35" w14:textId="2D24ABDA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upravljanja objektima (pomicanje, uvećavanje/smanjivanje, brisanje)</w:t>
            </w:r>
          </w:p>
          <w:p w:rsidR="3D4E2883" w:rsidP="3D4E2883" w:rsidRDefault="3D4E2883" w14:paraId="71ED1883" w14:textId="74067AB4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Mogućnost pisanja teksta</w:t>
            </w:r>
          </w:p>
          <w:p w:rsidR="3D4E2883" w:rsidP="3D4E2883" w:rsidRDefault="3D4E2883" w14:paraId="238F0CF2" w14:textId="7582AEB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 Funkcionalnost korištenja vanjskih slikovnih datoteka </w:t>
            </w:r>
          </w:p>
          <w:p w:rsidR="3D4E2883" w:rsidP="3D4E2883" w:rsidRDefault="3D4E2883" w14:paraId="751E9476" w14:textId="09F1A9EB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poništavanja (eng. Undo)</w:t>
            </w:r>
          </w:p>
          <w:p w:rsidR="3D4E2883" w:rsidP="3D4E2883" w:rsidRDefault="3D4E2883" w14:paraId="4A9DDD1B" w14:textId="67BC2FC7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vraćanja poništenog (eng. Redo)</w:t>
            </w:r>
          </w:p>
          <w:p w:rsidR="3D4E2883" w:rsidP="3D4E2883" w:rsidRDefault="3D4E2883" w14:paraId="0F7D9A53" w14:textId="49E200E9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 Funkcionalnost snimanja sadržaja </w:t>
            </w:r>
          </w:p>
          <w:p w:rsidR="3D4E2883" w:rsidP="3D4E2883" w:rsidRDefault="3D4E2883" w14:paraId="3E67EC84" w14:textId="29C213A1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Funkcionalnost promjene pozadine</w:t>
            </w:r>
          </w:p>
          <w:p w:rsidR="3D4E2883" w:rsidP="3D4E2883" w:rsidRDefault="3D4E2883" w14:paraId="20988C72" w14:textId="76DE1FF6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D3DF3F" w14:textId="44B2384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763856" w14:textId="5FF6C64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34FF013" w14:textId="6F6BCE0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72CBEB37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DE506C" w14:textId="306E4AA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38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1BF12FB" w14:textId="0D74EB5C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Sustav za centralno prikupljanje podataka o interaktivnim zaslonima:  </w:t>
            </w:r>
          </w:p>
          <w:p w:rsidR="3D4E2883" w:rsidP="3D4E2883" w:rsidRDefault="3D4E2883" w14:paraId="48B94CD3" w14:textId="38D4D162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 serijski broj uređaja, </w:t>
            </w:r>
          </w:p>
          <w:p w:rsidR="3D4E2883" w:rsidP="3D4E2883" w:rsidRDefault="3D4E2883" w14:paraId="6D6192BA" w14:textId="5DBD8B5D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-IP adresa uređaja,</w:t>
            </w:r>
          </w:p>
          <w:p w:rsidR="3D4E2883" w:rsidP="3D4E2883" w:rsidRDefault="3D4E2883" w14:paraId="51426C85" w14:textId="5FFEB618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-vrijeme korištenja uređaja po danima</w:t>
            </w:r>
          </w:p>
          <w:p w:rsidR="3D4E2883" w:rsidP="3D4E2883" w:rsidRDefault="3D4E2883" w14:paraId="50F44045" w14:textId="1BF7B6F1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-vrijeme korištenja uređaja po prijavljenom korisniku. </w:t>
            </w:r>
          </w:p>
          <w:p w:rsidR="3D4E2883" w:rsidP="3D4E2883" w:rsidRDefault="3D4E2883" w14:paraId="68517593" w14:textId="4522C0E3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- popis instaliranih aplikacija</w:t>
            </w:r>
          </w:p>
          <w:p w:rsidR="3D4E2883" w:rsidP="3D4E2883" w:rsidRDefault="3D4E2883" w14:paraId="6FB4547C" w14:textId="4E8A1BB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Pristup podacima mora biti osiguran centralno. Sustav može biti implementiran na:</w:t>
            </w:r>
          </w:p>
          <w:p w:rsidR="3D4E2883" w:rsidP="3D4E2883" w:rsidRDefault="3D4E2883" w14:paraId="63BC96CD" w14:textId="5AAC7B95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poslužiteljima naručitelja. Naručitelj će osigurati serversko okruženje otvorenog koda i sav potreban hardver za implementaciju. Ukoliko sustav zahtjeva operativni sustav i/ili programske podrške za koje je potrebna licenca dobavljač mora osigurati sve potrebne licence bez ograničenja trajanja.)</w:t>
            </w:r>
          </w:p>
          <w:p w:rsidR="3D4E2883" w:rsidP="3D4E2883" w:rsidRDefault="3D4E2883" w14:paraId="27AA41C0" w14:textId="4BDDAC89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hr"/>
              </w:rPr>
            </w:pPr>
            <w:r w:rsidRPr="3D4E2883" w:rsidR="3D4E2883">
              <w:rPr>
                <w:sz w:val="20"/>
                <w:szCs w:val="20"/>
                <w:lang w:val="hr"/>
              </w:rPr>
              <w:t>Na infrastrukturi smještenoj u oblaku Ponuditelja. Sve troškove infrastrukture, licence operativnog sustava mora osigurati dobavljač bez ograničenog trajanja.</w:t>
            </w:r>
          </w:p>
          <w:p w:rsidR="3D4E2883" w:rsidP="3D4E2883" w:rsidRDefault="3D4E2883" w14:paraId="11AECA34" w14:textId="692DF7D0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Sustav mora sadržavati trajnu licencu ili minimalno u trajanju od 5 godina od dana isporuke sa uključenim nadogradnjama na posljednje verzije, a nakon tog vremena naručitelj mora imati mogućnost trajnog korištenja sustava u trenutnoj verziji.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5D71B3A" w14:textId="1C97AD1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2C77FEB" w14:textId="481FDC6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07A071D" w14:textId="0FB0BDA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4638B99F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6530F3" w14:textId="0B656F3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39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81A2370" w14:textId="7C9A47AF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Internet pretraživač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DC7BFB" w14:textId="69D444F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EC115D8" w14:textId="664B01E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364A34" w14:textId="5C84B17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2E686C3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4C6D1D" w14:textId="21C44EE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40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8BE2636" w14:textId="51162729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Trgovina aplikacija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F7F7D0" w14:textId="38A0893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DBA44F" w14:textId="2F6C4BC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BF4B86" w14:textId="56B6555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74D05439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F44273B" w14:textId="3D13873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41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6EA76C4" w14:textId="5292E601">
            <w:pPr>
              <w:jc w:val="left"/>
            </w:pPr>
            <w:r w:rsidRPr="3D4E2883" w:rsidR="3D4E2883">
              <w:rPr>
                <w:rFonts w:ascii="Arial" w:hAnsi="Arial" w:eastAsia="Arial" w:cs="Arial"/>
                <w:sz w:val="20"/>
                <w:szCs w:val="20"/>
                <w:lang w:val="hr"/>
              </w:rPr>
              <w:t>Pretraživač datoteka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0B9C688" w14:textId="203F47D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B9515CA" w14:textId="01A9188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C4935C6" w14:textId="72307F4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3C83DDCC"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76D82D50" w14:textId="63817E5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047ECF37" w14:textId="620055B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5B2270E7" w14:paraId="154F9FBB">
        <w:trPr>
          <w:trHeight w:val="123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59B2318" w14:textId="259D10AB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42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9749536" w14:textId="4056053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Jamstvo:  uključeno jamstvo dobavljača na period od minimalno 5 godina za uređaj i tražene aplikacije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F92B9C8" w14:textId="7929232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677D49" w14:textId="53CE42C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80F4CB" w14:textId="687F700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0182CA14" w:rsidP="0182CA14" w:rsidRDefault="0182CA14" w14:paraId="50954FA6" w14:textId="6010E851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BE383A3" w14:textId="4ECFAFDB">
      <w:pPr>
        <w:pStyle w:val="Normal"/>
        <w:rPr>
          <w:rFonts w:ascii="Calibri" w:hAnsi="Calibri" w:eastAsia="Times New Roman" w:cs="Arial"/>
        </w:rPr>
      </w:pPr>
    </w:p>
    <w:p w:rsidR="0182CA14" w:rsidP="3D4E2883" w:rsidRDefault="0182CA14" w14:paraId="1A6E2B2E" w14:textId="19C3A1C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5" w:type="dxa"/>
        <w:tblLayout w:type="fixed"/>
        <w:tblLook w:val="0600" w:firstRow="0" w:lastRow="0" w:firstColumn="0" w:lastColumn="0" w:noHBand="1" w:noVBand="1"/>
      </w:tblPr>
      <w:tblGrid>
        <w:gridCol w:w="675"/>
        <w:gridCol w:w="1470"/>
        <w:gridCol w:w="2535"/>
        <w:gridCol w:w="345"/>
        <w:gridCol w:w="1620"/>
        <w:gridCol w:w="1455"/>
        <w:gridCol w:w="1125"/>
      </w:tblGrid>
      <w:tr w:rsidR="3D4E2883" w:rsidTr="6CED89BF" w14:paraId="00607639">
        <w:trPr>
          <w:trHeight w:val="330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61B970DF" w:rsidP="3D4E2883" w:rsidRDefault="61B970DF" w14:paraId="3DB10377" w14:textId="016E6517">
            <w:pPr>
              <w:pStyle w:val="Normal"/>
              <w:ind w:left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D4E2883" w:rsidR="61B970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2. 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Prijenosno računalo  </w:t>
            </w:r>
          </w:p>
        </w:tc>
      </w:tr>
      <w:tr w:rsidR="3D4E2883" w:rsidTr="6CED89BF" w14:paraId="2D5D4326">
        <w:trPr>
          <w:trHeight w:val="420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3D4E2883" w:rsidRDefault="3D4E2883" w14:paraId="003F7D15" w14:textId="6D003FD8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proizvođača:</w:t>
            </w:r>
          </w:p>
        </w:tc>
      </w:tr>
      <w:tr w:rsidR="3D4E2883" w:rsidTr="6CED89BF" w14:paraId="11C7127A">
        <w:trPr>
          <w:trHeight w:val="420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bottom"/>
          </w:tcPr>
          <w:p w:rsidR="3D4E2883" w:rsidRDefault="3D4E2883" w14:paraId="5EB0C906" w14:textId="386EB635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Naziv modela:</w:t>
            </w:r>
          </w:p>
        </w:tc>
      </w:tr>
      <w:tr w:rsidR="3D4E2883" w:rsidTr="6CED89BF" w14:paraId="3304BB1F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1963FD55" w14:textId="01B076B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2CB8C9B" w14:textId="6F138A6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77D3206E" w14:textId="5AAE8C1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Tražena specifikacija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E5CC4D8" w14:textId="72EE43AD">
            <w:pPr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Ponuđena specifikacija</w:t>
            </w:r>
          </w:p>
          <w:p w:rsidR="3D4E2883" w:rsidP="3D4E2883" w:rsidRDefault="3D4E2883" w14:paraId="640E2B1D" w14:textId="2A1E6A1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51801C92" w14:textId="2A19F83E">
            <w:pPr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Bilješke, napomene, reference na tehničku dokumentaciju</w:t>
            </w:r>
          </w:p>
          <w:p w:rsidR="3D4E2883" w:rsidP="3D4E2883" w:rsidRDefault="3D4E2883" w14:paraId="40393F07" w14:textId="3927EDB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70784502" w14:textId="012B8D54">
            <w:pPr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Ocjena (DA/NE)</w:t>
            </w:r>
          </w:p>
          <w:p w:rsidR="3D4E2883" w:rsidP="3D4E2883" w:rsidRDefault="3D4E2883" w14:paraId="62612F65" w14:textId="51843E89">
            <w:pPr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(popunjava Naručitelj)</w:t>
            </w:r>
          </w:p>
        </w:tc>
      </w:tr>
      <w:tr w:rsidR="3D4E2883" w:rsidTr="6CED89BF" w14:paraId="11E4E867">
        <w:trPr>
          <w:trHeight w:val="420"/>
        </w:trPr>
        <w:tc>
          <w:tcPr>
            <w:tcW w:w="8100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17664DC7" w14:textId="186AE48B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Opće karakteristike uređaja</w:t>
            </w:r>
          </w:p>
        </w:tc>
        <w:tc>
          <w:tcPr>
            <w:tcW w:w="11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75829A5E" w14:textId="19BF8C4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348AB82D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17C269D" w14:textId="09E944F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6CED89BF" w:rsidRDefault="3D4E2883" w14:paraId="349849E3" w14:textId="6F0E5CB2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6CED89BF" w:rsidR="17D2639E">
              <w:rPr>
                <w:rFonts w:ascii="Arial" w:hAnsi="Arial" w:eastAsia="Arial" w:cs="Arial"/>
                <w:sz w:val="24"/>
                <w:szCs w:val="24"/>
              </w:rPr>
              <w:t>Procesor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6CED89BF" w:rsidRDefault="3D4E2883" w14:paraId="214BB719" w14:textId="62881CBA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CED89BF" w:rsidR="17D2639E">
              <w:rPr>
                <w:rFonts w:ascii="Arial" w:hAnsi="Arial" w:eastAsia="Arial" w:cs="Arial"/>
                <w:sz w:val="24"/>
                <w:szCs w:val="24"/>
              </w:rPr>
              <w:t xml:space="preserve">Rezultat u </w:t>
            </w:r>
            <w:proofErr w:type="spellStart"/>
            <w:r w:rsidRPr="6CED89BF" w:rsidR="17D2639E">
              <w:rPr>
                <w:rFonts w:ascii="Arial" w:hAnsi="Arial" w:eastAsia="Arial" w:cs="Arial"/>
                <w:sz w:val="24"/>
                <w:szCs w:val="24"/>
              </w:rPr>
              <w:t>Passmark</w:t>
            </w:r>
            <w:proofErr w:type="spellEnd"/>
            <w:r w:rsidRPr="6CED89BF" w:rsidR="17D2639E">
              <w:rPr>
                <w:rFonts w:ascii="Arial" w:hAnsi="Arial" w:eastAsia="Arial" w:cs="Arial"/>
                <w:sz w:val="24"/>
                <w:szCs w:val="24"/>
              </w:rPr>
              <w:t xml:space="preserve"> (verzija 10) mjernom testiranju procesora sa tvorničkim postavkama BIOS/UEFI (https://www.cpubenchmark.net/cpu_list.php) najmanje: 2500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1897C46" w14:textId="49C0E95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EDC7F7B" w14:textId="2B4F2AC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5CFEC0D" w14:textId="2D2D9A7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6ACD439F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69F0AB" w14:textId="7197F9D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8C3E15" w14:textId="4E90EAA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Radna memorija (RAM)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826D8A7" w14:textId="30F8646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Memorija: min. 8 GB DDR4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2AB0C7D" w14:textId="7D1D03B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2B302A" w14:textId="2B61791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3D17B79" w14:textId="1380381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5C9AA506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0956A73" w14:textId="094CA24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EB0F1F" w14:textId="608FC82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Disk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B8F115" w14:textId="25DE8BD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Uređaj za pohranu: PCIe NVMe SSD  min. 128 GB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E6569D9" w14:textId="665526D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5980F6D" w14:textId="37AE36A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555B33" w14:textId="41B668A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01DA3070">
        <w:tc>
          <w:tcPr>
            <w:tcW w:w="8100" w:type="dxa"/>
            <w:gridSpan w:val="6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4BBFBDD" w14:textId="7C06D84A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6EA72FB" w14:textId="6F81E71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4C91B324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3D30A2C" w14:textId="26717F6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C7BAD82" w14:textId="025AB4C5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Zaslon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CD46937" w14:textId="34A7EEEF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Zaslon: dijagonala raspona min. 14” rezolucije  min. FHD min.  1920x1080, svjetlina: min. 220 niti, kontrast: min. 500:1, kut vidljivosti (horizontalno/vertikalno): min. 160/160 stupnjeva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ACFC2BA" w14:textId="519E865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4205CD8" w14:textId="1842CC9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31923F" w14:textId="7952B50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5BBEE82E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969CAA" w14:textId="2576E95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E317518" w14:textId="3F8223DF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Grafička kartica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95DCF0" w14:textId="75E1D4B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min. FHD grafički podsustav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DB3741C" w14:textId="6C18868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F6402E8" w14:textId="2B092CC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16425A7" w14:textId="679A179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2CDE6B78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983CDC2" w14:textId="1736A30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4D75DFC" w14:textId="28FCF28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Tipkovnica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BCB9EB3" w14:textId="63CB725B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Tipkovnica s hrvatskim grafemima otporna na prolijevanje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28CB1A1" w14:textId="3117E3D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3A52C18" w14:textId="4E32273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801523" w14:textId="51E9FE4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0B6B9BF8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D08A63A" w14:textId="40F982B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ABE0D2" w14:textId="648D6796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Dodirnik</w:t>
            </w:r>
          </w:p>
          <w:p w:rsidR="3D4E2883" w:rsidP="3D4E2883" w:rsidRDefault="3D4E2883" w14:paraId="52576DE8" w14:textId="4E44B119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E0CFEB" w14:textId="55CA216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 dodirnik s ili bez gumbiju (eng. Touchpada).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A36A85D" w14:textId="3F730C7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E8B6115" w14:textId="2A6E824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C7A198C" w14:textId="0407551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38F89D3F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28682B2" w14:textId="67273F7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6CED89BF" w:rsidRDefault="3D4E2883" w14:paraId="06FFA436" w14:textId="74517EB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D89BF" w:rsidR="7724D63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Zvučni </w:t>
            </w:r>
            <w:r w:rsidRPr="6CED89BF" w:rsidR="7724D63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podsusta</w:t>
            </w:r>
            <w:r w:rsidRPr="6CED89BF" w:rsidR="313FC4C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v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82691C8" w14:textId="1E41121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Ugrađeni zvučnici i mikrofon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A9BAE2" w14:textId="0EC0C03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FDA9A49" w14:textId="38C26FE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2A719C" w14:textId="5AE92C1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7F5FF199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259F05" w14:textId="22EC870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DB93D0" w14:textId="0182FD8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Kamera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76C44B" w14:textId="14BA27F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Integrirana min. 1x HD kamera (prednja) rezolucije minimalno 720p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8E1012" w14:textId="5BBE16F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AA0D3E" w14:textId="07F7338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0E87601" w14:textId="3D77B0B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7D1ADB75"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/>
            <w:vAlign w:val="top"/>
          </w:tcPr>
          <w:p w:rsidR="3D4E2883" w:rsidP="3D4E2883" w:rsidRDefault="3D4E2883" w14:paraId="3180AD9E" w14:textId="54BEF000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Komunikacija</w:t>
            </w:r>
          </w:p>
        </w:tc>
      </w:tr>
      <w:tr w:rsidR="3D4E2883" w:rsidTr="6CED89BF" w14:paraId="38E97E75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B5707F" w14:textId="419325C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323D3EB" w14:textId="0DE72FD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Bežična mreža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323E2A1" w14:textId="1D8B761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WiFi: min. 802.11 a/b/g/n/ac/ax 2.4 + 5 GHz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0A4D98A" w14:textId="15B2BA2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CCEF188" w14:textId="0353F1F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2226FC7" w14:textId="51A7F29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7F3F5475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CB74481" w14:textId="486B7BE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A3C9CD" w14:textId="590EEAFB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Bluetooth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F35671" w14:textId="2E388C9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Bluetooth: min. verzije 5.0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BCD229" w14:textId="427D134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DE0A6E7" w14:textId="6D32B52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04D2D0D" w14:textId="1CBC547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68DBB85E">
        <w:trPr>
          <w:trHeight w:val="420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0B983D6E" w14:textId="7E5E35C2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Priključci i proširenja</w:t>
            </w:r>
          </w:p>
        </w:tc>
      </w:tr>
      <w:tr w:rsidR="3D4E2883" w:rsidTr="6CED89BF" w14:paraId="1F36A212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18D96D" w14:textId="4386BB7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9718E0" w14:textId="4F9D7CC5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DCBD40A" w14:textId="050149A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Minimalno 2x USB 3.1  Gen Tip-A priključak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52DE925" w14:textId="76A3BCD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E0540CC" w14:textId="3C9FF00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828FF5" w14:textId="2BC8420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69ECCE3C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DC8BD5D" w14:textId="7FCF03E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7A4FE74" w14:textId="35401B9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30A62BA" w14:textId="2A30916D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Minimalno 1x USB 3.1 Gen 1 Tip-C s prijenosom napajanja (Power Delivery) i prijenosom audio/video signala (Display Port over USB-C) ili 1x Thunderbolt 4 s prijenosom napajanja (Power Delivery) i prijenosom audio/video signala (Display Port)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8CC36C2" w14:textId="6BB6CEB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1C8C35B" w14:textId="3CD8268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4CEDEB9" w14:textId="1A8D89F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4ED9D270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05A557" w14:textId="61B8C7E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44986653" w14:textId="790312B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3ABB702" w14:textId="7DB14A51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Minimalno 1x HDMI 1.4 Tip-A izlazni priključak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66DA19" w14:textId="529A556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A90DE09" w14:textId="6B66657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DC19A2" w14:textId="1970BBB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100F6E6F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2498423" w14:textId="0C77141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31A5213" w14:textId="29B32969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6EA70E6" w14:textId="1E3013CA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Minimalno 1x 3,5mm priključak za slušalice i mikrofon (odvojeni ili kombinirani)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C9D6629" w14:textId="6EA0EF7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B20F9AD" w14:textId="40FC223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C30479" w14:textId="53C2AA0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6740E673">
        <w:trPr>
          <w:trHeight w:val="420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8E73CAD" w14:textId="05BCC9BC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Sigurnost</w:t>
            </w:r>
          </w:p>
        </w:tc>
      </w:tr>
      <w:tr w:rsidR="3D4E2883" w:rsidTr="6CED89BF" w14:paraId="7F47D310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CBE4FC" w14:textId="7A97EC7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P="3D4E2883" w:rsidRDefault="3D4E2883" w14:paraId="27789C50" w14:textId="6D4DCDF9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P="3D4E2883" w:rsidRDefault="3D4E2883" w14:paraId="0B2FC81A" w14:textId="071E278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Integrirani (hardverski) sigurnosni čip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F4C65C" w14:textId="5270157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E9C5089" w14:textId="4362250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0468E56" w14:textId="45F098B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2038A971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E299037" w14:textId="2F53082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1630A7BF" w14:textId="7AED99C1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2D8AFE58" w14:textId="5316561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178C6B0" w14:textId="1B58EE2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0A4861E" w14:textId="4BD58EE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28324C" w14:textId="0D55117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04DE85B8"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048BBAF3" w14:textId="6F73F559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Otpornost</w:t>
            </w:r>
          </w:p>
        </w:tc>
      </w:tr>
      <w:tr w:rsidR="3D4E2883" w:rsidTr="6CED89BF" w14:paraId="3054232A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4CE0D7" w14:textId="15B184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18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14059B99" w14:textId="78468F0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D4E2883" w:rsidRDefault="3D4E2883" w14:paraId="316EF66B" w14:textId="7FD2F5B6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Sukladno MIL-STD810 testovima za:</w:t>
            </w:r>
          </w:p>
          <w:p w:rsidR="3D4E2883" w:rsidRDefault="3D4E2883" w14:paraId="3D740A88" w14:textId="2E52D1F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visoku temperaturu </w:t>
            </w:r>
          </w:p>
          <w:p w:rsidR="3D4E2883" w:rsidRDefault="3D4E2883" w14:paraId="45DA1BA9" w14:textId="1318E8C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nisku temperaturu</w:t>
            </w:r>
          </w:p>
          <w:p w:rsidR="3D4E2883" w:rsidRDefault="3D4E2883" w14:paraId="06724681" w14:textId="3388288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vlagu</w:t>
            </w:r>
          </w:p>
          <w:p w:rsidR="3D4E2883" w:rsidRDefault="3D4E2883" w14:paraId="68537EBE" w14:textId="33E7F11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vibracije</w:t>
            </w:r>
          </w:p>
          <w:p w:rsidR="3D4E2883" w:rsidRDefault="3D4E2883" w14:paraId="7929534F" w14:textId="0AF5F905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- pad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DB041D" w14:textId="00ADA8D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58580D" w14:textId="47629EF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7F2BE54" w14:textId="65E247A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7E49E095"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/>
            <w:vAlign w:val="top"/>
          </w:tcPr>
          <w:p w:rsidR="3D4E2883" w:rsidP="3D4E2883" w:rsidRDefault="3D4E2883" w14:paraId="3ABE9512" w14:textId="43C74D73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Baterija i napajanje</w:t>
            </w:r>
          </w:p>
        </w:tc>
      </w:tr>
      <w:tr w:rsidR="3D4E2883" w:rsidTr="6CED89BF" w14:paraId="4E9C7201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4973A9CF" w14:textId="3A550D5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6D73B45E" w14:textId="5AEFCC5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Baterija / napajanje</w:t>
            </w:r>
          </w:p>
        </w:tc>
        <w:tc>
          <w:tcPr>
            <w:tcW w:w="25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2CE10AB9" w14:textId="7254065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Baterija od minimalno 50Whr i 3 ćelije</w:t>
            </w:r>
          </w:p>
          <w:p w:rsidR="3D4E2883" w:rsidP="3D4E2883" w:rsidRDefault="3D4E2883" w14:paraId="18D4FD9E" w14:textId="2ECDA41E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Vanjski adapter za napajanje (korištenje mrežnog napona 220 V, izmjenično 50-60 Hz)</w:t>
            </w:r>
          </w:p>
        </w:tc>
        <w:tc>
          <w:tcPr>
            <w:tcW w:w="196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37E07ED4" w14:textId="19C999C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5917DE27" w14:textId="54DA2DD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0768CB65" w14:textId="001F604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2DFC553A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536E83ED" w14:textId="2706B2E6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</w:tr>
      <w:tr w:rsidR="3D4E2883" w:rsidTr="6CED89BF" w14:paraId="2105999E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6D95CA19" w14:textId="642B6CB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20F53F1F" w14:textId="32669FA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Masa uređaja</w:t>
            </w:r>
          </w:p>
        </w:tc>
        <w:tc>
          <w:tcPr>
            <w:tcW w:w="25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1B03BEAF" w14:textId="3F5FC6BB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Masa: maks. do 1,5 kg</w:t>
            </w:r>
          </w:p>
        </w:tc>
        <w:tc>
          <w:tcPr>
            <w:tcW w:w="1965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56506683" w14:textId="39C0E76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11487EB4" w14:textId="49EC99D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6C30A0DF" w14:textId="0DB1D87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35C269C5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450ECBAB" w14:textId="75C8560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55781B86" w14:textId="76E57D33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Standardi opreme</w:t>
            </w:r>
          </w:p>
        </w:tc>
        <w:tc>
          <w:tcPr>
            <w:tcW w:w="25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286EBFA4" w14:textId="5E06AD5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Uređaj mora biti usklađen sa standardima: RoHS, WEEE i CE i EPEAT Bronze</w:t>
            </w:r>
          </w:p>
        </w:tc>
        <w:tc>
          <w:tcPr>
            <w:tcW w:w="196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4F81F7D7" w14:textId="3BE48FE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41B40744" w14:textId="7CD004C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3D4E2883" w:rsidP="3D4E2883" w:rsidRDefault="3D4E2883" w14:paraId="0E7E922F" w14:textId="3B0662E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0D9D4033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13C01C97" w14:textId="051072F5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Operativni sustav</w:t>
            </w:r>
          </w:p>
        </w:tc>
      </w:tr>
      <w:tr w:rsidR="3D4E2883" w:rsidTr="6CED89BF" w14:paraId="29449922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9F6A473" w14:textId="1CBF2DD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490EFBA7" w14:textId="0E8159AF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02E3DC7" w14:textId="4C7EDA02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6053E5" w14:textId="1BA3C19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E7602C7" w14:textId="69D8103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DA74E71" w14:textId="397C342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35F33322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CBBC7CA" w14:textId="7FE467A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23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C64937B" w14:textId="09E0D42E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300B9FC" w14:textId="6B89036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8A62A1E" w14:textId="62E45A0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2601E17" w14:textId="14F6A18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9EF5B8F" w14:textId="704382C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0AC6032D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5CE02AA" w14:textId="5C60E91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24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F8D6AF0" w14:textId="2FA1EED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E2D6D84" w14:textId="49D12A8A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korištenje aplikacija sa i bez Internet veze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E5030BD" w14:textId="4717EFC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80C1D00" w14:textId="3CC5123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D4A3AE" w14:textId="7EAE17A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038BF57A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F4B1EB3" w14:textId="5C46F96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25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E2C0C03" w14:textId="4D9E0C7E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92035CA" w14:textId="7588C175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korištenje više aplikacija u usporednim prozorima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EE196E" w14:textId="0D5FCAF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5E0B31F" w14:textId="6B8E0B4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2D24B3" w14:textId="0AD759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1D564D28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BC16D1B" w14:textId="64F37A4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26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D0E9563" w14:textId="5250BBCB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F6C6A73" w14:textId="5E65625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instalaciju različitih Internet preglednika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258F31E" w14:textId="0446421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7FD1340" w14:textId="397A384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2C0A0B7" w14:textId="3B91B4E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528BB599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2A4112" w14:textId="62FB0DC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27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BF04265" w14:textId="2FD6F20E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61CCE64" w14:textId="7C4F262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3EA8DEC" w14:textId="3F2561A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3738B4F" w14:textId="5CAB461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0D98D9F" w14:textId="020634C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54172637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4EBF40D" w14:textId="55A2978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28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54AB510" w14:textId="3462B770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4F5C938D" w14:textId="30762F39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DB0008" w14:textId="4C826D6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A1E1C10" w14:textId="47CB2F7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B1647C" w14:textId="3CE5CE8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7FC2F2F2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497E4C" w14:textId="00C8741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29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C700003" w14:textId="37FE9783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EE330A1" w14:textId="5A8A9E72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653C65" w14:textId="7CDB564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D9874F" w14:textId="527213E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A621DAE" w14:textId="6ED5568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2605681C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5F3C6B" w14:textId="5142D5A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30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030B4331" w14:textId="378E88EB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5FAC687" w14:textId="4F8623D8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ADB21F5" w14:textId="5DD7D86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269863" w14:textId="795B896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402E9F" w14:textId="5B29485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278F90FD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E5E59C" w14:textId="3545A8B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31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D0C3C1D" w14:textId="25A7EED1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B59B036" w14:textId="2CF8795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enkripciju korisničkih podataka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73D0F0E" w14:textId="38D5413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619CF00" w14:textId="6E11061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35D983" w14:textId="47CFD3F3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046EAF0C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6D836E" w14:textId="59771E7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32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BD05914" w14:textId="5C4B6596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90207CF" w14:textId="57A5E25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D408F4C" w14:textId="63BF630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D3D2A0" w14:textId="6766E20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7A9066" w14:textId="41F9BA0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65660B8D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473128" w14:textId="3C917B6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33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5AF7C8C" w14:textId="2F79C0D3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E0450CB" w14:textId="6C483AF2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više korisničkih profila na istom računalu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4AB665D" w14:textId="7B805E3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0B2413" w14:textId="359AE4E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882304" w14:textId="298C124B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7B41A134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B1F224" w14:textId="4CED6B1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34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04DB76B9" w14:textId="505DB509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4121021" w14:textId="3471D41C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52235E" w14:textId="045B3D8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370001" w14:textId="3E5C77C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40504DA" w14:textId="3ECFD6F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16BD2C12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9E0FBC" w14:textId="5BE16B5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35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30AEAD15" w14:textId="29C1A948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4A381F0" w14:textId="6826D206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spajanje uređaja za rad korisnika sa posebnim potrebama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B699DAF" w14:textId="02E932F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278F22E" w14:textId="61F4FC0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EE0080" w14:textId="5FBBDAE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4C08F544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F21B014" w14:textId="17362BE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36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20550B3" w14:textId="0DE45F25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FC4EB0D" w14:textId="7EF403AB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3BB127" w14:textId="6A973357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6219E13" w14:textId="1390D2D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D1E409E" w14:textId="039A692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7BA50B42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9384D4" w14:textId="5FE117B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37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B0A741C" w14:textId="6F6F68A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1197C92A" w14:textId="31A2AA94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D7F191A" w14:textId="3614959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E6D50A" w14:textId="754F1F3D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E853A9B" w14:textId="12A0940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3F62A712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22D1AA7" w14:textId="6DA97DF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38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387B55C" w14:textId="139A3A97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23F44D2" w14:textId="04830EDD"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64CE95" w14:textId="6C93A94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E236B5F" w14:textId="1FF3F7D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81F3DF7" w14:textId="26C1E3DE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1EB3A8B5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1D8F92F" w14:textId="65C3D3E6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39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622843B7" w14:textId="4075EDDA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00299F9" w14:textId="69C0BDE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4F8261D" w14:textId="1D9DA8E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74B5B77" w14:textId="5C4AAFC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ABC1066" w14:textId="3B1BFAEA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6C87DC9A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09CECF" w14:textId="145F0F3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40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23B1E9D4" w14:textId="47D83DD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611F86B" w14:textId="2ABE6047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Ugrađena anti-virusna zaštita i zaštita od zlonamjernog softvera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61E77F" w14:textId="0B73DD5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20C438" w14:textId="11D9EE3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3F9FE02" w14:textId="6C169B4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69B2D837"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27FF109" w14:textId="2A982989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41</w:t>
            </w:r>
          </w:p>
        </w:tc>
        <w:tc>
          <w:tcPr>
            <w:tcW w:w="14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5DB4BAD0" w14:textId="1085C38D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RDefault="3D4E2883" w14:paraId="70E3DF39" w14:textId="5AC66E97">
            <w:r w:rsidRPr="3D4E2883" w:rsidR="3D4E2883">
              <w:rPr>
                <w:rFonts w:ascii="Arial" w:hAnsi="Arial" w:eastAsia="Arial" w:cs="Arial"/>
                <w:sz w:val="24"/>
                <w:szCs w:val="24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803DB2" w14:textId="6234443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36A133" w14:textId="0D484FD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60F6CDC" w14:textId="4FC73CCF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D4E2883" w:rsidTr="6CED89BF" w14:paraId="5D5820B1">
        <w:trPr>
          <w:trHeight w:val="405"/>
        </w:trPr>
        <w:tc>
          <w:tcPr>
            <w:tcW w:w="9225" w:type="dxa"/>
            <w:gridSpan w:val="7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0B21B96" w14:textId="7E3270BD">
            <w:pPr>
              <w:jc w:val="center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3D4E2883" w:rsidTr="6CED89BF" w14:paraId="31F18C0A">
        <w:trPr>
          <w:trHeight w:val="2055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64A7668" w14:textId="7A7D350C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42</w:t>
            </w:r>
          </w:p>
        </w:tc>
        <w:tc>
          <w:tcPr>
            <w:tcW w:w="14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C5A2070" w14:textId="75AE39F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2880" w:type="dxa"/>
            <w:gridSpan w:val="2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AB5F7F9" w14:textId="55E19F55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 (osim baterije i miša na minimalno 1 godinu)</w:t>
            </w:r>
          </w:p>
        </w:tc>
        <w:tc>
          <w:tcPr>
            <w:tcW w:w="1620" w:type="dxa"/>
            <w:tcBorders>
              <w:top w:val="nil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25ACB2" w14:textId="2971943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5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C72D08" w14:textId="45DE3D68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7A940B5" w14:textId="799724B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</w:tbl>
    <w:p w:rsidR="0182CA14" w:rsidP="0182CA14" w:rsidRDefault="0182CA14" w14:paraId="4ED048C0" w14:textId="759877B4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CE97105" w14:textId="2FB0A71E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3066152" w14:textId="67D1BBB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ayout w:type="fixed"/>
        <w:tblLook w:val="0600" w:firstRow="0" w:lastRow="0" w:firstColumn="0" w:lastColumn="0" w:noHBand="1" w:noVBand="1"/>
      </w:tblPr>
      <w:tblGrid>
        <w:gridCol w:w="780"/>
        <w:gridCol w:w="3105"/>
        <w:gridCol w:w="5325"/>
      </w:tblGrid>
      <w:tr w:rsidR="0182CA14" w:rsidTr="5B2270E7" w14:paraId="32E13B6A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DDD627D" w:rsidP="5B2270E7" w:rsidRDefault="5DDD627D" w14:paraId="2DA1A7CA" w14:textId="7134F078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B2270E7" w:rsidR="6AC803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3. </w:t>
            </w:r>
            <w:r w:rsidRPr="5B2270E7" w:rsidR="410BE37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Stolno </w:t>
            </w:r>
            <w:r w:rsidRPr="5B2270E7" w:rsidR="1136780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</w:t>
            </w:r>
            <w:r w:rsidRPr="5B2270E7" w:rsidR="0A3D00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ačunalo</w:t>
            </w:r>
            <w:r w:rsidRPr="5B2270E7" w:rsidR="0A3D00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r w:rsidRPr="5B2270E7" w:rsidR="0D59A7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 monitorom</w:t>
            </w:r>
            <w:r w:rsidRPr="5B2270E7" w:rsidR="61746A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</w:p>
        </w:tc>
      </w:tr>
      <w:tr w:rsidR="0182CA14" w:rsidTr="5B2270E7" w14:paraId="402F9893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10F3F931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182CA14" w:rsidR="0182CA14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182CA14" w:rsidTr="5B2270E7" w14:paraId="370DD98C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65E907E0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182CA14" w:rsidTr="5B2270E7" w14:paraId="37C8A182">
        <w:trPr>
          <w:trHeight w:val="945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009469F7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0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213D6E7B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4797A7D5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182CA14" w:rsidP="0182CA14" w:rsidRDefault="0182CA14" w14:paraId="0714ECF9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182CA14" w:rsidTr="5B2270E7" w14:paraId="080A4D12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182CA14" w:rsidP="0182CA14" w:rsidRDefault="0182CA14" w14:paraId="4F4C46DA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5B2270E7" w14:paraId="6904BF53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F5EB0A" w:rsidP="0E60C3EC" w:rsidRDefault="20F5EB0A" w14:paraId="0C6F020C" w14:textId="50E5B7EE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0F5EB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Procesor:</w:t>
            </w:r>
          </w:p>
        </w:tc>
      </w:tr>
      <w:tr w:rsidR="0182CA14" w:rsidTr="5B2270E7" w14:paraId="0926C86E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38BAAF9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115EE113" w14:textId="0A3D8DDA">
            <w:pPr>
              <w:pStyle w:val="Normal"/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6 jezgre, 12 </w:t>
            </w:r>
            <w:proofErr w:type="spellStart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threadova</w:t>
            </w:r>
            <w:proofErr w:type="spellEnd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2.9Ghz osnovne frekvencije, veličine L3 </w:t>
            </w:r>
            <w:proofErr w:type="spellStart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cachea</w:t>
            </w:r>
            <w:proofErr w:type="spellEnd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12 MB, uključen hladnjak, tip memorije: DDR4 2666, kompatibilan s matičnom pločom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7D80A7B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5B2270E7" w14:paraId="4D480899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A243402" w14:textId="5CACB6DD">
            <w:pPr>
              <w:pStyle w:val="Normal2"/>
              <w:spacing w:after="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Memorija:</w:t>
            </w:r>
          </w:p>
        </w:tc>
      </w:tr>
      <w:tr w:rsidR="0182CA14" w:rsidTr="5B2270E7" w14:paraId="3605C1E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65BB9382" w14:textId="7665511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0CDF4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2C512190" w14:textId="5852D94D">
            <w:pPr>
              <w:pStyle w:val="Normal"/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16GB DDR4 2666Mhz RAM, </w:t>
            </w:r>
            <w:proofErr w:type="spellStart"/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Dvokanalna</w:t>
            </w:r>
            <w:proofErr w:type="spellEnd"/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 x 8 GB, 4 x DIMM (2 iskorištena), proširiva do 64 GB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07C9839A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5B2270E7" w14:paraId="408A5778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D08E831" w14:textId="01924E00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20F0AB11" w:rsidP="1DC5FDF5" w:rsidRDefault="20F0AB11" w14:paraId="4AEFC325" w14:textId="2D40FB3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8AB51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Tvrdi disk:</w:t>
            </w:r>
          </w:p>
        </w:tc>
      </w:tr>
      <w:tr w:rsidR="0182CA14" w:rsidTr="5B2270E7" w14:paraId="3C809694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7ACAAE1B" w14:textId="2991321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0F0AB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206EBFB0" w14:textId="78E992E3">
            <w:pPr>
              <w:pStyle w:val="Normal"/>
              <w:spacing w:before="60" w:after="60" w:line="240" w:lineRule="auto"/>
              <w:ind w:left="0"/>
              <w:jc w:val="both"/>
              <w:rPr>
                <w:rFonts w:ascii="Calibri" w:hAnsi="Calibri" w:eastAsia="Times New Roman" w:cs="Arial"/>
                <w:sz w:val="20"/>
                <w:szCs w:val="20"/>
              </w:rPr>
            </w:pP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500 </w:t>
            </w: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GB SSD</w:t>
            </w:r>
            <w:r w:rsidRPr="6F28DD56" w:rsidR="0F03389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  </w:t>
            </w: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1 TB </w:t>
            </w: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HDD, brzine okretanja diska 7200 </w:t>
            </w:r>
            <w:proofErr w:type="spellStart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rpm</w:t>
            </w:r>
            <w:proofErr w:type="spellEnd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veličine </w:t>
            </w:r>
            <w:proofErr w:type="spellStart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međuspremnika</w:t>
            </w:r>
            <w:proofErr w:type="spellEnd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64 MB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1CC3B7E5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5B2270E7" w14:paraId="205C6FB9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1EDF3FA" w14:textId="023528E2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00B1E654" w:rsidP="1DC5FDF5" w:rsidRDefault="00B1E654" w14:paraId="19BECAE8" w14:textId="42EBB74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35B30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DVD zapisivač</w:t>
            </w:r>
          </w:p>
        </w:tc>
      </w:tr>
      <w:tr w:rsidR="0182CA14" w:rsidTr="5B2270E7" w14:paraId="192CA30C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4703963F" w14:textId="4A700BA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0B1E6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565D3E2" w14:textId="02CCCC6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Sučelje SATA,</w:t>
            </w:r>
          </w:p>
          <w:p w:rsidR="0182CA14" w:rsidP="1DC5FDF5" w:rsidRDefault="0182CA14" w14:paraId="61CE9369" w14:textId="775277D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Minimalna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predmemorija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: 1,5 MB;</w:t>
            </w:r>
          </w:p>
          <w:p w:rsidR="0182CA14" w:rsidP="1DC5FDF5" w:rsidRDefault="0182CA14" w14:paraId="5B4893C3" w14:textId="6D52EB8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brzina zapisivanja: DVD+R : 24X / DVD-R : 24X / DVD+RW : 8X / DVD-RW : 6X / DVD+R(DL) : 8X / DVD-R (DL) : 8X / DVD+R(SL, M-DISC) : 4X / DVD-RAM : 5X / CD-R : 48X / CD-RW : 24X</w:t>
            </w:r>
          </w:p>
          <w:p w:rsidR="0182CA14" w:rsidP="1DC5FDF5" w:rsidRDefault="0182CA14" w14:paraId="358B2289" w14:textId="19E18909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Minimalna brzina čitanja: DVD+R : 16X / DVD-R : 16X / DVD+RW : 13X / DVD-RW : 8X / DVD-ROM : 16X / DVD+R(DL) : 12X / DVD+R(SL, M-DISC) : 12X / DVD-R(DL) : 12X / DVD-ROM(DL) : 12X / DVD-RAM : 5X / CD-R : 48X / CD-RW : 40X / CD-ROM : 48X / DVD Video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Playback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: 6X / VCD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Playback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: 24X / Audio CD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Playback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: 10X</w:t>
            </w:r>
          </w:p>
          <w:p w:rsidR="0182CA14" w:rsidP="1DC5FDF5" w:rsidRDefault="0182CA14" w14:paraId="06365D2B" w14:textId="5B2AB67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Podržane tehnologije: E-Green, M-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Disc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support</w:t>
            </w:r>
            <w:proofErr w:type="spellEnd"/>
          </w:p>
          <w:p w:rsidR="0182CA14" w:rsidP="1DC5FDF5" w:rsidRDefault="0182CA14" w14:paraId="7360266A" w14:textId="2B99944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4FE1010E" w14:textId="6DE3ACEC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5B2270E7" w14:paraId="2A830328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5C1FF803" w14:textId="37196B0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4DD8FA04" w:rsidP="1DC5FDF5" w:rsidRDefault="4DD8FA04" w14:paraId="3369465C" w14:textId="6FC59CE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0AE2F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Operativni sustav</w:t>
            </w:r>
          </w:p>
        </w:tc>
      </w:tr>
      <w:tr w:rsidR="0E60C3EC" w:rsidTr="5B2270E7" w14:paraId="0DF2C13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EE36C1" w:rsidP="0E60C3EC" w:rsidRDefault="13EE36C1" w14:paraId="4C09E51E" w14:textId="5DBCB96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3EE3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86D0A0" w:rsidP="1DC5FDF5" w:rsidRDefault="1C86D0A0" w14:paraId="282D8CD0" w14:textId="4EA77DA9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B95FF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Instalirana aktualna verzija licence 64 bitnog operativnog sustava  s trajnim pravom korištenja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B6BD5BB" w14:textId="488868C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53698DBE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234CC6" w:rsidP="0E60C3EC" w:rsidRDefault="79234CC6" w14:paraId="075CB4B3" w14:textId="7556168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9234C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</w:t>
            </w:r>
            <w:r w:rsidRPr="0E60C3EC" w:rsidR="732A79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91B7FBB" w14:textId="6E1680A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C8C6183" w14:textId="4773451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529A48E4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69462CA" w:rsidP="0E60C3EC" w:rsidRDefault="669462CA" w14:paraId="30CCDBCE" w14:textId="341E213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69462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5.2.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615FAB1" w14:textId="1BC060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korištenje aplikacija sa i bez Internet veze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0317617" w14:textId="457F380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6FA0C236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F351B5" w:rsidP="0E60C3EC" w:rsidRDefault="49F351B5" w14:paraId="01414B83" w14:textId="32736C4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9F351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5.3.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D64926A" w14:textId="40E850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korištenje više aplikacija u usporednim prozorima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00BCB09" w14:textId="07EB79E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7384DA99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74FCD8" w:rsidP="0E60C3EC" w:rsidRDefault="6B74FCD8" w14:paraId="26AB4CF5" w14:textId="1CC7468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B74FC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5.4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D87AC93" w14:textId="64E60A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instalacije softvera bez korištenja trgovine aplikacija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533A908" w14:textId="1DE7973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302A4E0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0EB223" w:rsidP="0E60C3EC" w:rsidRDefault="260EB223" w14:paraId="69ABB4A7" w14:textId="7E4D18A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60EB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5.5.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715B5D8" w14:textId="5BA870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za instalaciju različitih Internet preglednika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E21FA41" w14:textId="65DA3E3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1CC5193C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56CD25" w:rsidP="0E60C3EC" w:rsidRDefault="5556CD25" w14:paraId="7FA43B3A" w14:textId="2B23BAE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556C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5.6.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722AFF7" w14:textId="0AF5AD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udaljenu administraciju koristeći grafičko sučelje (</w:t>
            </w:r>
            <w:proofErr w:type="spellStart"/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Remote</w:t>
            </w:r>
            <w:proofErr w:type="spellEnd"/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Desktop)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50A1AC8" w14:textId="30616F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1F56D6EB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F1BC6C" w:rsidP="0E60C3EC" w:rsidRDefault="41F1BC6C" w14:paraId="346FF917" w14:textId="664A566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1F1B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5.7.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449BB8FD" w14:textId="635147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udaljeno upravljanje bez korištenja usluga javnog oblaka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0E8AEAB" w14:textId="647894E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5CC965B2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EB857" w:rsidP="0E60C3EC" w:rsidRDefault="648EB857" w14:paraId="4797EFAB" w14:textId="2118F6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48EB8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5.8.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245FA878" w14:textId="4C7E2A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enkripciju korisničkih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680BB62" w14:textId="4221FB9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008FBEB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D6BED6" w:rsidP="0E60C3EC" w:rsidRDefault="77D6BED6" w14:paraId="734DB690" w14:textId="3339EF4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7D6B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5.9.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BDF7CF0" w14:textId="521E58D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vraćanja operativnog sustava u početno stanje koristeći sliku (</w:t>
            </w:r>
            <w:r w:rsidRPr="1DC5FDF5" w:rsidR="60D2DD7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eng. </w:t>
            </w:r>
            <w:proofErr w:type="spellStart"/>
            <w:r w:rsidRPr="1DC5FDF5" w:rsidR="60D2DD7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image</w:t>
            </w:r>
            <w:proofErr w:type="spellEnd"/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 koja postoji na disku računala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FC2ECE8" w14:textId="0258DE1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5F8F278F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59E819" w:rsidP="0E60C3EC" w:rsidRDefault="5059E819" w14:paraId="7A7970B0" w14:textId="25094AC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059E8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5.10.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0A68500" w14:textId="271618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Podržana prijava korisnika u sustav putem tekstualnih zaporki i PIN broja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0EC23EB" w14:textId="4388B06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6D527587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70D9D5" w:rsidP="0E60C3EC" w:rsidRDefault="1670D9D5" w14:paraId="6297B65A" w14:textId="60E48BB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670D9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5.11.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20A15F51" w14:textId="5518F7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više korisničkih profila na istom računalu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79C1228" w14:textId="7B7D0C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12A4EB9C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CBB1B09" w:rsidP="0E60C3EC" w:rsidRDefault="4CBB1B09" w14:paraId="68271973" w14:textId="042E950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CBB1B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5.12.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7349EBD" w14:textId="53ED69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sigurno i razdvojeno korištenje istog računala od strane više korisnika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88154E3" w14:textId="219B365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423E44E0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AF1239" w:rsidP="0E60C3EC" w:rsidRDefault="6FAF1239" w14:paraId="7AB09B8D" w14:textId="17D0CAD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FAF12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5.13.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5FA1B254" w14:textId="064B29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spajanje uređaja za rad korisnika sa posebnim potrebama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CC455E1" w14:textId="63F972F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79BCB18A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F8C71A" w:rsidP="0E60C3EC" w:rsidRDefault="38F8C71A" w14:paraId="62640963" w14:textId="0F1463F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8F8C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5.14.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44501FD8" w14:textId="5C91DAD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bežični pristup vanjskim uređajima, npr. bežičnim ekranima ili pisačima, u istoj prostoriji i bez pristupa Internetu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9808997" w14:textId="6DCE1FF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531FE1D8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3AA222" w:rsidP="0E60C3EC" w:rsidRDefault="713AA222" w14:paraId="497CEA6F" w14:textId="7B3A21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13AA2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5.15.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2796D59F" w14:textId="0FB7E7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B57167E" w14:textId="32CD293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2E4D0427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881742" w:rsidP="0E60C3EC" w:rsidRDefault="24881742" w14:paraId="55A4B004" w14:textId="571A693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4881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5.16.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5951D27E" w14:textId="53FDA77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automatsku nadogradnju operativnog sustava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949FCC2" w14:textId="53B6450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6FAEE159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049BCA" w:rsidP="0E60C3EC" w:rsidRDefault="78049BCA" w14:paraId="72FA3152" w14:textId="6713FE4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8049B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5.17.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3C6FEE6" w14:textId="1E5A86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automatsku nadogradnju operativnog sustava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BF466E9" w14:textId="423C1F9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69E4774A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938DAC" w:rsidP="0E60C3EC" w:rsidRDefault="0E938DAC" w14:paraId="1EFB1ABB" w14:textId="674702C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938D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5.18.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76CDC71" w14:textId="5C599D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Osigurana podrška operativnog sustava putem nadogradnji i rješavanja kritičnih sigurnosnih problema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B16177C" w14:textId="51681A3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3F0E1DF7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A36E064" w:rsidP="0E60C3EC" w:rsidRDefault="2A36E064" w14:paraId="596CD57A" w14:textId="5E761F7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A36E0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5.19.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681BE642" w14:textId="11D5E4B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anti-virusna zaštita i zaštita od zlonamjernog softvera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FBCA8BF" w14:textId="0A681E1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787329E8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0D04F2" w:rsidP="0E60C3EC" w:rsidRDefault="7B0D04F2" w14:paraId="02F67EA2" w14:textId="5E91769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B0D04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5.20.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2A6A28E" w14:textId="43C03D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prilagodbe inicijalno isporučenog operativnog sustava za ponuđena računala (npr. inicijalno postavljenih aplikacija i konfiguracijskih postavki operativnog sustava)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0BC00E9" w14:textId="23767F1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01D6AC8C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1DC5FDF5" w:rsidRDefault="1BF30881" w14:paraId="2DB330CF" w14:textId="5B0F85A1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DF3C1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Matična ploča</w:t>
            </w:r>
          </w:p>
        </w:tc>
      </w:tr>
      <w:tr w:rsidR="0E60C3EC" w:rsidTr="5B2270E7" w14:paraId="182E128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17CAB41D" w14:textId="257E761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1DC5FDF5" w:rsidRDefault="1BF30881" w14:paraId="004BB908" w14:textId="2A4D6BE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Odgovarajući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chipset</w:t>
            </w:r>
            <w:proofErr w:type="spellEnd"/>
          </w:p>
          <w:p w:rsidR="1BF30881" w:rsidP="1DC5FDF5" w:rsidRDefault="1BF30881" w14:paraId="7019D2CD" w14:textId="2ED204D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Kompatibilna s procesorom</w:t>
            </w:r>
          </w:p>
          <w:p w:rsidR="1BF30881" w:rsidP="1DC5FDF5" w:rsidRDefault="1BF30881" w14:paraId="248511C3" w14:textId="6B4FD9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Kompatibilna s grafičkom karticom</w:t>
            </w:r>
          </w:p>
          <w:p w:rsidR="1BF30881" w:rsidP="1DC5FDF5" w:rsidRDefault="1BF30881" w14:paraId="31422719" w14:textId="248807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Format dimenzije: ATX</w:t>
            </w:r>
          </w:p>
          <w:p w:rsidR="1BF30881" w:rsidP="1DC5FDF5" w:rsidRDefault="1BF30881" w14:paraId="6A83EE1B" w14:textId="401AEA2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Vrsta memorije DDR4</w:t>
            </w:r>
          </w:p>
          <w:p w:rsidR="1BF30881" w:rsidP="1DC5FDF5" w:rsidRDefault="1BF30881" w14:paraId="733D073F" w14:textId="2F7BFD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DIMM: minimalno 4× DDR4</w:t>
            </w:r>
          </w:p>
          <w:p w:rsidR="1BF30881" w:rsidP="1DC5FDF5" w:rsidRDefault="1BF30881" w14:paraId="029363AB" w14:textId="27F92D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Kompatibilna s 2666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Mhz</w:t>
            </w:r>
            <w:proofErr w:type="spellEnd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RAM memorijom</w:t>
            </w:r>
          </w:p>
          <w:p w:rsidR="1BF30881" w:rsidP="1DC5FDF5" w:rsidRDefault="1BF30881" w14:paraId="517397D1" w14:textId="64D02B0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2 x M.2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slota</w:t>
            </w:r>
            <w:proofErr w:type="spellEnd"/>
          </w:p>
          <w:p w:rsidR="1BF30881" w:rsidP="1DC5FDF5" w:rsidRDefault="1BF30881" w14:paraId="4211E4E5" w14:textId="39F8E7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LAN: 1000 Mbit/100 Mbit</w:t>
            </w:r>
          </w:p>
          <w:p w:rsidR="1BF30881" w:rsidP="1DC5FDF5" w:rsidRDefault="1BF30881" w14:paraId="274A54AE" w14:textId="6105615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Audio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Codec</w:t>
            </w:r>
            <w:proofErr w:type="spellEnd"/>
          </w:p>
          <w:p w:rsidR="1BF30881" w:rsidP="1DC5FDF5" w:rsidRDefault="1BF30881" w14:paraId="32833204" w14:textId="0B09087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Integrirana procesorska video kartica</w:t>
            </w:r>
          </w:p>
          <w:p w:rsidR="1BF30881" w:rsidP="1DC5FDF5" w:rsidRDefault="1BF30881" w14:paraId="731E6CC7" w14:textId="1B7C33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</w:t>
            </w:r>
            <w:r w:rsidRPr="1DC5FDF5" w:rsidR="03ECFF4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4</w:t>
            </w: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SATA utora</w:t>
            </w:r>
          </w:p>
          <w:p w:rsidR="1BF30881" w:rsidP="1DC5FDF5" w:rsidRDefault="1BF30881" w14:paraId="4027D642" w14:textId="0D1D46F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PCIEX16 utor</w:t>
            </w:r>
          </w:p>
          <w:p w:rsidR="1BF30881" w:rsidP="1DC5FDF5" w:rsidRDefault="1BF30881" w14:paraId="56E4D828" w14:textId="52B1BC1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PCIEX4 utor</w:t>
            </w:r>
          </w:p>
          <w:p w:rsidR="1BF30881" w:rsidP="1DC5FDF5" w:rsidRDefault="1BF30881" w14:paraId="6537D414" w14:textId="476CCAE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3 PCI Express x1 utora</w:t>
            </w:r>
          </w:p>
          <w:p w:rsidR="1BF30881" w:rsidP="1DC5FDF5" w:rsidRDefault="1BF30881" w14:paraId="5E691944" w14:textId="72EFA9D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Svi PCI Express utori su u sk</w:t>
            </w:r>
            <w:r w:rsidRPr="1DC5FDF5" w:rsidR="0F30581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lad</w:t>
            </w: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 s PCI Express 3.0 standardom</w:t>
            </w:r>
          </w:p>
          <w:p w:rsidR="1BF30881" w:rsidP="1DC5FDF5" w:rsidRDefault="1BF30881" w14:paraId="3A2F8C45" w14:textId="7EDDEF2A">
            <w:pPr>
              <w:pStyle w:val="ListParagraph"/>
              <w:numPr>
                <w:ilvl w:val="1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Priključci na matičnoj ploči:</w:t>
            </w:r>
          </w:p>
          <w:p w:rsidR="1BF30881" w:rsidP="1DC5FDF5" w:rsidRDefault="1BF30881" w14:paraId="68CED24C" w14:textId="53BE89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 PS/2 port za tipkovnicu i miš</w:t>
            </w:r>
          </w:p>
          <w:p w:rsidR="1BF30881" w:rsidP="1DC5FDF5" w:rsidRDefault="1BF30881" w14:paraId="5BAF7767" w14:textId="71E06214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D-Sub priključak</w:t>
            </w:r>
          </w:p>
          <w:p w:rsidR="1BF30881" w:rsidP="1DC5FDF5" w:rsidRDefault="1BF30881" w14:paraId="2857947A" w14:textId="542D3D29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DVI-D priključak</w:t>
            </w:r>
          </w:p>
          <w:p w:rsidR="672EA839" w:rsidP="1DC5FDF5" w:rsidRDefault="672EA839" w14:paraId="63EC1EE8" w14:textId="31453A76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AD7E04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</w:t>
            </w: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HDMI priključak</w:t>
            </w:r>
          </w:p>
          <w:p w:rsidR="1BF30881" w:rsidP="1DC5FDF5" w:rsidRDefault="1BF30881" w14:paraId="2B3C8B81" w14:textId="6EC910AF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2× USB 3.0</w:t>
            </w:r>
          </w:p>
          <w:p w:rsidR="1BF30881" w:rsidP="1DC5FDF5" w:rsidRDefault="1BF30881" w14:paraId="7E133147" w14:textId="5F951D68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4× USB 2.0</w:t>
            </w:r>
          </w:p>
          <w:p w:rsidR="1BF30881" w:rsidP="1DC5FDF5" w:rsidRDefault="1BF30881" w14:paraId="765399F2" w14:textId="68A9AF4A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RJ-45 priključak</w:t>
            </w:r>
          </w:p>
          <w:p w:rsidR="1BF30881" w:rsidP="1DC5FDF5" w:rsidRDefault="1BF30881" w14:paraId="13E8F897" w14:textId="5B17C5B7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2× audio priključaka</w:t>
            </w:r>
          </w:p>
          <w:p w:rsidR="0E60C3EC" w:rsidP="1DC5FDF5" w:rsidRDefault="0E60C3EC" w14:paraId="7BF173B1" w14:textId="5BDF98D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D1FEF61" w14:textId="4D16737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0AD468A1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1DC5FDF5" w:rsidRDefault="1BF30881" w14:paraId="4D0FB2BD" w14:textId="7E47312D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DF3C1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Grafička kartica</w:t>
            </w:r>
          </w:p>
        </w:tc>
      </w:tr>
      <w:tr w:rsidR="0E60C3EC" w:rsidTr="5B2270E7" w14:paraId="00011BDB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66D93887" w14:textId="6BA0FC4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44B2FF" w:rsidP="1DC5FDF5" w:rsidRDefault="4044B2FF" w14:paraId="3386FE1E" w14:textId="6C7B64FF">
            <w:pPr>
              <w:pStyle w:val="Normal"/>
              <w:ind w:lef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1DC5FDF5" w:rsidR="6130977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Minimalni uvjeti:</w:t>
            </w:r>
          </w:p>
          <w:p w:rsidR="6A0D16FD" w:rsidP="1DC5FDF5" w:rsidRDefault="6A0D16FD" w14:paraId="5A0F4D4A" w14:textId="38918E8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Memorija grafičke kartice</w:t>
            </w:r>
            <w:r w:rsidRPr="1DC5FDF5" w:rsidR="79B0D52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minimalno</w:t>
            </w: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4 GB,</w:t>
            </w:r>
          </w:p>
          <w:p w:rsidR="6A0D16FD" w:rsidP="1DC5FDF5" w:rsidRDefault="6A0D16FD" w14:paraId="6B2FB55F" w14:textId="041DB62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Vrsta memorije grafičke kartice GDDR5, </w:t>
            </w:r>
          </w:p>
          <w:p w:rsidR="6A0D16FD" w:rsidP="1DC5FDF5" w:rsidRDefault="6A0D16FD" w14:paraId="3E9300F5" w14:textId="593A9DB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Memorijska sabirnica 128 bit, </w:t>
            </w:r>
          </w:p>
          <w:p w:rsidR="6A0D16FD" w:rsidP="1DC5FDF5" w:rsidRDefault="6A0D16FD" w14:paraId="2C2F9690" w14:textId="387AABE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Radni takt memorije</w:t>
            </w:r>
            <w:r w:rsidRPr="1DC5FDF5" w:rsidR="2C856ED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minimalno</w:t>
            </w: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1500 MHz,</w:t>
            </w:r>
          </w:p>
          <w:p w:rsidR="6A0D16FD" w:rsidP="1DC5FDF5" w:rsidRDefault="6A0D16FD" w14:paraId="7408FEDB" w14:textId="2F37F41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Brzina prijenosa podataka</w:t>
            </w:r>
            <w:r w:rsidRPr="1DC5FDF5" w:rsidR="12BFF9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minimalno</w:t>
            </w: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6 </w:t>
            </w:r>
            <w:proofErr w:type="spellStart"/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Gbit</w:t>
            </w:r>
            <w:proofErr w:type="spellEnd"/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/s,</w:t>
            </w:r>
          </w:p>
          <w:p w:rsidR="6A0D16FD" w:rsidP="1DC5FDF5" w:rsidRDefault="6A0D16FD" w14:paraId="0E190489" w14:textId="1F652D5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Tip sučelja PCI Express x16</w:t>
            </w:r>
          </w:p>
          <w:p w:rsidR="0E60C3EC" w:rsidP="1DC5FDF5" w:rsidRDefault="0E60C3EC" w14:paraId="05C9ACD0" w14:textId="7C1C1F6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345E4C2" w14:textId="64ADC0A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7005ED08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0D16FD" w:rsidP="1DC5FDF5" w:rsidRDefault="6A0D16FD" w14:paraId="725DFBCC" w14:textId="0B783EEE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31492B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</w:p>
        </w:tc>
      </w:tr>
      <w:tr w:rsidR="0E60C3EC" w:rsidTr="5B2270E7" w14:paraId="29BFD60A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5D6EC9F5" w14:textId="32512D6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67DDB4" w:rsidP="1DC5FDF5" w:rsidRDefault="0667DDB4" w14:paraId="08E7A694" w14:textId="538FE5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Gigabit </w:t>
            </w:r>
            <w:proofErr w:type="spellStart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ethernet</w:t>
            </w:r>
            <w:proofErr w:type="spellEnd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priključak putem RJ-45 konektora</w:t>
            </w:r>
          </w:p>
          <w:p w:rsidR="0E60C3EC" w:rsidP="5B2270E7" w:rsidRDefault="0E60C3EC" w14:paraId="662529BE" w14:textId="3C598A8F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B2270E7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Bežična mreža standarda, 802.11 a/b/g/n/</w:t>
            </w:r>
            <w:proofErr w:type="spellStart"/>
            <w:r w:rsidRPr="5B2270E7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ac</w:t>
            </w:r>
            <w:proofErr w:type="spellEnd"/>
            <w:r w:rsidRPr="5B2270E7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/</w:t>
            </w:r>
            <w:proofErr w:type="spellStart"/>
            <w:r w:rsidRPr="5B2270E7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ax</w:t>
            </w:r>
            <w:proofErr w:type="spellEnd"/>
            <w:r w:rsidRPr="5B2270E7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wireless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46DDDB7" w14:textId="4D09E56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7A307FCA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85DF50" w:rsidP="1DC5FDF5" w:rsidRDefault="7D85DF50" w14:paraId="0FA275F4" w14:textId="4AC2AAC4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60CC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</w:t>
            </w:r>
          </w:p>
        </w:tc>
      </w:tr>
      <w:tr w:rsidR="0E60C3EC" w:rsidTr="5B2270E7" w14:paraId="24E5D546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25D07080" w14:textId="0402AF6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C9F670" w:rsidP="1DC5FDF5" w:rsidRDefault="29C9F670" w14:paraId="408A59A7" w14:textId="05D6C29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  <w:r w:rsidRPr="1DC5FDF5" w:rsidR="0EEED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AC 110 - 240 V, 50/60 Hz</w:t>
            </w:r>
            <w:r w:rsidRPr="1DC5FDF5" w:rsidR="0EEED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 xml:space="preserve"> </w:t>
            </w:r>
            <w:r w:rsidRPr="1DC5FDF5" w:rsidR="0EEED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 xml:space="preserve">Minimalno </w:t>
            </w:r>
            <w:r w:rsidRPr="1DC5FDF5" w:rsidR="3A3019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>500 W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00497BA" w14:textId="50010F2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3F765180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0EFE3C" w:rsidP="1DC5FDF5" w:rsidRDefault="380EFE3C" w14:paraId="0804966D" w14:textId="65ED1F08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3A3019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Kučište</w:t>
            </w:r>
            <w:proofErr w:type="spellEnd"/>
          </w:p>
        </w:tc>
      </w:tr>
      <w:tr w:rsidR="0E60C3EC" w:rsidTr="5B2270E7" w14:paraId="5BD73053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3E21B066" w14:textId="6ED208A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2CF97ED" w:rsidP="1DC5FDF5" w:rsidRDefault="22CF97ED" w14:paraId="11A66235" w14:textId="1342235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D4E2883" w:rsidR="47BA1F0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</w:t>
            </w:r>
            <w:r w:rsidRPr="3D4E2883" w:rsidR="0E12F91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o</w:t>
            </w:r>
            <w:r w:rsidRPr="3D4E2883" w:rsidR="47BA1F0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ATX matična ploča</w:t>
            </w:r>
          </w:p>
          <w:p w:rsidR="22CF97ED" w:rsidP="1DC5FDF5" w:rsidRDefault="22CF97ED" w14:paraId="3C062DC3" w14:textId="76965DA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D4E2883" w:rsidR="47BA1F0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Cable management</w:t>
            </w:r>
          </w:p>
          <w:p w:rsidR="22CF97ED" w:rsidP="1DC5FDF5" w:rsidRDefault="22CF97ED" w14:paraId="5DC69923" w14:textId="5EFEE40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D4E2883" w:rsidR="47BA1F0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Utori kompatibilni s matičnom pločom</w:t>
            </w:r>
          </w:p>
          <w:p w:rsidR="22CF97ED" w:rsidP="1DC5FDF5" w:rsidRDefault="22CF97ED" w14:paraId="68789979" w14:textId="7434B8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D4E2883" w:rsidR="47BA1F0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Ugrađeni ventilator</w:t>
            </w:r>
          </w:p>
          <w:p w:rsidR="22CF97ED" w:rsidP="1DC5FDF5" w:rsidRDefault="22CF97ED" w14:paraId="054F71E4" w14:textId="701784B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3D4E2883" w:rsidR="47BA1F0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Kompatibilno sa svim navedenim komponentama</w:t>
            </w:r>
          </w:p>
          <w:p w:rsidR="0E60C3EC" w:rsidP="1DC5FDF5" w:rsidRDefault="0E60C3EC" w14:paraId="265DFF6C" w14:textId="0988130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608D522" w14:textId="575B02B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0789CCA2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A89603" w:rsidP="1DC5FDF5" w:rsidRDefault="2DA89603" w14:paraId="14BC714E" w14:textId="3928E348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AAA65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Tipkovnica</w:t>
            </w:r>
          </w:p>
        </w:tc>
      </w:tr>
      <w:tr w:rsidR="0E60C3EC" w:rsidTr="5B2270E7" w14:paraId="240C0C76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611BEEA6" w14:textId="41D5AB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513FE3" w:rsidP="1DC5FDF5" w:rsidRDefault="6E513FE3" w14:paraId="7FE4A805" w14:textId="61CAB870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85C21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Tipkovnica s hrvatskim grafemima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6C5E017" w14:textId="56B1546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6DFA6482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BD77C4" w:rsidP="1DC5FDF5" w:rsidRDefault="6DBD77C4" w14:paraId="126610EE" w14:textId="58240C3C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22D3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Miš</w:t>
            </w:r>
          </w:p>
        </w:tc>
      </w:tr>
      <w:tr w:rsidR="0E60C3EC" w:rsidTr="5B2270E7" w14:paraId="6D8B8938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7D5D3B56" w14:textId="648AEFE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30C4C343" w14:textId="6F27894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6F28DD56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tehnologija žična, sučelje: USB 2.0</w:t>
            </w:r>
            <w:r w:rsidRPr="6F28DD56" w:rsidR="0555187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B8886F1" w14:textId="09A41A4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5B2270E7" w14:paraId="3A127F6D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1731B583" w14:textId="730FC73A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4C6A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Monitor</w:t>
            </w:r>
          </w:p>
        </w:tc>
      </w:tr>
      <w:tr w:rsidR="0E60C3EC" w:rsidTr="5B2270E7" w14:paraId="6E5FE95B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0E60C3EC" w:rsidRDefault="5FF6067B" w14:paraId="4E6749C6" w14:textId="6F5CA42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FF606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521BE8A2" w14:textId="27CD5AE1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6F28DD56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dijagonala:</w:t>
            </w:r>
            <w:r w:rsidRPr="6F28DD56" w:rsidR="0091925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6F28DD56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2</w:t>
            </w:r>
            <w:r w:rsidRPr="6F28DD56" w:rsidR="3F741B9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7</w:t>
            </w:r>
            <w:r w:rsidRPr="6F28DD56" w:rsidR="47D7F97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”</w:t>
            </w:r>
          </w:p>
          <w:p w:rsidR="5FF6067B" w:rsidP="1DC5FDF5" w:rsidRDefault="5FF6067B" w14:paraId="1917BAE8" w14:textId="335BD215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rezolucija: 1920X1080</w:t>
            </w:r>
          </w:p>
          <w:p w:rsidR="5FF6067B" w:rsidP="1DC5FDF5" w:rsidRDefault="5FF6067B" w14:paraId="5D7486A0" w14:textId="19429929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HDMI priključak</w:t>
            </w:r>
          </w:p>
          <w:p w:rsidR="5FF6067B" w:rsidP="1DC5FDF5" w:rsidRDefault="5FF6067B" w14:paraId="16B6D9CF" w14:textId="605E83CD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D-SUB priključak</w:t>
            </w:r>
          </w:p>
          <w:p w:rsidR="5FF6067B" w:rsidP="1DC5FDF5" w:rsidRDefault="5FF6067B" w14:paraId="6EB7B3F2" w14:textId="3CF3BBFC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frekvencija 75 Hz</w:t>
            </w:r>
          </w:p>
          <w:p w:rsidR="5FF6067B" w:rsidP="1DC5FDF5" w:rsidRDefault="5FF6067B" w14:paraId="256B8C32" w14:textId="34C4D3C9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B2270E7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Kontrast min 1</w:t>
            </w:r>
            <w:r w:rsidRPr="5B2270E7" w:rsidR="55F4FD1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0</w:t>
            </w:r>
            <w:r w:rsidRPr="5B2270E7" w:rsidR="51E913B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00</w:t>
            </w:r>
            <w:r w:rsidRPr="5B2270E7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:1 </w:t>
            </w:r>
          </w:p>
          <w:p w:rsidR="5FF6067B" w:rsidP="1DC5FDF5" w:rsidRDefault="5FF6067B" w14:paraId="0E809F4C" w14:textId="0290D9AB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B2270E7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Svjetlina min </w:t>
            </w:r>
            <w:r w:rsidRPr="5B2270E7" w:rsidR="49B2507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  <w:r w:rsidRPr="5B2270E7" w:rsidR="4E949B1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0</w:t>
            </w:r>
            <w:r w:rsidRPr="5B2270E7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0 cd/m2</w:t>
            </w:r>
          </w:p>
          <w:p w:rsidR="121A6E36" w:rsidP="1DC5FDF5" w:rsidRDefault="121A6E36" w14:paraId="2993EEA5" w14:textId="6BDC8028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D7C73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Display port</w:t>
            </w:r>
          </w:p>
          <w:p w:rsidR="0E60C3EC" w:rsidP="5B2270E7" w:rsidRDefault="0E60C3EC" w14:paraId="311FFDDA" w14:textId="12BC4D39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B2270E7" w:rsidR="1D7C73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Vrijeme odaziva maksimalno 5 </w:t>
            </w:r>
            <w:r w:rsidRPr="5B2270E7" w:rsidR="1D7C73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ms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8A5E8C8" w14:textId="1EE2F99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DC5FDF5" w:rsidTr="5B2270E7" w14:paraId="61D6B132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D7AC3D" w:rsidP="1DC5FDF5" w:rsidRDefault="37D7AC3D" w14:paraId="3B08E262" w14:textId="1BC9EE2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7D7AC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D7AC3D" w:rsidP="3D4E2883" w:rsidRDefault="37D7AC3D" w14:paraId="7B7772CC" w14:textId="61966236">
            <w:pPr>
              <w:pStyle w:val="ListParagraph"/>
              <w:spacing w:line="257" w:lineRule="auto"/>
              <w:ind w:left="0"/>
              <w:jc w:val="both"/>
              <w:rPr>
                <w:rFonts w:ascii="Calibri" w:hAnsi="Calibri" w:eastAsia="Times New Roman" w:cs="Arial"/>
                <w:noProof w:val="0"/>
                <w:sz w:val="24"/>
                <w:szCs w:val="24"/>
                <w:lang w:val="hr-HR"/>
              </w:rPr>
            </w:pPr>
            <w:r w:rsidRPr="3D4E2883" w:rsidR="6FDA4FA5">
              <w:rPr>
                <w:rFonts w:ascii="Calibri" w:hAnsi="Calibri" w:eastAsia="Times New Roman" w:cs="Arial"/>
                <w:noProof w:val="0"/>
                <w:sz w:val="24"/>
                <w:szCs w:val="24"/>
                <w:lang w:val="hr-HR"/>
              </w:rPr>
              <w:t>Jamstvo:  uključeno jamstvo dobavljača na period od minimalno 5 godina za uređaj, operativni sustav i tražene aplikacije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C5FDF5" w:rsidP="1DC5FDF5" w:rsidRDefault="1DC5FDF5" w14:paraId="0D5B6080" w14:textId="15C5E15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182CA14" w:rsidP="0182CA14" w:rsidRDefault="0182CA14" w14:paraId="100DCAD8" w14:textId="0060F1AC">
      <w:pPr>
        <w:pStyle w:val="Normal"/>
        <w:rPr>
          <w:rFonts w:ascii="Calibri" w:hAnsi="Calibri" w:eastAsia="Times New Roman" w:cs="Arial"/>
        </w:rPr>
      </w:pPr>
    </w:p>
    <w:p w:rsidR="0026656C" w:rsidP="2DA272BF" w:rsidRDefault="0026656C" w14:paraId="0CB1E45E" w14:textId="3346560D">
      <w:pPr>
        <w:rPr>
          <w:rFonts w:ascii="Arial" w:hAnsi="Arial"/>
        </w:rPr>
      </w:pPr>
    </w:p>
    <w:p w:rsidR="0182CA14" w:rsidP="0182CA14" w:rsidRDefault="0182CA14" w14:paraId="4C6E71B2" w14:textId="2FA7FE70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182CA14" w:rsidTr="3D4E2883" w14:paraId="75D1C71A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392177A" w:rsidP="3D4E2883" w:rsidRDefault="0392177A" w14:paraId="3B591AE9" w14:textId="06D1D62F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26F918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4. </w:t>
            </w:r>
            <w:r w:rsidRPr="3D4E2883" w:rsidR="4DD422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Grafički tablet</w:t>
            </w:r>
          </w:p>
        </w:tc>
      </w:tr>
      <w:tr w:rsidR="0182CA14" w:rsidTr="3D4E2883" w14:paraId="1D9043A0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07828A32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182CA14" w:rsidR="0182CA14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182CA14" w:rsidTr="3D4E2883" w14:paraId="3D0A51E5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303A948A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182CA14" w:rsidTr="3D4E2883" w14:paraId="1FCC59AE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1296E2CB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05BBB3BF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6975F2DE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182CA14" w:rsidP="0182CA14" w:rsidRDefault="0182CA14" w14:paraId="2D5993AC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182CA14" w:rsidTr="3D4E2883" w14:paraId="1B17643A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182CA14" w:rsidP="0182CA14" w:rsidRDefault="0182CA14" w14:paraId="06D757A8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182CA14" w:rsidTr="3D4E2883" w14:paraId="5255BC9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0182CA14" w:rsidP="0182CA14" w:rsidRDefault="0182CA14" w14:paraId="30ED1E6A" w14:textId="7F08303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8700" w:type="dxa"/>
            <w:gridSpan w:val="2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69F3B4" w:rsidP="0182CA14" w:rsidRDefault="7B69F3B4" w14:paraId="1C7ADB81" w14:textId="5E28B554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182CA14" w:rsidR="7B69F3B4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Zaslon:</w:t>
            </w:r>
          </w:p>
        </w:tc>
      </w:tr>
      <w:tr w:rsidR="0182CA14" w:rsidTr="3D4E2883" w14:paraId="10D3F1E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6E6C829C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E6F578" w:rsidP="1DC5FDF5" w:rsidRDefault="7BE6F578" w14:paraId="26AA1261" w14:textId="2BE7B5C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88EC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Veličina zaslona min 13</w:t>
            </w:r>
            <w:r w:rsidRPr="1DC5FDF5" w:rsidR="184B28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”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1358D2A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3D4E2883" w14:paraId="08C534ED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6855A2B3" w14:textId="07FA767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3EEBF7" w:rsidP="1DC5FDF5" w:rsidRDefault="473EEBF7" w14:paraId="2B625895" w14:textId="245110B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4D94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Rezolucija min 1920 x 1080 </w:t>
            </w:r>
            <w:proofErr w:type="spellStart"/>
            <w:r w:rsidRPr="1DC5FDF5" w:rsidR="74D94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px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6B4100D" w14:textId="32E4D30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4EA3C9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4FCB3CC" w:rsidP="0E60C3EC" w:rsidRDefault="74FCB3CC" w14:paraId="0109EC4A" w14:textId="3DBD48E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4FCB3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4E105D6" w:rsidP="1DC5FDF5" w:rsidRDefault="44E105D6" w14:paraId="085EF729" w14:textId="6493657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5B9CA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Vidljivi kut min 170 stupnjeva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BC6D63F" w14:textId="41867A5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3D4E2883" w14:paraId="4853184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01E015F7" w14:textId="5988F8E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287C5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3DC50F" w:rsidP="1DC5FDF5" w:rsidRDefault="783DC50F" w14:paraId="1B341081" w14:textId="02C5BAFD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3B07D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Kontrast min 1000:1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CEEA264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3D4E2883" w14:paraId="3DDFB7E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4E458F7D" w14:textId="4B1631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AA451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AC8DB9" w:rsidP="1DC5FDF5" w:rsidRDefault="78AC8DB9" w14:paraId="243B9DE4" w14:textId="42FFF456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C881B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Svjetlina min 200 cd/m2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C2950BB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3D4E2883" w14:paraId="193E8618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23A27D8A" w14:textId="26E19B3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F5F09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E84D99" w:rsidP="1DC5FDF5" w:rsidRDefault="50E84D99" w14:paraId="2E5BC638" w14:textId="7F62B8BF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C5947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Aktivna površina min 290 X 160 mm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84791DE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1205F6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4F2DA5" w:rsidP="0E60C3EC" w:rsidRDefault="334F2DA5" w14:paraId="4AAEB79B" w14:textId="78A24EB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34F2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A386C5" w:rsidP="1DC5FDF5" w:rsidRDefault="7DA386C5" w14:paraId="3171E5FA" w14:textId="4B3C6DB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A50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Pripadajuća olovka</w:t>
            </w:r>
            <w:r w:rsidRPr="1DC5FDF5" w:rsidR="5200D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osjetljiva na pritisak, bez baterija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EE20858" w14:textId="2448965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391E86E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7A9DB6" w:rsidP="0E60C3EC" w:rsidRDefault="3B7A9DB6" w14:paraId="19D34D0E" w14:textId="72B6965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B7A9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A386C5" w:rsidP="1DC5FDF5" w:rsidRDefault="7DA386C5" w14:paraId="1401F72D" w14:textId="6E70151D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A50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Rezolucija olovke min 2500 </w:t>
            </w:r>
            <w:proofErr w:type="spellStart"/>
            <w:r w:rsidRPr="1DC5FDF5" w:rsidR="4FA50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lpi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9002758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088DC28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7A9DB6" w:rsidP="0E60C3EC" w:rsidRDefault="3B7A9DB6" w14:paraId="3584B452" w14:textId="2FE65B7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B7A9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B734A1" w:rsidP="1DC5FDF5" w:rsidRDefault="3CB734A1" w14:paraId="6D696146" w14:textId="329C626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6B8E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Prepoznavanje nagiba olovke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1648A0E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3D4E2883" w14:paraId="58195B0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0F18EDB6" w14:textId="29271C7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E7C98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D5A50D" w:rsidP="1DC5FDF5" w:rsidRDefault="37D5A50D" w14:paraId="7F0CDDC4" w14:textId="70F4E61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5D3AB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Povezivanje </w:t>
            </w:r>
            <w:r w:rsidRPr="1DC5FDF5" w:rsidR="35D3AB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putem</w:t>
            </w:r>
            <w:r w:rsidRPr="1DC5FDF5" w:rsidR="35D3AB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HDMI i/ili USB Tip-A priključka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189B76A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3D4E2883" w14:paraId="4FF0C532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59848900" w14:textId="0AA4F8C1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A356E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068D92ED" w14:textId="1256AD1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4D827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AC 110 - 240 V, 50/60 Hz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8980E62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3D4E2883" w14:paraId="70450D6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22E0291A" w14:textId="5A44452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A48C9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035D50" w:rsidP="1DC5FDF5" w:rsidRDefault="75035D50" w14:paraId="56F7F9DB" w14:textId="34BDBCC8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344DB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Težina: </w:t>
            </w:r>
            <w:r w:rsidRPr="1DC5FDF5" w:rsidR="6344DB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</w:t>
            </w:r>
            <w:r w:rsidRPr="1DC5FDF5" w:rsidR="79EFBB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ksimalno</w:t>
            </w:r>
            <w:r w:rsidRPr="1DC5FDF5" w:rsidR="6344DB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1.1 kg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C8EAC11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6207EC6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A8DB67" w:rsidP="0E60C3EC" w:rsidRDefault="4FA8DB67" w14:paraId="6E0D9FA2" w14:textId="6B4E45C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FA8DB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580534" w:rsidP="1DC5FDF5" w:rsidRDefault="26580534" w14:paraId="5E00BB3D" w14:textId="4754B0F4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5F318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Kompatibilnost sa Windows, Android, </w:t>
            </w:r>
            <w:proofErr w:type="spellStart"/>
            <w:r w:rsidRPr="1DC5FDF5" w:rsidR="35F318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MacOS</w:t>
            </w:r>
            <w:proofErr w:type="spellEnd"/>
            <w:r w:rsidRPr="1DC5FDF5" w:rsidR="35F318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operativnim sustavima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05BB90F" w14:textId="371A5A8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1CCAE93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50152D" w:rsidP="0E60C3EC" w:rsidRDefault="2550152D" w14:paraId="293A07A9" w14:textId="2A7ED3E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55015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E9C3E7" w:rsidP="1DC5FDF5" w:rsidRDefault="4EE9C3E7" w14:paraId="741D195D" w14:textId="113889C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56D25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Pripadajući softver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966FF3C" w14:textId="245B206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149C6A86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89E0B0" w:rsidP="3D4E2883" w:rsidRDefault="0289E0B0" w14:paraId="0F007E09" w14:textId="1D89D61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0289E0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89E0B0" w:rsidP="3D4E2883" w:rsidRDefault="0289E0B0" w14:paraId="44AD5103" w14:textId="6ACE6707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D4E2883" w:rsidR="0289E0B0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 uključeno jamstvo dobavljača na period od minimalno 5 godina za uređaj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19F6F90" w14:textId="58E3DE0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182CA14" w:rsidP="0182CA14" w:rsidRDefault="0182CA14" w14:paraId="74F7942C" w14:textId="0EAE072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705"/>
        <w:gridCol w:w="3180"/>
        <w:gridCol w:w="5325"/>
      </w:tblGrid>
      <w:tr w:rsidR="0E60C3EC" w:rsidTr="3D4E2883" w14:paraId="3D511F83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777F52FC" w:rsidP="3D4E2883" w:rsidRDefault="777F52FC" w14:paraId="34DB49F0" w14:textId="2269B313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215E28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5. </w:t>
            </w:r>
            <w:r w:rsidRPr="3D4E2883" w:rsidR="115FF2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Komplet za </w:t>
            </w:r>
            <w:r w:rsidRPr="3D4E2883" w:rsidR="115FF2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studijsko</w:t>
            </w:r>
            <w:r w:rsidRPr="3D4E2883" w:rsidR="115FF2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snimanje</w:t>
            </w:r>
          </w:p>
        </w:tc>
      </w:tr>
      <w:tr w:rsidR="0E60C3EC" w:rsidTr="3D4E2883" w14:paraId="2DF62BD2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26AB2746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3D4E2883" w14:paraId="450E09BF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F0B7BB9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3D4E2883" w14:paraId="2A39C47E">
        <w:trPr>
          <w:trHeight w:val="94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AE1A548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8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2068D797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0B17BAA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2F44EAFB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3D4E2883" w14:paraId="2F26E416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5A2AF95A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3D4E2883" w14:paraId="2B8FCE77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369224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461CD426" w14:textId="3BC80934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CF7D6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USB audio sučelje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B4A9FA4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541E0DAA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0032703" w14:textId="389DDAD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CF7D6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1.1.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D1C595" w:rsidP="6F28DD56" w:rsidRDefault="56D1C595" w14:paraId="573E2154" w14:textId="7F1E98F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556CF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Spajanje putem USB T</w:t>
            </w:r>
            <w:r w:rsidRPr="6F28DD56" w:rsidR="53066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</w:t>
            </w:r>
            <w:r w:rsidRPr="6F28DD56" w:rsidR="2556CF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p-C priključka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9D5F825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B16633A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C5CC3FD" w14:textId="787CF1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700C2C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</w:t>
            </w:r>
            <w:r w:rsidRPr="6F28DD56" w:rsidR="50E233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6F28DD56" w:rsidR="700C2C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39BA3A" w:rsidP="6F28DD56" w:rsidRDefault="5639BA3A" w14:paraId="291DB513" w14:textId="3EED868C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579D1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</w:t>
            </w:r>
            <w:r w:rsidRPr="6F28DD56" w:rsidR="4F4B2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 x</w:t>
            </w:r>
            <w:r w:rsidRPr="6F28DD56" w:rsidR="579D1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6F28DD56" w:rsidR="23D7CB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XLR ulazni priključak za mikrofon</w:t>
            </w:r>
            <w:r w:rsidRPr="6F28DD56" w:rsidR="510CDD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raspon frekvencije 20Hz – 20kHz, Dinamički raspon 111 </w:t>
            </w:r>
            <w:proofErr w:type="spellStart"/>
            <w:r w:rsidRPr="6F28DD56" w:rsidR="510CDD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db</w:t>
            </w:r>
            <w:proofErr w:type="spellEnd"/>
            <w:r w:rsidRPr="6F28DD56" w:rsidR="510CDD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</w:t>
            </w:r>
            <w:r w:rsidRPr="6F28DD56" w:rsidR="603CDF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maksimalna razina ulaza 9dBu,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F756915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DD7C944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445D9592" w14:textId="0423664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6416A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</w:t>
            </w:r>
            <w:r w:rsidRPr="6F28DD56" w:rsidR="560607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6F28DD56" w:rsidR="6416A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AFF47B" w:rsidP="6F28DD56" w:rsidRDefault="3FAFF47B" w14:paraId="20D278D0" w14:textId="77524AD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3D7CB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1 x 6.3 mm priključak za instrument</w:t>
            </w:r>
            <w:r w:rsidRPr="6F28DD56" w:rsidR="24C429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raspon </w:t>
            </w:r>
            <w:r w:rsidRPr="6F28DD56" w:rsidR="0DC60D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frekvencije</w:t>
            </w:r>
            <w:r w:rsidRPr="6F28DD56" w:rsidR="24C429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20Hz – 20kHz,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32AF681" w14:textId="752CAC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4E5FD260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9C85E25" w14:textId="0B176DD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ACC73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</w:t>
            </w:r>
            <w:r w:rsidRPr="6F28DD56" w:rsidR="4DB477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  <w:r w:rsidRPr="6F28DD56" w:rsidR="2ACC73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F47C48" w:rsidP="6F28DD56" w:rsidRDefault="06F47C48" w14:paraId="765E36CB" w14:textId="0FC88A2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32959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1 x </w:t>
            </w:r>
            <w:r w:rsidRPr="6F28DD56" w:rsidR="3F3823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6.3 mm</w:t>
            </w:r>
            <w:r w:rsidRPr="6F28DD56" w:rsidR="3C7DA0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ili 1 x 3.5 mm</w:t>
            </w:r>
            <w:r w:rsidRPr="6F28DD56" w:rsidR="3F3823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6F28DD56" w:rsidR="32959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izlazni priključak za slušalice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02654B6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51416A43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045EE535" w14:textId="7DCDCC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628976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627160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  <w:r w:rsidRPr="6F28DD56" w:rsidR="628976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682DBB" w:rsidP="6F28DD56" w:rsidRDefault="34682DBB" w14:paraId="43800E8C" w14:textId="12430E1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62B59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2 x </w:t>
            </w:r>
            <w:r w:rsidRPr="6F28DD56" w:rsidR="372A6B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6.3 mm </w:t>
            </w:r>
            <w:r w:rsidRPr="6F28DD56" w:rsidR="62B59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analogni izlaz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04BF63D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2931F8D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1CEC5B1F" w14:textId="23307A0E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7EC9AF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6E1E7F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  <w:r w:rsidRPr="6F28DD56" w:rsidR="7EC9AF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9CDE13" w:rsidP="6F28DD56" w:rsidRDefault="039CDE13" w14:paraId="0C4DFEB9" w14:textId="37B3F85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63B8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putem USB priključka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449B940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3B6C3AF3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EB91C3D" w14:textId="7AFA3E4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2DA618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7873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  <w:r w:rsidRPr="6F28DD56" w:rsidR="2DA618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878C63" w:rsidP="6F28DD56" w:rsidRDefault="68878C63" w14:paraId="44F67897" w14:textId="1CC96180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A508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 USB kabel (Tip C – Tip 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4298000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6248C1C2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BD3C4C6" w14:textId="1CBE585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1326B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18ED07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  <w:r w:rsidRPr="6F28DD56" w:rsidR="1326B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B71312" w:rsidP="6F28DD56" w:rsidRDefault="67B71312" w14:paraId="2FF99D18" w14:textId="53C6489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69DAEF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Uključeni softver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859CD7D" w14:textId="371A5A8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6020BA5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57B7471C" w14:textId="6A6E82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36EFDD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32376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  <w:r w:rsidRPr="6F28DD56" w:rsidR="35C83F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2A22DF" w:rsidP="6F28DD56" w:rsidRDefault="5D2A22DF" w14:paraId="43F8DC28" w14:textId="53C7B1F4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54BB7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Kompatibilno sa Windows, </w:t>
            </w:r>
            <w:proofErr w:type="spellStart"/>
            <w:r w:rsidRPr="6F28DD56" w:rsidR="54BB7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MacOs</w:t>
            </w:r>
            <w:proofErr w:type="spellEnd"/>
            <w:r w:rsidRPr="6F28DD56" w:rsidR="54BB7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operativnim sustavima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E3D3BEF" w14:textId="245B206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3D4E2883" w14:paraId="20B8611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47464655" w14:textId="5EA7CAE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417E6505" w14:textId="2216B577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Slušalice kompatibilne sa</w:t>
            </w:r>
            <w:r w:rsidRPr="6F28DD56" w:rsidR="78E951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izlaznim</w:t>
            </w: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6F28DD56" w:rsidR="0B6C0C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priključkom </w:t>
            </w: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USB audio sučelj</w:t>
            </w:r>
            <w:r w:rsidRPr="6F28DD56" w:rsidR="52041C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77FE4DB1" w14:textId="55BF1E8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3D4E2883" w14:paraId="01B3557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27F4D266" w14:textId="246616B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3. 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69407A7E" w14:textId="5E886D4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Mikrofon kompatibilan sa USB audio sučeljem</w:t>
            </w:r>
            <w:r w:rsidRPr="6F28DD56" w:rsidR="42E436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(XLR priključak)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5939CEBB" w14:textId="4E6D4C8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3D4E2883" w14:paraId="14E8BC3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79A897" w:rsidP="6F28DD56" w:rsidRDefault="3679A897" w14:paraId="7E98FCA2" w14:textId="70D1F24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3679A8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79A897" w:rsidP="6F28DD56" w:rsidRDefault="3679A897" w14:paraId="50C14D98" w14:textId="621ED77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3679A8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Potrebni kabeli za prikapčanje mikrofona, slušalica, i USB audio sučelja na računalo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2B69046E" w14:textId="6BA8ED1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3D4E2883" w14:paraId="03BD550F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40214E" w:rsidP="6F28DD56" w:rsidRDefault="7540214E" w14:paraId="39D68F52" w14:textId="70024FB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754021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40214E" w:rsidP="3D4E2883" w:rsidRDefault="7540214E" w14:paraId="0BB887F0" w14:textId="75CC9E8A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D4E2883" w:rsidR="18A43546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 uključeno jamstvo dobavljača na period od minimalno 5 godina za uređaj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2E5A7118" w14:textId="49FD3E9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6F28DD56" w:rsidRDefault="6F28DD56" w14:paraId="2BB7F1D1" w14:textId="1072ACEA"/>
    <w:p w:rsidR="6F28DD56" w:rsidRDefault="6F28DD56" w14:paraId="2C12A488" w14:textId="4878D168"/>
    <w:p w:rsidR="0E60C3EC" w:rsidP="0E60C3EC" w:rsidRDefault="0E60C3EC" w14:paraId="788B0AE1" w14:textId="617F40AE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E60C3EC" w:rsidTr="3D4E2883" w14:paraId="71F07BAD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17F06E6F" w:rsidP="3D4E2883" w:rsidRDefault="17F06E6F" w14:paraId="28FA6153" w14:textId="20EC0D0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35EA0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6. </w:t>
            </w:r>
            <w:r w:rsidRPr="3D4E2883" w:rsidR="54B1CB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Digitalni flipchart</w:t>
            </w:r>
          </w:p>
        </w:tc>
      </w:tr>
      <w:tr w:rsidR="0E60C3EC" w:rsidTr="3D4E2883" w14:paraId="2D1B904D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0572F9A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3D4E2883" w14:paraId="361F63FB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49D52EDA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3D4E2883" w14:paraId="6CBC7CE1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7DD85902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3FCF83AA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483E1DFB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5F95E437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3D4E2883" w14:paraId="1129F28D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29B75FA3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3D4E2883" w14:paraId="5EEB93C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272E2D5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F9E661" w:rsidP="1DC5FDF5" w:rsidRDefault="6AF9E661" w14:paraId="1314F426" w14:textId="1B2032F5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3836E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Vidljiva dijagonala zaslona min. 55"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DD474D9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0933F5B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A198FE" w:rsidP="0E60C3EC" w:rsidRDefault="33A198FE" w14:paraId="7C894B26" w14:textId="253852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3A198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65A29DB9" w14:textId="4487FCF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Vrsta panela </w:t>
            </w:r>
            <w:proofErr w:type="spellStart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Direct</w:t>
            </w:r>
            <w:proofErr w:type="spellEnd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-LED ili jednakovrijedan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EF9A5EE" w14:textId="3648BD6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4754E34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A198FE" w:rsidP="0E60C3EC" w:rsidRDefault="33A198FE" w14:paraId="3781FB1D" w14:textId="500A73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3A198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1B1387DE" w14:textId="4EFAF74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Osvjetljenje min. 300cd/m2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CC93A75" w14:textId="310343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5E1D437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8D871C" w:rsidP="0E60C3EC" w:rsidRDefault="778D871C" w14:paraId="55ED1EF7" w14:textId="238C56D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78D87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06ED94DB" w14:textId="23AA917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Tipični kontrast min. 1200:1 </w:t>
            </w:r>
          </w:p>
          <w:p w:rsidR="0E60C3EC" w:rsidP="1DC5FDF5" w:rsidRDefault="0E60C3EC" w14:paraId="053C75D0" w14:textId="59421A6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705C64B" w14:textId="19ACC54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67C4108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8D871C" w:rsidP="0E60C3EC" w:rsidRDefault="778D871C" w14:paraId="32F2F6BD" w14:textId="3109806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78D87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6978E152" w14:textId="4D376A6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Kut gledanja min. 178:178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86AF085" w14:textId="0EA8A0B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BDF179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4045DA" w:rsidP="0E60C3EC" w:rsidRDefault="124045DA" w14:paraId="2D9420C8" w14:textId="4169D64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2404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52815D72" w14:textId="0E14CB88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Odziv  </w:t>
            </w:r>
            <w:proofErr w:type="spellStart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max</w:t>
            </w:r>
            <w:proofErr w:type="spellEnd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. 8 </w:t>
            </w:r>
            <w:proofErr w:type="spellStart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ms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8D13BED" w14:textId="358D6F2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3204F8E9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4045DA" w:rsidP="0E60C3EC" w:rsidRDefault="124045DA" w14:paraId="6BAAEF90" w14:textId="6DF2972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2404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4753E1" w:rsidP="1DC5FDF5" w:rsidRDefault="3C4753E1" w14:paraId="076AA1F4" w14:textId="72FED76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7BDD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Napajanje AC 110 - 240 V, 50/60 Hz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F129DB7" w14:textId="7B56A2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2FF0445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58B00F" w:rsidP="0E60C3EC" w:rsidRDefault="5D58B00F" w14:paraId="5D78FE1A" w14:textId="60929E8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D58B0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4753E1" w:rsidP="1DC5FDF5" w:rsidRDefault="3C4753E1" w14:paraId="743B9839" w14:textId="5E99D0A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7BDD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Kompatibilnost s VESA standardnom nosača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F634C99" w14:textId="129D63F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031FCAB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D9873D" w:rsidP="0E60C3EC" w:rsidRDefault="1CD9873D" w14:paraId="03CC9D81" w14:textId="06F627E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CD98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9FD757" w:rsidP="1DC5FDF5" w:rsidRDefault="7B9FD757" w14:paraId="74CE1A5D" w14:textId="49D7307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C775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zakretanja i rada u vertikalnom i horizontalnom položaju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03481FA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2525D43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0FF13B" w:rsidP="0E60C3EC" w:rsidRDefault="000FF13B" w14:paraId="546A2660" w14:textId="2A9D8DFA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00FF1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41AD21" w:rsidP="1DC5FDF5" w:rsidRDefault="7641AD21" w14:paraId="79E986BA" w14:textId="1958F71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BFAAA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Integrirana </w:t>
            </w:r>
            <w:r w:rsidRPr="1DC5FDF5" w:rsidR="59EE15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kamera</w:t>
            </w:r>
            <w:r w:rsidRPr="1DC5FDF5" w:rsidR="191914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min 720p HD sa ugrađenim mikrofonom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5B25F1C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236A209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C582AC" w:rsidP="0E60C3EC" w:rsidRDefault="0EC582AC" w14:paraId="200D7627" w14:textId="4373A0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C582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F3047" w:rsidP="1DC5FDF5" w:rsidRDefault="0D7F3047" w14:paraId="58C18C9C" w14:textId="0623017B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59B1A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2x HDMI 2.0 Tip-A ulazni priključak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FE8EA72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B6D864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3890DC" w:rsidP="0E60C3EC" w:rsidRDefault="353890DC" w14:paraId="7EF95B31" w14:textId="4B72DD8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538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3C9642" w:rsidP="1DC5FDF5" w:rsidRDefault="103C9642" w14:paraId="6B87F9F6" w14:textId="23BA29ED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A6B74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2x USB 2.0 Tip-A priključaka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F99B955" w14:textId="4198E5E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50505D9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3890DC" w:rsidP="0E60C3EC" w:rsidRDefault="353890DC" w14:paraId="16AC90CB" w14:textId="77BBEAD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538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3C9642" w:rsidP="1DC5FDF5" w:rsidRDefault="103C9642" w14:paraId="6068C48A" w14:textId="694B85B3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1A6B74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1x RJ45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5699FD2" w14:textId="208B11C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34A410B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863057" w:rsidP="0E60C3EC" w:rsidRDefault="25863057" w14:paraId="799F634D" w14:textId="025EE66D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5863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3904EC" w:rsidP="1DC5FDF5" w:rsidRDefault="143904EC" w14:paraId="5FCEBA2B" w14:textId="66BA61A1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6F90D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kamera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AF2714" w14:textId="4768BB10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42320FE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89952C" w:rsidP="0E60C3EC" w:rsidRDefault="1489952C" w14:paraId="7FFC1844" w14:textId="76BE384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48995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0CDA5B" w:rsidP="1DC5FDF5" w:rsidRDefault="610CDA5B" w14:paraId="49204E8C" w14:textId="3A8F94CE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28662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Ugrađeni </w:t>
            </w:r>
            <w:r w:rsidRPr="1DC5FDF5" w:rsidR="4B619F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zvučnici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2E0B744" w14:textId="6A876CE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2918428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EA0D23" w:rsidP="0E60C3EC" w:rsidRDefault="35EA0D23" w14:paraId="69E9AEAD" w14:textId="4F96298F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5EA0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2B2FFB" w:rsidP="1DC5FDF5" w:rsidRDefault="242B2FFB" w14:paraId="55ABE13B" w14:textId="4405F9B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4257C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dijeljenja zaslona na vanjske uređaje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DF9139C" w14:textId="6DE3ACEC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431EA1F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BD2E5F" w:rsidP="0E60C3EC" w:rsidRDefault="3ABD2E5F" w14:paraId="53FC71E6" w14:textId="7A1D5F8B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ABD2E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FE2B425" w:rsidP="1DC5FDF5" w:rsidRDefault="0FE2B425" w14:paraId="3C640BA7" w14:textId="621AA25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2E61DC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  <w:r w:rsidRPr="1DC5FDF5" w:rsidR="2E61DC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sa vanjskim uređajima putem NFC tehnologije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DE8AFE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632E4B3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EE4599E" w14:textId="5D8538C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0E60C3EC" w:rsidR="529A2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868109" w:rsidP="1DC5FDF5" w:rsidRDefault="3E868109" w14:paraId="4B366678" w14:textId="4E2636A5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1DC5FDF5" w:rsidR="0D86D6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  <w:r w:rsidRPr="1DC5FDF5" w:rsidR="0D86D6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Minimalno 10/100 Mbit  Ethernet, Wi-Fi 802.11 a/b/g/n 2.4 GHz + 5 GHz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A311E7E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BE8551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B49380" w:rsidP="0E60C3EC" w:rsidRDefault="4DB49380" w14:paraId="109BC784" w14:textId="664EAD6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DB493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EEFC5" w:rsidP="1DC5FDF5" w:rsidRDefault="2B0EEFC5" w14:paraId="444A4D53" w14:textId="2CADEAC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Veličina dijagonale </w:t>
            </w: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funkcije</w:t>
            </w: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dodira identična vidljivoj dijagonali zaslona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6BBC601" w14:textId="340D5B7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45C2DA9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EC167" w:rsidP="0E60C3EC" w:rsidRDefault="56CEC167" w14:paraId="684D9E32" w14:textId="5102043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6CEC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EEFC5" w:rsidP="1DC5FDF5" w:rsidRDefault="2B0EEFC5" w14:paraId="2C4E2C03" w14:textId="74E80109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Preciznost dodira: +/- 2mm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C06323C" w14:textId="29CFE911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03E2C3A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AE9C39" w:rsidP="0E60C3EC" w:rsidRDefault="76AE9C39" w14:paraId="5FAE8B0B" w14:textId="0C7AF56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AE9C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3B1E6A" w:rsidP="1DC5FDF5" w:rsidRDefault="2E3B1E6A" w14:paraId="4129612D" w14:textId="51D7CD39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BA93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Podržava dodir rukom, olovkom i rukavicama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4572E4F" w14:textId="7F9A942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B78575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21561F" w:rsidP="0E60C3EC" w:rsidRDefault="2B21561F" w14:paraId="778E00A9" w14:textId="259BC67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B2156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3B1E6A" w:rsidP="1DC5FDF5" w:rsidRDefault="2E3B1E6A" w14:paraId="44938462" w14:textId="080AFEF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BA93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Broj istovremeno podržanih dodira na ekranu: 10 dodira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CE4336B" w14:textId="364557A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3064D1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8302E3" w:rsidP="0E60C3EC" w:rsidRDefault="708302E3" w14:paraId="46C29BB6" w14:textId="3FCF1D6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08302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358D86" w:rsidP="1DC5FDF5" w:rsidRDefault="10358D86" w14:paraId="57F2F4CF" w14:textId="08C6787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FBC77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softver za pisanje, crtanje, notaciju, upravljanje sadržajem na zaslonu.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905D90D" w14:textId="6671811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018AE8C6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8302E3" w:rsidP="0E60C3EC" w:rsidRDefault="708302E3" w14:paraId="1C2A8142" w14:textId="5F914DF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08302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70C502" w:rsidP="1DC5FDF5" w:rsidRDefault="0470C502" w14:paraId="31A5B7FD" w14:textId="56072605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30337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Pripadajući kompatibilni mobilni stalak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7611F9B" w14:textId="62D4AE0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065A15F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7F34D7" w:rsidP="3D4E2883" w:rsidRDefault="2E7F34D7" w14:paraId="12412E6C" w14:textId="3042C8B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E7F34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7F34D7" w:rsidP="3D4E2883" w:rsidRDefault="2E7F34D7" w14:paraId="0A61212B" w14:textId="6ACE6707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D4E2883" w:rsidR="2E7F34D7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 uključeno jamstvo dobavljača na period od minimalno 5 godina za uređaj</w:t>
            </w:r>
          </w:p>
          <w:p w:rsidR="3D4E2883" w:rsidP="3D4E2883" w:rsidRDefault="3D4E2883" w14:paraId="657C5588" w14:textId="1A71263F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D4F8D96" w14:textId="2B407AF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E60C3EC" w:rsidRDefault="0E60C3EC" w14:paraId="66628FC7" w14:textId="412B41AE"/>
    <w:p w:rsidR="0E60C3EC" w:rsidP="0E60C3EC" w:rsidRDefault="0E60C3EC" w14:paraId="4B431552" w14:textId="506F7176">
      <w:pPr>
        <w:pStyle w:val="Normal"/>
        <w:rPr>
          <w:rFonts w:ascii="Calibri" w:hAnsi="Calibri" w:eastAsia="Times New Roman" w:cs="Arial"/>
        </w:rPr>
      </w:pPr>
    </w:p>
    <w:p w:rsidRPr="00A5676A" w:rsidR="0026656C" w:rsidP="2DA272BF" w:rsidRDefault="0026656C" w14:paraId="2C6012CE" w14:textId="77777777">
      <w:pPr>
        <w:rPr>
          <w:rFonts w:ascii="Arial" w:hAnsi="Arial"/>
        </w:rPr>
      </w:pPr>
    </w:p>
    <w:p w:rsidR="0E60C3EC" w:rsidP="0E60C3EC" w:rsidRDefault="0E60C3EC" w14:paraId="0D9881BC" w14:textId="247E2BF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E60C3EC" w:rsidTr="5B2270E7" w14:paraId="60DAF647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470C502" w:rsidP="5B2270E7" w:rsidRDefault="0470C502" w14:paraId="1666AA81" w14:textId="149A329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B2270E7" w:rsidR="0E334B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7. </w:t>
            </w:r>
            <w:r w:rsidRPr="5B2270E7" w:rsidR="289E80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3D printer</w:t>
            </w:r>
          </w:p>
        </w:tc>
      </w:tr>
      <w:tr w:rsidR="0E60C3EC" w:rsidTr="5B2270E7" w14:paraId="2322AF24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6E3D9B37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5B2270E7" w14:paraId="626447D4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7CD98E54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5B2270E7" w14:paraId="2AF097BE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15B3B9FD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C58D8DC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DC05B33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671A01F8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5B2270E7" w14:paraId="5D76B2A1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7AC47D75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5B2270E7" w14:paraId="7C82598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8AB5DD3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2A775A5E" w14:textId="2EA5009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Tehnologija ispisa FDM (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Fuse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Deposition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Modeling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161F509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7FEB780E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21C0AD4" w:rsidP="0E60C3EC" w:rsidRDefault="521C0AD4" w14:paraId="457583D0" w14:textId="21D7D2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21C0A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70BD1098" w14:textId="6B209CE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Radni volumen minimalno 18 x 18 x 18 cm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F0125F9" w14:textId="3648BD6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62727296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4635D6" w:rsidP="0E60C3EC" w:rsidRDefault="634635D6" w14:paraId="5EA4C74B" w14:textId="3CB58CA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3463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3C0653AA" w14:textId="245E44B7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Brzina ispisa 200+ mm/s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1015B8E" w14:textId="310343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140DA66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4635D6" w:rsidP="0E60C3EC" w:rsidRDefault="634635D6" w14:paraId="41528B71" w14:textId="77C32D6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3463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55ACA40F" w14:textId="424FD2F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Rezolucija 3D ispisa 0,05 – 0.25 mm</w:t>
            </w:r>
          </w:p>
          <w:p w:rsidR="0E60C3EC" w:rsidP="1DC5FDF5" w:rsidRDefault="0E60C3EC" w14:paraId="5B14A76E" w14:textId="59421A6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BE5B12" w14:textId="19ACC54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5A138B1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4635D6" w:rsidP="0E60C3EC" w:rsidRDefault="634635D6" w14:paraId="6F783929" w14:textId="29E37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3463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16D915C9" w14:textId="159C0E7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materijali minimalno PLA, PETG, ASA, ABS,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Flex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E5A05C2" w14:textId="0EA8A0B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6266B85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338EBA" w:rsidP="0E60C3EC" w:rsidRDefault="76338EBA" w14:paraId="58156667" w14:textId="6161F3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338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3C446547" w14:textId="1B5B774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promjer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filamenta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1.75 mm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D089794" w14:textId="358D6F2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16791186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338EBA" w:rsidP="0E60C3EC" w:rsidRDefault="76338EBA" w14:paraId="53B83A47" w14:textId="21C600E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338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16B777C0" w14:textId="3B101F8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Upravljanje uređajem putem LCD zaslona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F5B682A" w14:textId="7B56A2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403D87D4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338EBA" w:rsidP="0E60C3EC" w:rsidRDefault="76338EBA" w14:paraId="51997889" w14:textId="07B6020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338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4AC3A955" w14:textId="432C1BF3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Automatska kalibracija podloge za ispis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70BE75E" w14:textId="129D63F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19840922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DB2C01" w:rsidP="0E60C3EC" w:rsidRDefault="16DB2C01" w14:paraId="0EEDF7B4" w14:textId="3461D39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6DB2C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A2A5CD" w:rsidP="1DC5FDF5" w:rsidRDefault="04A2A5CD" w14:paraId="537A9AA2" w14:textId="38C543A6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A9D17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Priključci: Min USB, SD kartica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A20AEEE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B2270E7" w14:paraId="65E4DCE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E3E539" w:rsidP="0E60C3EC" w:rsidRDefault="6FE3E539" w14:paraId="51F0BA75" w14:textId="4A698512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FE3E5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CA0F80" w:rsidP="1DC5FDF5" w:rsidRDefault="50CA0F80" w14:paraId="6B97CD84" w14:textId="309A2073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B293F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operativni sustavi Windows, Linux, </w:t>
            </w:r>
            <w:proofErr w:type="spellStart"/>
            <w:r w:rsidRPr="1DC5FDF5" w:rsidR="7B293F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MacOS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63C2E2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0CBD753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238072" w:rsidP="5B2270E7" w:rsidRDefault="6B238072" w14:paraId="0F0A8422" w14:textId="47A3AD3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6B2380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238072" w:rsidP="5B2270E7" w:rsidRDefault="6B238072" w14:paraId="38A9F2CE" w14:textId="001906AA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B2270E7" w:rsidR="6B238072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Uključeni filamenti; 5 kg, 5 različitih boja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5276BABC" w14:textId="4C4227E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3EE4F7FD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188282" w:rsidP="5B2270E7" w:rsidRDefault="1D188282" w14:paraId="5067D4C4" w14:textId="671AEC1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361C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5B2270E7" w:rsidR="129068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5B2270E7" w:rsidR="15170B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188282" w:rsidP="3D4E2883" w:rsidRDefault="1D188282" w14:paraId="59F1F719" w14:textId="6ACE6707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D4E2883" w:rsidR="1D188282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 uključeno jamstvo dobavljača na period od minimalno 5 godina za uređaj</w:t>
            </w:r>
          </w:p>
          <w:p w:rsidR="3D4E2883" w:rsidP="3D4E2883" w:rsidRDefault="3D4E2883" w14:paraId="22134576" w14:textId="2544DCB1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E67B6E3" w14:textId="1BFC725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DC5FDF5" w:rsidRDefault="1DC5FDF5" w14:paraId="28A8EDC6" w14:textId="6EF1CA6E"/>
    <w:p w:rsidR="0E60C3EC" w:rsidRDefault="0E60C3EC" w14:paraId="5424304A" w14:textId="5C34DDD7"/>
    <w:p w:rsidR="0E60C3EC" w:rsidP="0E60C3EC" w:rsidRDefault="0E60C3EC" w14:paraId="0F8586E9" w14:textId="457135F0">
      <w:pPr>
        <w:pStyle w:val="Normal"/>
        <w:rPr>
          <w:rFonts w:ascii="Calibri" w:hAnsi="Calibri" w:eastAsia="Times New Roman" w:cs="Arial"/>
        </w:rPr>
      </w:pPr>
    </w:p>
    <w:p w:rsidR="004978BB" w:rsidRDefault="004978BB" w14:paraId="3BE5D2C1" w14:textId="77777777">
      <w:r>
        <w:br w:type="page"/>
      </w:r>
    </w:p>
    <w:p w:rsidRPr="00A5676A" w:rsidR="00B853B1" w:rsidP="00ED0B65" w:rsidRDefault="00B853B1" w14:paraId="1DF617E6" w14:textId="77777777">
      <w:pPr>
        <w:rPr>
          <w:rFonts w:ascii="Arial" w:hAnsi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E60C3EC" w:rsidTr="55DC2EBE" w14:paraId="3BBCEAA0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82E7303" w:rsidP="3D4E2883" w:rsidRDefault="382E7303" w14:paraId="090D1FA8" w14:textId="0FCE7BBB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706DF0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8. </w:t>
            </w:r>
            <w:r w:rsidRPr="3D4E2883" w:rsidR="55BDC18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Paket m</w:t>
            </w:r>
            <w:r w:rsidRPr="3D4E2883" w:rsidR="1F930B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odularn</w:t>
            </w:r>
            <w:r w:rsidRPr="3D4E2883" w:rsidR="1A450A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ih</w:t>
            </w:r>
            <w:r w:rsidRPr="3D4E2883" w:rsidR="1F930B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mikroračuna</w:t>
            </w:r>
            <w:r w:rsidRPr="3D4E2883" w:rsidR="3B139BB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l</w:t>
            </w:r>
            <w:r w:rsidRPr="3D4E2883" w:rsidR="6C98A0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</w:t>
            </w:r>
          </w:p>
        </w:tc>
      </w:tr>
      <w:tr w:rsidR="0E60C3EC" w:rsidTr="55DC2EBE" w14:paraId="4C6C29D1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6700DC98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55DC2EBE" w14:paraId="15ED6322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406AD244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55DC2EBE" w14:paraId="5E63DD89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17D945BE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41E7032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0D33803F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4FD688C1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55DC2EBE" w14:paraId="0FDB7BFD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61C10E19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55DC2EBE" w14:paraId="085256A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62AD169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D5106A" w:rsidP="1DC5FDF5" w:rsidRDefault="0AD5106A" w14:paraId="0B88AA80" w14:textId="101B2F1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AD51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Mikroračunalo mora biti modularno, </w:t>
            </w:r>
            <w:proofErr w:type="spellStart"/>
            <w:r w:rsidRPr="1DC5FDF5" w:rsidR="0AD51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tj</w:t>
            </w:r>
            <w:proofErr w:type="spellEnd"/>
            <w:r w:rsidRPr="1DC5FDF5" w:rsidR="0AD51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sadržavati odvojive elemente koji se mogu kombinirati sa drugim elementima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D87A819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120BD01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3299C0" w14:textId="21D7D2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AEF851A" w:rsidP="1DC5FDF5" w:rsidRDefault="4AEF851A" w14:paraId="772B4494" w14:textId="78452B7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4AEF85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proširenja sa dodatnim senzorima ili mikroračunalima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1329B87" w14:textId="3648BD6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03FEBD4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332297B" w14:textId="3CB58CA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9D3B300" w:rsidP="1DC5FDF5" w:rsidRDefault="69D3B300" w14:paraId="1E0232EC" w14:textId="30AAB6ED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9D3B3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Memorija – min 8 MB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05E3A96" w14:textId="310343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1700EE18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4F017EE" w14:textId="77C32D6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68EC89" w:rsidP="1DC5FDF5" w:rsidRDefault="1368EC89" w14:paraId="0C5641A9" w14:textId="3C436D4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368E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Procesor – ESP32 procesor ili jednakovrijedan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CC99D85" w14:textId="19ACC54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5761C5B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7C49ED9" w14:textId="29E37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EB8418" w:rsidP="1DC5FDF5" w:rsidRDefault="3DEB8418" w14:paraId="02076592" w14:textId="60429BB7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DEB84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Radna frekvencija – minimalno 2.4 GHz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E51D8B5" w14:textId="0EA8A0B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1C3B9993">
        <w:trPr>
          <w:trHeight w:val="510"/>
        </w:trPr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E723FFB" w14:textId="6161F3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65D537" w:rsidP="1DC5FDF5" w:rsidRDefault="4F65D537" w14:paraId="5B6A4FA0" w14:textId="6F30D67E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65D5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Ekran osjetljiv na dodir razlučivosti minimalno 320x240</w:t>
            </w:r>
            <w:r w:rsidRPr="1DC5FDF5" w:rsidR="48AA53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px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E917480" w14:textId="358D6F2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071D9938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EFBA037" w14:textId="21C600E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DF09D2B" w14:textId="3B101F8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Upravljanje uređajem putem LCD zaslona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812A3A4" w14:textId="7B56A2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3F85B4F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7BD64E9" w14:textId="07B6020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AE29AB" w:rsidP="1DC5FDF5" w:rsidRDefault="0EAE29AB" w14:paraId="2DE8DD3A" w14:textId="01B6A736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0EAE29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  <w:r w:rsidRPr="1DC5FDF5" w:rsidR="0EAE29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putem bežične mreže minimalno Wi-Fi 802.11 b/g/n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BFBF3ED" w14:textId="129D63F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32B2514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73F5821" w14:textId="3461D39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01F7E7" w:rsidP="1DC5FDF5" w:rsidRDefault="4001F7E7" w14:paraId="7101F11C" w14:textId="78FA6A39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001F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Bluetooth 4.2 bežična komunikacija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E9DE576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5062127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038ED20" w14:textId="4A698512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9142AD" w:rsidP="1DC5FDF5" w:rsidRDefault="5B9142AD" w14:paraId="2559D531" w14:textId="6BC2A212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B9142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Komunikacija putem IR tehnologije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0F75A40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5354E01D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158E967" w14:textId="1B94B5B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079C64" w:rsidP="1DC5FDF5" w:rsidRDefault="4D079C64" w14:paraId="02450587" w14:textId="3D3C6EB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USB priključak za napajanje i programiranje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C79D42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0E14160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392DF54" w14:textId="3ADF531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6DDD42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079C64" w:rsidP="1DC5FDF5" w:rsidRDefault="4D079C64" w14:paraId="48067137" w14:textId="0508FBD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3.5 mm audio priključak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B77D02F" w14:textId="5018DF5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55DC2EBE" w14:paraId="6453807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727D60C" w14:textId="79CDA8A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6DDD42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079C64" w:rsidP="1DC5FDF5" w:rsidRDefault="4D079C64" w14:paraId="1BFB82BA" w14:textId="52F7D85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Mogućnost napajanja putem </w:t>
            </w:r>
            <w:proofErr w:type="spellStart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punjivih</w:t>
            </w:r>
            <w:proofErr w:type="spellEnd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nepunjivih</w:t>
            </w:r>
            <w:proofErr w:type="spellEnd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AA baterija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D03EF7" w14:textId="1F6B6221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5DC2EBE" w:rsidTr="55DC2EBE" w14:paraId="40F4019E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E8FFE4" w:rsidP="55DC2EBE" w:rsidRDefault="64E8FFE4" w14:paraId="200EE370" w14:textId="1BE4BCB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5DC2EBE" w:rsidR="64E8F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E8FFE4" w:rsidP="55DC2EBE" w:rsidRDefault="64E8FFE4" w14:paraId="534DD538" w14:textId="07A6475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5DC2EBE" w:rsidR="64E8F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Paket sadrži 5 uređaja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DC2EBE" w:rsidP="55DC2EBE" w:rsidRDefault="55DC2EBE" w14:paraId="1C855BBE" w14:textId="5FD8327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5DC2EBE" w:rsidTr="55DC2EBE" w14:paraId="580A57C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E8FFE4" w:rsidP="55DC2EBE" w:rsidRDefault="64E8FFE4" w14:paraId="1CD29E29" w14:textId="5E04DF7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5DC2EBE" w:rsidR="64E8F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E8FFE4" w:rsidP="55DC2EBE" w:rsidRDefault="64E8FFE4" w14:paraId="3D85CCE5" w14:textId="20A201DD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5DC2EBE" w:rsidR="64E8F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Uključeno jamstvo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DC2EBE" w:rsidP="55DC2EBE" w:rsidRDefault="55DC2EBE" w14:paraId="4C1F877B" w14:textId="7F830F60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Pr="00A5676A" w:rsidR="00233FE7" w:rsidP="0E60C3EC" w:rsidRDefault="00233FE7" w14:paraId="14CFF8BC" w14:textId="561C8C8B">
      <w:pPr>
        <w:pStyle w:val="Normal"/>
        <w:rPr>
          <w:rFonts w:ascii="Calibri" w:hAnsi="Calibri" w:eastAsia="Times New Roman" w:cs="Arial"/>
        </w:rPr>
      </w:pPr>
    </w:p>
    <w:p w:rsidRPr="00A5676A" w:rsidR="14D3E6CA" w:rsidRDefault="14D3E6CA" w14:paraId="2AA01865" w14:textId="591A4672">
      <w:pPr>
        <w:rPr>
          <w:rFonts w:ascii="Arial" w:hAnsi="Arial"/>
        </w:rPr>
      </w:pPr>
    </w:p>
    <w:p w:rsidRPr="00A5676A" w:rsidR="00233FE7" w:rsidP="00233FE7" w:rsidRDefault="00233FE7" w14:paraId="77FB6F01" w14:textId="77777777">
      <w:pPr>
        <w:rPr>
          <w:rFonts w:ascii="Arial" w:hAnsi="Arial"/>
        </w:rPr>
      </w:pPr>
    </w:p>
    <w:p w:rsidRPr="00A5676A" w:rsidR="00B853B1" w:rsidP="00ED0B65" w:rsidRDefault="00B853B1" w14:paraId="45DA1ED3" w14:textId="18CB2979">
      <w:pPr>
        <w:rPr>
          <w:rFonts w:ascii="Arial" w:hAnsi="Arial"/>
        </w:rPr>
      </w:pPr>
    </w:p>
    <w:p w:rsidRPr="00A5676A" w:rsidR="00FC58FB" w:rsidP="0E60C3EC" w:rsidRDefault="00FC58FB" w14:paraId="4909A201" w14:textId="59EBDAAD">
      <w:pPr>
        <w:pStyle w:val="Normal"/>
        <w:rPr>
          <w:rFonts w:ascii="Calibri" w:hAnsi="Calibri" w:eastAsia="Times New Roman" w:cs="Arial"/>
        </w:rPr>
      </w:pPr>
    </w:p>
    <w:p w:rsidR="0E60C3EC" w:rsidP="0E60C3EC" w:rsidRDefault="0E60C3EC" w14:paraId="55689B39" w14:textId="51E704D3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690"/>
        <w:gridCol w:w="3195"/>
        <w:gridCol w:w="5325"/>
      </w:tblGrid>
      <w:tr w:rsidR="0E60C3EC" w:rsidTr="3D4E2883" w14:paraId="6A87A653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E60C3EC" w:rsidP="3D4E2883" w:rsidRDefault="0E60C3EC" w14:paraId="342195B6" w14:textId="5D4F7DA1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39838A6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9. </w:t>
            </w:r>
            <w:r w:rsidRPr="3D4E2883" w:rsidR="40428E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Digitalna bežična vremenska stanica</w:t>
            </w:r>
          </w:p>
        </w:tc>
      </w:tr>
      <w:tr w:rsidR="0E60C3EC" w:rsidTr="3D4E2883" w14:paraId="5325AF58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86FBF70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3D4E2883" w14:paraId="735FED19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09F9EC9D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3D4E2883" w14:paraId="6DC268E0">
        <w:trPr>
          <w:trHeight w:val="945"/>
        </w:trPr>
        <w:tc>
          <w:tcPr>
            <w:tcW w:w="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A3D8846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9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7CF54D61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38FC99D5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15472BE2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3D4E2883" w14:paraId="4FD86D1C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7A8CB83A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3D4E2883" w14:paraId="0809892C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1EAE133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7973FE" w:rsidP="1DC5FDF5" w:rsidRDefault="7D7973FE" w14:paraId="7996EEBA" w14:textId="66BE962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0580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Samostalna, sa automatskim prikupljanjem </w:t>
            </w:r>
            <w:r w:rsidRPr="1DC5FDF5" w:rsidR="259755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i obradom </w:t>
            </w:r>
            <w:r w:rsidRPr="1DC5FDF5" w:rsidR="620580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podataka sa senzora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D379297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081CFE3A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808381F" w14:textId="21D7D2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75E6BD" w:rsidP="1DC5FDF5" w:rsidRDefault="5175E6BD" w14:paraId="0ED23E8F" w14:textId="66E014C8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38D4A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Automatsko prikupljanje podataka na računalu (ponuditi računalo / mini računalo ukoliko je potrebno)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95D639B" w14:textId="3648BD6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1AD79B52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119DEC9" w14:textId="3CB58CA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760BA97" w:rsidP="1DC5FDF5" w:rsidRDefault="2760BA97" w14:paraId="6A66622F" w14:textId="776FA268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1C5A9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slanja podataka na mrežne servise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34B1AF9" w14:textId="310343B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48CDE506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3B24B64" w14:textId="77C32D6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D80620" w:rsidP="1DC5FDF5" w:rsidRDefault="6BD80620" w14:paraId="6FFEBF88" w14:textId="0989E66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E2032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Pripadajući zaslon za prikaz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9F2F537" w14:textId="19ACC54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52ADDCD9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07BE0EE" w14:textId="29E37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8BF850" w:rsidP="1DC5FDF5" w:rsidRDefault="428BF850" w14:paraId="0C4A5938" w14:textId="39EF9E8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1E0F6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Bežično povezivanje na minimalno 200 metara (slanje podataka)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71C7CD9" w14:textId="0EA8A0B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521F862E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5900A33" w14:textId="273B5DB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E8DD8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5D0C27" w:rsidP="1DC5FDF5" w:rsidRDefault="045D0C27" w14:paraId="5FFC76EA" w14:textId="7AB8D9D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94F88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putem solarnih panela</w:t>
            </w:r>
            <w:r w:rsidRPr="1DC5FDF5" w:rsidR="52BC17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u kombinaciji sa baterijama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71FCE4D" w14:textId="51FDD42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59BB5534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61F3EA6" w14:textId="0BE1B2F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E8DD8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914E13D" w:rsidP="1DC5FDF5" w:rsidRDefault="6914E13D" w14:paraId="32204A8E" w14:textId="12B5DA55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2BC17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Pribor za montažu sa uključenim nosačima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685BB62" w14:textId="5C21C36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50821E04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28FFD7DA" w:rsidP="6F28DD56" w:rsidRDefault="28FFD7DA" w14:paraId="2251299D" w14:textId="121C4DFB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07460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Ugrađeni senzori</w:t>
            </w:r>
            <w:r w:rsidRPr="6F28DD56" w:rsidR="008050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(minimalno)</w:t>
            </w:r>
          </w:p>
        </w:tc>
      </w:tr>
      <w:tr w:rsidR="0E60C3EC" w:rsidTr="3D4E2883" w14:paraId="632170CF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CAC0216" w14:textId="25ACBBC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4F801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9B4519" w:rsidP="1DC5FDF5" w:rsidRDefault="149B4519" w14:paraId="78B01FA7" w14:textId="290ED3E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1965B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</w:t>
            </w:r>
            <w:r w:rsidRPr="1DC5FDF5" w:rsidR="771A2B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rzin</w:t>
            </w:r>
            <w:r w:rsidRPr="1DC5FDF5" w:rsidR="18C8E1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  <w:r w:rsidRPr="1DC5FDF5" w:rsidR="771A2B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vjetra</w:t>
            </w:r>
            <w:r w:rsidRPr="1DC5FDF5" w:rsidR="2223AE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raspon od 2 m/s do 500 km/h 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A21102D" w14:textId="7B56A2E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3EB8673C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32ACD5F" w14:textId="7BDE0CD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58902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9C8A5E" w:rsidP="1DC5FDF5" w:rsidRDefault="169C8A5E" w14:paraId="005787CA" w14:textId="78FF0DA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</w:pPr>
            <w:r w:rsidRPr="1DC5FDF5" w:rsidR="4A67DE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</w:t>
            </w:r>
            <w:r w:rsidRPr="1DC5FDF5" w:rsidR="7BE3D3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mjer vjetra</w:t>
            </w:r>
            <w:r w:rsidRPr="1DC5FDF5" w:rsidR="4289E1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(0 – 360</w:t>
            </w:r>
            <w:r w:rsidRPr="1DC5FDF5" w:rsidR="4289E1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°)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5B0B31F" w14:textId="129D63F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79C91C72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0EFBDE5" w14:textId="0855F1D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D5010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48ECD" w:rsidP="1DC5FDF5" w:rsidRDefault="3ED48ECD" w14:paraId="42456BD0" w14:textId="081643B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BF48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Udar vjetra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93B038E" w14:textId="16239C6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7427314A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64BE507" w14:textId="2E406DA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03B9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6B8932" w:rsidP="1DC5FDF5" w:rsidRDefault="656B8932" w14:paraId="0C5D7D26" w14:textId="2F0CB0D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3FB8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</w:t>
            </w:r>
            <w:r w:rsidRPr="1DC5FDF5" w:rsidR="0412D4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oličin</w:t>
            </w:r>
            <w:r w:rsidRPr="1DC5FDF5" w:rsidR="2F1422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  <w:r w:rsidRPr="1DC5FDF5" w:rsidR="0412D4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padalina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30CEACD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34F93A43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B36D1F9" w14:textId="3C1916A9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1DC5FDF5" w:rsidR="5E1230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6E2852" w:rsidP="1DC5FDF5" w:rsidRDefault="456E2852" w14:paraId="47DBC85B" w14:textId="7B9865C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</w:pPr>
            <w:r w:rsidRPr="1DC5FDF5" w:rsidR="1A08C8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</w:t>
            </w:r>
            <w:r w:rsidRPr="1DC5FDF5" w:rsidR="030E23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emperatur</w:t>
            </w:r>
            <w:r w:rsidRPr="1DC5FDF5" w:rsidR="73BC86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  <w:r w:rsidRPr="1DC5FDF5" w:rsidR="397FDC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</w:t>
            </w:r>
            <w:r w:rsidRPr="1DC5FDF5" w:rsidR="397FDC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raspon -35 do + 60 °C )</w:t>
            </w:r>
            <w:r w:rsidRPr="1DC5FDF5" w:rsidR="1279E7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točnost +/- 0,5 </w:t>
            </w:r>
            <w:r w:rsidRPr="1DC5FDF5" w:rsidR="1279E7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°C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FA71161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5FA0E78C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67ADA44" w14:textId="1FC26CD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1DC5FDF5" w:rsidR="401FD1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955EF0" w:rsidP="1DC5FDF5" w:rsidRDefault="62955EF0" w14:paraId="03FFA25F" w14:textId="313D8B96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A57A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Relativna vlažnost</w:t>
            </w:r>
            <w:r w:rsidRPr="1DC5FDF5" w:rsidR="03714B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raspo</w:t>
            </w:r>
            <w:r w:rsidRPr="1DC5FDF5" w:rsidR="0AFDC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</w:t>
            </w:r>
            <w:r w:rsidRPr="1DC5FDF5" w:rsidR="03714B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 0 do 100 %)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71E4F07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1BABAA60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0AA042F" w14:textId="700A5B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8B622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955EF0" w:rsidP="1DC5FDF5" w:rsidRDefault="62955EF0" w14:paraId="08CE6B34" w14:textId="580975E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A57A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Tlak zraka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0C5E4A3" w14:textId="5018DF5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3CB5E24F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4D6D4F1" w14:textId="4EC9173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1CAEC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C3E67C" w:rsidP="1DC5FDF5" w:rsidRDefault="6BC3E67C" w14:paraId="074104F7" w14:textId="137540F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4FF20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Razina sunčeve svjetlosti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BF9CA04" w14:textId="1F6B622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4949BB62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5C17020" w14:textId="6D3A6AF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43EBC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185CB8" w:rsidP="1DC5FDF5" w:rsidRDefault="3D185CB8" w14:paraId="6948636F" w14:textId="140AEB2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3258C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UV zračenje</w:t>
            </w:r>
            <w:r w:rsidRPr="1DC5FDF5" w:rsidR="189BD2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raspon od 0 –16 )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B0FAA2C" w14:textId="0012D23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3D4E2883" w14:paraId="4B340DAA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ED1A37E" w14:textId="7C20F0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F7AB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4D0241" w:rsidP="1DC5FDF5" w:rsidRDefault="674D0241" w14:paraId="5580AC2F" w14:textId="1FCB61F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988FF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proširenja sa dodatnim senzorima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678A5C7" w14:textId="14F5760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E60C3EC" w:rsidRDefault="0E60C3EC" w14:paraId="7D55CC68" w14:textId="7AA7AE27"/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735"/>
        <w:gridCol w:w="3150"/>
        <w:gridCol w:w="5325"/>
      </w:tblGrid>
      <w:tr w:rsidR="0E60C3EC" w:rsidTr="3D4E2883" w14:paraId="2185F3D1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15CD4B3F" w:rsidP="3D4E2883" w:rsidRDefault="15CD4B3F" w14:paraId="424F5D2F" w14:textId="38F64E6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2A6213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10.</w:t>
            </w:r>
            <w:r w:rsidRPr="3D4E2883" w:rsidR="722433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Senzor za mjerenje kvalitete zraka</w:t>
            </w:r>
          </w:p>
        </w:tc>
      </w:tr>
      <w:tr w:rsidR="0E60C3EC" w:rsidTr="3D4E2883" w14:paraId="0A76374C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D05116A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3D4E2883" w14:paraId="52774E83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31F4D7B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3D4E2883" w14:paraId="62761163">
        <w:trPr>
          <w:trHeight w:val="945"/>
        </w:trPr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0CEA7190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5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FD8030B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56C6D0C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456CC247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3D4E2883" w14:paraId="5C37E59B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7181AA0D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3D4E2883" w14:paraId="3E9A76C5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77BF9A6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F075B98" w14:textId="692EE458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6E85E5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Upotreba u prostorijama (unutarnja upotreba)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477E418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617B8FEA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E3C7EAF" w14:textId="07FA767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8CB0C7F" w14:textId="55C401E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1BF6C9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montaže na zid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66A78C2" w14:textId="32E4D30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CB6DC86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F0D7F5C" w14:textId="3DBD48E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BA4AE32" w14:textId="6591689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024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 zaslon u boji za prikaz podataka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E7EC50B" w14:textId="41867A5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37775A23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0E66467" w14:textId="5988F8E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1B699E8" w14:textId="3938ACF5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8C3F5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Prikaz svih podataka iz senzora na zaslonu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51D8F4E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808D8D4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11C1122" w14:textId="4B1631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71CFB31" w14:textId="2CEECC8E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7008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slanja podataka na udaljene lokacije (</w:t>
            </w:r>
            <w:proofErr w:type="spellStart"/>
            <w:r w:rsidRPr="6F28DD56" w:rsidR="07008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nrp</w:t>
            </w:r>
            <w:proofErr w:type="spellEnd"/>
            <w:r w:rsidRPr="6F28DD56" w:rsidR="07008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server, web)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B444153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3D4E2883" w14:paraId="40C81E4F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2AC15" w:rsidP="6F28DD56" w:rsidRDefault="2B02AC15" w14:paraId="377A21B5" w14:textId="5256477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B02AC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2AC15" w:rsidP="6F28DD56" w:rsidRDefault="2B02AC15" w14:paraId="333987AA" w14:textId="1CAD8B1D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B02AC1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Mogućnost povezivanja i slanja podataka na aplikaciju CARNET AERO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59F4D5B6" w14:textId="12332A3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3D4E2883" w14:paraId="5A7E58E6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2AC15" w:rsidP="6F28DD56" w:rsidRDefault="2B02AC15" w14:paraId="5AD45BD2" w14:textId="015B51F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B02AC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BDF30B" w:rsidP="6F28DD56" w:rsidRDefault="72BDF30B" w14:paraId="49D0AE01" w14:textId="16656A67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2BDF3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pristupa i izvoz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6921A8B0" w14:textId="5D0C2D7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3D4E2883" w14:paraId="381823AB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751020" w:rsidP="6F28DD56" w:rsidRDefault="25751020" w14:paraId="45BD1B0D" w14:textId="76B02AD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5751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BDF30B" w:rsidP="6F28DD56" w:rsidRDefault="72BDF30B" w14:paraId="067F3FF7" w14:textId="39707E17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2BDF3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obavijesti u slučaju prelaska određenih vrijednosti mjerenih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4D09DF79" w14:textId="615DD85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7C46CAFA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574EB72" w14:textId="25FF6F6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5751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579BDC86" w14:textId="3F08FC8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FE566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spajanje putem bežične mreže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3471731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1285EF5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98D63E8" w14:textId="692B1FE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3FC2F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4682370E" w14:textId="4BB7F1F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ABE64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Minimalni raspon temperature rada senzora: 0°C do 50 °C</w:t>
            </w:r>
          </w:p>
          <w:p w:rsidR="0E60C3EC" w:rsidP="6F28DD56" w:rsidRDefault="0E60C3EC" w14:paraId="34FAE6E4" w14:textId="4F9403F6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09583E2" w14:textId="2448965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2BA4680E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901962E" w14:textId="128D8FD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21B34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00847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578E0E0A" w14:textId="19816D34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</w:t>
            </w:r>
            <w:r w:rsidRPr="6F28DD56" w:rsidR="0D2CE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građen</w:t>
            </w:r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senzor za mjerenje CO2. Raspon mjerenja: 0-5000 </w:t>
            </w:r>
            <w:proofErr w:type="spellStart"/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rpm</w:t>
            </w:r>
            <w:proofErr w:type="spellEnd"/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Točnost mjerenja +/- 50 </w:t>
            </w:r>
            <w:proofErr w:type="spellStart"/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ppm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CFB2B06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6D9C76F6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55646B8" w14:textId="3C698B3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1B563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118A2A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D8753C7" w14:textId="0D6F407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A00B6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senzor za mjerenje temperature; Minimalni raspon mjerenja –15°C do 60°C, točnost mjerenja +/- 0.3 °C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67717B0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34707549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A95B389" w14:textId="5FD69C7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118A2A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0CEB03D9" w14:textId="4D25333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1CAF37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senzor za mjerenje vlažnosti zraka; minimalni raspon mjerenja 0% RH do 100% RH, točnost mjerenja +/- 4%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8D457B6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2BAA79FD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E598FFB" w14:textId="0F524378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39F3A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3210266" w14:textId="121149D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 senzor za mjerenje tlaka zraka; minimalni raspon mjerenja 260 do 1200 </w:t>
            </w:r>
            <w:proofErr w:type="spellStart"/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hPa</w:t>
            </w:r>
            <w:proofErr w:type="spellEnd"/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točnost mjerenja +/- 0.2 </w:t>
            </w:r>
            <w:proofErr w:type="spellStart"/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hPa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541A8BE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3D4E2883" w14:paraId="1F7B5327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7B102B3" w14:textId="71EBD63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39F3A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164E3E7D" w14:textId="034B8D80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460C72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 adapter za napajanje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7DCDA80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6F28DD56" w:rsidRDefault="6F28DD56" w14:paraId="6166B925" w14:textId="0DA2FF15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518"/>
        <w:gridCol w:w="3376"/>
        <w:gridCol w:w="5331"/>
      </w:tblGrid>
      <w:tr w:rsidR="3D4E2883" w:rsidTr="5B2270E7" w14:paraId="5870D6D3">
        <w:trPr>
          <w:trHeight w:val="330"/>
        </w:trPr>
        <w:tc>
          <w:tcPr>
            <w:tcW w:w="922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8498E3F" w:rsidP="5B2270E7" w:rsidRDefault="58498E3F" w14:paraId="1800AFD5" w14:textId="0DB8E3F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B2270E7" w:rsidR="65C5CC0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11. </w:t>
            </w:r>
            <w:r w:rsidRPr="5B2270E7" w:rsidR="62BE13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Paket p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rogramibilni</w:t>
            </w:r>
            <w:r w:rsidRPr="5B2270E7" w:rsidR="0E5AB6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h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interaktivni</w:t>
            </w:r>
            <w:r w:rsidRPr="5B2270E7" w:rsidR="743773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h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robot</w:t>
            </w:r>
            <w:r w:rsidRPr="5B2270E7" w:rsidR="7845F9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</w:t>
            </w:r>
          </w:p>
        </w:tc>
      </w:tr>
      <w:tr w:rsidR="3D4E2883" w:rsidTr="5B2270E7" w14:paraId="7C1D9BBE">
        <w:trPr>
          <w:trHeight w:val="405"/>
        </w:trPr>
        <w:tc>
          <w:tcPr>
            <w:tcW w:w="922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711DE69" w14:textId="1FB8EE27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B2270E7" w14:paraId="14498761">
        <w:trPr>
          <w:trHeight w:val="405"/>
        </w:trPr>
        <w:tc>
          <w:tcPr>
            <w:tcW w:w="922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404AA73B" w14:textId="5CBFE361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B2270E7" w14:paraId="4B4B3946">
        <w:trPr>
          <w:trHeight w:val="945"/>
        </w:trPr>
        <w:tc>
          <w:tcPr>
            <w:tcW w:w="5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779528DF" w14:textId="5C4B558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6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5972A09" w14:textId="4ABE5FF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4A49E560" w14:textId="4F1B753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01CE163E" w14:textId="0859149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3D4E2883" w:rsidTr="5B2270E7" w14:paraId="65E23275">
        <w:trPr>
          <w:trHeight w:val="405"/>
        </w:trPr>
        <w:tc>
          <w:tcPr>
            <w:tcW w:w="922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40C625FD" w14:textId="2E3F829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B2270E7" w14:paraId="4C0D37C5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E1CA204" w14:textId="2001A49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380272D" w14:textId="29CB8A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kretanja u svim horizontalnim smjerovima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B65BD26" w14:textId="55C773B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252AAD7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E80709" w14:textId="5E25458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0261DC4" w14:textId="2BF292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detekcije prepreka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CD66A76" w14:textId="49DF1E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04D2F416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E25EF32" w14:textId="7F3E80A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6A382ED" w14:textId="0FA35A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primanja naredbi putem čitanja boja sa papira tijekom kretanja robota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6C12823" w14:textId="48BFA76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769A3660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625C324" w14:textId="55594DF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5EF76EC" w14:textId="1CC985F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programiranja slaganjem vizualnih programskih blokova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EACA632" w14:textId="4E4180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10A8B67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2658C5A" w14:textId="1BCD720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FDBABB2" w14:textId="71CFD8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Kompaktno kućište, dolazi sa svim potrebnim elementima neophodnim za rad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BD01F26" w14:textId="49A510E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5E081BD3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09B0E70" w14:textId="7981D45A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B59A2F5" w14:textId="0812C587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Punjiva baterija (maksimalno vrijeme punjenja do 90 minuta)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C9ED3EC" w14:textId="3F0078C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F7C99A1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AB5064E" w14:textId="79C7A0F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2BCF3C5" w14:textId="058BCB3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Micro USB priključak za potrebe punjenja i spajanja na mobilni uređaj/tablet uređaj (Android, iOS)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3B8678D" w14:textId="2BD58C0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6BBD34F5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9A0C49F" w14:textId="6D408FB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6EAA642" w14:textId="4AEB11B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Ugrađeni senzori za detekciju prepreka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A1F92FB" w14:textId="6D3B71A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1E20ACA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5C44A66" w14:textId="73967E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6142655" w14:textId="0F1BB717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Ugrađeni senzori za detekciju boja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9657506" w14:textId="2FC41408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64AB219E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0433D6E8" w14:textId="59A488AB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B2270E7" w:rsidR="1DAABC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957F03D" w14:textId="3990B2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mikrokontroler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E4BA898" w14:textId="5CA53B9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21D2ACCD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AEBBC2" w:rsidP="5B2270E7" w:rsidRDefault="42AEBBC2" w14:paraId="34AFCEB7" w14:textId="060841A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2AEBB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AEBBC2" w:rsidP="5B2270E7" w:rsidRDefault="42AEBBC2" w14:paraId="28FAF00B" w14:textId="378C324E">
            <w:pPr>
              <w:pStyle w:val="Normal"/>
              <w:spacing w:line="240" w:lineRule="auto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2AEBBC2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Paket sadrži 6 robota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6086671F" w14:textId="3F72274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0AF4F644">
        <w:tc>
          <w:tcPr>
            <w:tcW w:w="51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AEBBC2" w:rsidP="5B2270E7" w:rsidRDefault="42AEBBC2" w14:paraId="3C621321" w14:textId="1AE59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2AEBB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76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AEBBC2" w:rsidP="5B2270E7" w:rsidRDefault="42AEBBC2" w14:paraId="5EB4DD38" w14:textId="515D0A9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2AEBBC2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Uključeno jamstvo</w:t>
            </w:r>
          </w:p>
        </w:tc>
        <w:tc>
          <w:tcPr>
            <w:tcW w:w="5331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0C3A3847" w14:textId="72C260D1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E60C3EC" w:rsidP="0E60C3EC" w:rsidRDefault="0E60C3EC" w14:paraId="43114AE1" w14:textId="5D447383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5B2270E7" w14:paraId="70249739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7B85FAAE" w:rsidP="5B2270E7" w:rsidRDefault="7B85FAAE" w14:paraId="73057A56" w14:textId="6E585E7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B2270E7" w:rsidR="5A0103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12. </w:t>
            </w:r>
            <w:r w:rsidRPr="5B2270E7" w:rsidR="0D8A9E6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Paket p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rogramibiln</w:t>
            </w:r>
            <w:r w:rsidRPr="5B2270E7" w:rsidR="459C70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ih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interaktivn</w:t>
            </w:r>
            <w:r w:rsidRPr="5B2270E7" w:rsidR="25A317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ih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robot kugla </w:t>
            </w:r>
          </w:p>
        </w:tc>
      </w:tr>
      <w:tr w:rsidR="3D4E2883" w:rsidTr="5B2270E7" w14:paraId="5E88191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1FA87DB9" w14:textId="62E64A34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B2270E7" w14:paraId="70A4E2B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2AB0552D" w14:textId="438AA240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B2270E7" w14:paraId="65507497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7CD6492A" w14:textId="0ACBDE1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72C09F88" w14:textId="2A1A91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25D0EED2" w14:textId="0B320C6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3FD71987" w14:textId="67D4C84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3D4E2883" w:rsidTr="5B2270E7" w14:paraId="747A83C3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2834BB4F" w14:textId="7B778BD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B2270E7" w14:paraId="619D3FE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99ABB9B" w14:textId="5364E45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8AC9AF7" w14:textId="5703F46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Prozirno kućište u obliku kugle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79BE2DC" w14:textId="036E7E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2DE61C7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214A847" w14:textId="762C5E6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A9CCF7" w14:textId="1317ECB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Kućište otporno na grebanje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B896763" w14:textId="710C433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68D34549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74B4269" w14:textId="0CC380E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0626F44" w14:textId="1341B9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Kućište otporno na prolijevanje i potapanje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FCF0315" w14:textId="2454178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5D93D73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97EF558" w14:textId="79ADF83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01FF2E5" w14:textId="7B2B0AC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horizontalnog kretanja u svim smjerovima pomoću unutarnjeg elektromotora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8C020CE" w14:textId="20E3D8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71A68B2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E06F327" w14:textId="20B2CB1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48DCBC5" w14:textId="3229205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žiroskop, mjerač ubrzanja, LED indikatori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4C25A7" w14:textId="5E596F3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0D1034D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0AFD4C8" w14:textId="445C012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97A813D" w14:textId="535BE2AA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Komunikacija putem Bluetooth tehnologije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43F75A8" w14:textId="7B25266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54E9CD5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93C16A7" w14:textId="4675ED1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B7BDFB4" w14:textId="50347DD5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Infracrvena komunikacija između identičnih robota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0CBC6BD" w14:textId="2737ADE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2BDD93E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EA5AC1C" w14:textId="54BDEF6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BFF446C" w14:textId="18B7C66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Trajanje baterije u neprekidnom korištenju minimalno 45 minuta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C1F7FDC" w14:textId="6263410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6A3A102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D6371D4" w14:textId="043A3D7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1DC7EA3" w14:textId="7C77FA2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Bežično punjenje putem postolja za punjenje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FF4645C" w14:textId="14515B3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71B2DF6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AA5D14E" w14:textId="185AA2AA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B94B66B" w14:textId="017E0F0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 s vanjskim uređajima putem kompatibilne aplikacije (iOS, Android, macOS, Windows) za potrebe programiranja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72A7E2" w14:textId="2C0C34F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5765509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3F161FE" w14:textId="66CFDCC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2288E78" w14:textId="56DEF5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 s vanjskim uređajima putem kompatibilne aplikacija (iOS, Android) u svrhu daljinskog upravljanja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BFC976" w14:textId="22F7E2C6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2640990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8ED40F7" w14:textId="2094A9D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77D942A" w14:textId="0D366094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Programiranje robota putem Scratch vizualnih blokova i/ili JavaScript programskog jezika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D63AC80" w14:textId="3B13D14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55DCD54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112438E" w14:textId="509160F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A5B74BB" w14:textId="426A5EB4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Automatska kalibracija uređaja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0D4CD0C" w14:textId="3C006DE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7A690B4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90796E" w:rsidP="5B2270E7" w:rsidRDefault="6890796E" w14:paraId="1A011FE8" w14:textId="5FE6CD9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689079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90796E" w:rsidP="5B2270E7" w:rsidRDefault="6890796E" w14:paraId="570A2FA3" w14:textId="2F585D0A">
            <w:pPr>
              <w:pStyle w:val="Normal2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689079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Paket sadrži 3 uređaja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3CB1D626" w14:textId="3891184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13AA3B3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90796E" w:rsidP="5B2270E7" w:rsidRDefault="6890796E" w14:paraId="18906398" w14:textId="571F201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689079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90796E" w:rsidP="5B2270E7" w:rsidRDefault="6890796E" w14:paraId="013AB4CA" w14:textId="69DB288B">
            <w:pPr>
              <w:pStyle w:val="Normal2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689079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Uključeno jamstvo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26E651E1" w14:textId="08EBD88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18E8871C" w14:textId="4B9A32B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5B2270E7" w14:paraId="393BAE77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B1841ED" w:rsidP="5B2270E7" w:rsidRDefault="0B1841ED" w14:paraId="27E95240" w14:textId="47DFC5A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B2270E7" w:rsidR="14439D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13. </w:t>
            </w:r>
            <w:r w:rsidRPr="5B2270E7" w:rsidR="3265A2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Paket s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klopivi</w:t>
            </w:r>
            <w:r w:rsidRPr="5B2270E7" w:rsidR="40E8E80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h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interaktivni</w:t>
            </w:r>
            <w:r w:rsidRPr="5B2270E7" w:rsidR="2C9004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h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programibilni robot</w:t>
            </w:r>
            <w:r w:rsidRPr="5B2270E7" w:rsidR="52B418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</w:t>
            </w:r>
          </w:p>
        </w:tc>
      </w:tr>
      <w:tr w:rsidR="3D4E2883" w:rsidTr="5B2270E7" w14:paraId="594B8066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E7CFC2E" w14:textId="79D44B91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B2270E7" w14:paraId="70DA6A1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7847FF85" w14:textId="0A965B93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B2270E7" w14:paraId="24A28B94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87BF9B7" w14:textId="78D082E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4A12B32" w14:textId="5BFC522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2C7D513A" w14:textId="6365BF2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0D9CD7DE" w14:textId="02A84B8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69E89AA1" w14:textId="7D47151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316FE9CF" w14:textId="44F2E11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5B2270E7" w14:paraId="1217CE8D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6B69FD74" w14:textId="7B22FE9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B2270E7" w14:paraId="5569C0C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AEB7EB5" w14:textId="7CC069D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CB061BA" w14:textId="4C4C6AC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Mogućnost jednostavnog sastavljanja i rastavljanja od strane krajnjeg korisnika te zamjenom sa drugim elementima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7F3B890" w14:textId="087F77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69F160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A343EF7" w14:textId="288F0D1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CCAE017" w14:textId="3E2EE3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Mogućnost kretanja u svim horizontalnim smjerovima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4E2C3EA" w14:textId="6898DB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032B732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9EE6B2D" w14:textId="063ECDD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91D5CD8" w14:textId="2607B34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Temeljen na ATmega328 ili micro:bit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FD709B" w14:textId="420A6B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6F16C05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AB7B071" w14:textId="6AA3621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6F8AC01" w14:textId="5F30A0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Sadrži minimalno 2 kotača zasebno upravljiva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3B3D584" w14:textId="38CB7A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3FD02AA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9DF12F9" w14:textId="179EF8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9FAED04" w14:textId="33BD3EE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Sadrži minimalno senzore za svjetlost, praćenje linija i udaljenosti od drugih predmeta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2B2BD41" w14:textId="1738083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927C83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E9613A" w14:textId="768A27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A3FE2CF" w14:textId="0A379F5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Komunikacija putem Bluetooth tehnologije i IR tehnologije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3ED0CB0" w14:textId="3E907A7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01689AF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2A089ED" w14:textId="0A72744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72985D4" w14:textId="0A7657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Programibilni elementi: motori (za svaki kotač zasebno), led svjetla, zvuk, IR modul za komunikaciju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23CCA5E" w14:textId="18AC5816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272E92D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2B92B1F" w14:textId="47C5611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6DDC5FB" w14:textId="538093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Mogućnost programiranja putem blok programskih naredbi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1A94D79" w14:textId="3406E05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7AF508B9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5027137" w14:textId="1D26199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ACD4757" w14:textId="25360A41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Težina: maksimalno 600g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5FA336F" w14:textId="6CF317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7B1E73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4D6A6C1" w14:textId="3E5524B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5F2E34B" w14:textId="271B26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Napajanje putem baterija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EAB0DA5" w14:textId="4999BF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69ECEE4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050119" w:rsidP="5B2270E7" w:rsidRDefault="78050119" w14:paraId="385E23E4" w14:textId="7A4185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78050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050119" w:rsidP="5B2270E7" w:rsidRDefault="78050119" w14:paraId="555970A9" w14:textId="16545DEE">
            <w:pPr>
              <w:pStyle w:val="Normal"/>
              <w:spacing w:line="276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B2270E7" w:rsidR="78050119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Paket sadrži 3 uređaja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4244AD0B" w14:textId="7C3AF35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5CB6BD9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050119" w:rsidP="5B2270E7" w:rsidRDefault="78050119" w14:paraId="07379276" w14:textId="5F37FCF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78050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050119" w:rsidP="5B2270E7" w:rsidRDefault="78050119" w14:paraId="6DF69DE6" w14:textId="59318601">
            <w:pPr>
              <w:pStyle w:val="Normal"/>
              <w:spacing w:line="276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B2270E7" w:rsidR="78050119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Uključeno jamstvo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39BB1554" w14:textId="769BDD3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7C67DFE8" w14:textId="3480D49F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3D4E2883" w14:paraId="7ED464D1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26729FD" w:rsidP="3D4E2883" w:rsidRDefault="526729FD" w14:paraId="0248325A" w14:textId="3CADB68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D4E2883" w:rsidR="526729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14. 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Programibilni interaktivni robot pokretan sa minimalno 4 noge</w:t>
            </w:r>
          </w:p>
        </w:tc>
      </w:tr>
      <w:tr w:rsidR="3D4E2883" w:rsidTr="3D4E2883" w14:paraId="5632951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23F15057" w14:textId="36D881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3D4E2883" w14:paraId="495A1AC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2E1EBAB0" w14:textId="73AFC91C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3D4E2883" w14:paraId="359B3D56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0434ACC9" w14:textId="0B13EFC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0FE799D" w14:textId="22A89EC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E1D3E2F" w14:textId="70E6AD7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15C100EA" w14:textId="1BA443E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3D4E2883" w:rsidTr="3D4E2883" w14:paraId="18B342C9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7E832C60" w14:textId="357CDBA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3D4E2883" w14:paraId="6A90048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D733CD6" w14:textId="1FD40C4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3C600F3" w14:textId="22A564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Modularno kućište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74640A0" w14:textId="48819B5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54977A4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C1DE9B2" w14:textId="1928108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19C5CC2" w14:textId="159CC1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4 nogu koje imaju mogućnost upravljanja neovisna jedna o drugoj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27526BF" w14:textId="054EC8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21EDF34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DF3BEB" w14:textId="5733778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86B4E0C" w14:textId="14E798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Višestruki načini kretanja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F35F7D3" w14:textId="60D1A29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23E1ABA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C041FD9" w14:textId="683EBDA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FC87F9D" w14:textId="7B7CB9E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Ugrađeni senzori za otkrivanje prepreka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34CA2EE" w14:textId="17609A2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30CA616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C837004" w14:textId="03F3B4F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F2C81D5" w14:textId="66663C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programibilna LED svjetla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2753FEE" w14:textId="3D67C34F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4960BBB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7B6DA3B" w14:textId="3D7BFD3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B9BE881" w14:textId="0DC46671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Komunikacija putem Bluetooth tehnologije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B32754D" w14:textId="1C3A883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01EDD4F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1F716BA" w14:textId="1CFE4D3A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3ED2930" w14:textId="20A3919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Trajanje baterije minimalno 45 minuta (robot u kretanju)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E9C6FBE" w14:textId="5D17CD5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5F8ABB2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0664FA5" w14:textId="40E42DE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077CB5F" w14:textId="53C5E4F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Napajanje putem USB priključka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8273C74" w14:textId="2FC18C09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2CB7EBE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A578FE6" w14:textId="0DB3951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D41E271" w14:textId="78719D8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 putem pripadajućih aplikacija na Android i iOS operativne sustave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40E6558" w14:textId="36E6997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5832877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394B34A" w14:textId="515476F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EE16B67" w14:textId="71B8197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podrška za Arduino i App Inventor okruženje programiranja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15C96CA" w14:textId="50E0587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197D18B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114C15A" w14:textId="2F5B5E9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38B1AD1" w14:textId="28C654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 s vanjskim uređajima putem kompatibilne aplikacija (iOS, Android) u svrhu daljinskog upravljanja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47B7B77" w14:textId="4E0623D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0FCBDCDD" w14:textId="5030B23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55DC2EBE" w14:paraId="0198484E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0EC3FF4" w:rsidP="5B2270E7" w:rsidRDefault="50EC3FF4" w14:paraId="411B9E71" w14:textId="6FBBD5F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B2270E7" w:rsidR="7C7F23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15. </w:t>
            </w:r>
            <w:r w:rsidRPr="5B2270E7" w:rsidR="1DAABC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Interaktivni senzor </w:t>
            </w:r>
            <w:r w:rsidRPr="5B2270E7" w:rsidR="2ACBCE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za mjerenje</w:t>
            </w:r>
          </w:p>
        </w:tc>
      </w:tr>
      <w:tr w:rsidR="3D4E2883" w:rsidTr="55DC2EBE" w14:paraId="3AB7BB0B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20E5DA2E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5DC2EBE" w14:paraId="405116F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55A6FDB5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5DC2EBE" w14:paraId="3E2BDC8A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74C0E7C6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0500D491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0A1015E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4CAF40E4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7D911FC7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32BE1C0A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55DC2EBE" w14:paraId="3DF8698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1A72EFD8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5DC2EBE" w14:paraId="0624130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D2A2DEB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146E283" w14:textId="671EB9E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Cjelovito integrirano kućište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6A0E9E6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4471C6F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88FEF4E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815437E" w14:textId="33694E0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Težina: maksimalno 330 grama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DBB3F7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1FA599B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5B474A3" w14:textId="692EB39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5D36F36" w14:textId="4D26F2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tlaka zraka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4512DC7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4DF6672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F8DB102" w14:textId="13F2D31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E528941" w14:textId="331552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jačine struje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5A5C10D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2897A8F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BDF4D4B" w14:textId="1574428E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6BBFFF5" w14:textId="40E5AA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svjetline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60CEB11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57899A6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9A37581" w14:textId="7F32B3F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E321FD6" w14:textId="540FAD5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razine zvuka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B513A19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24B984B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57BF1EB" w14:textId="2E309C3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612998A" w14:textId="128721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relativne vlažnosti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22D91F0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304C298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F23C91F" w14:textId="1A9F3A7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3BC06A9" w14:textId="5466B3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temperature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FAEF6D2" w14:textId="35865D9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7D81F4D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D809C08" w14:textId="150E674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892D672" w14:textId="17E689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napona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A10AC13" w14:textId="264345C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4FE5530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74AEBEA" w14:textId="270D187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D906A85" w14:textId="25D51A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senzor za mjerenje udaljenosti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29481CA" w14:textId="4C9C67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0474D26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346A631" w14:textId="7A3CB01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7B96DA1" w14:textId="5E7F03D5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Bežično očitavanje podataka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33CB8E4" w14:textId="3D8E72D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1320F2B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8E41CEC" w14:textId="3F3E624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082D280" w14:textId="51F996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 putem pripadajućih aplikacija za Windows, MacOS, iOS, Android operativne sustave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E3D333F" w14:textId="6056A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3382534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4FE8847" w14:textId="1810DC2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8ED5311" w14:textId="30F2CBD9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Punjiva baterija LiPO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189A716" w14:textId="77A4C23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7D379CB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F8517F1" w14:textId="4CC8474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AFED637" w14:textId="7FB2A43A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Vanjsko napajanje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506AA6F" w14:textId="32F561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2B4DA3C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93658AA" w14:textId="0C029CD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DB45F5B" w14:textId="64627B4B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Trajanje baterije minimalno 12 sata neprekidnog korištenja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AE7D192" w14:textId="1087549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187DD79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C8D715E" w14:textId="66CA725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3441DAE" w14:textId="68D06443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Ugrađeni grafički LCD ekran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6B624E3" w14:textId="5714C4C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472A0DE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51F8A72" w14:textId="7D947C7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2F668AC" w14:textId="32E39C13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Upravljanje uređajem putem tipki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36BC0B8" w14:textId="48F215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5AC2640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13A5606" w14:textId="471DCAB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8D46876" w14:textId="7BB205F4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USB priključak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47A1203" w14:textId="51A9CB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5DC2EBE" w14:paraId="1C6ADA03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C100762" w14:textId="0B1516A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200B8A" w14:textId="0F293BDC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Komunikacija putem Bluetooth tehnologije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ABF450B" w14:textId="27B285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5DC2EBE" w:rsidTr="55DC2EBE" w14:paraId="50F3094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DF4314" w:rsidP="55DC2EBE" w:rsidRDefault="5FDF4314" w14:paraId="44AD3565" w14:textId="1D9823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5DC2EBE" w:rsidR="5FDF4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DF4314" w:rsidP="55DC2EBE" w:rsidRDefault="5FDF4314" w14:paraId="144D1F05" w14:textId="56084049">
            <w:pPr>
              <w:pStyle w:val="Normal2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5DC2EBE" w:rsidR="5FDF43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Uključeno jamstvo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DC2EBE" w:rsidP="55DC2EBE" w:rsidRDefault="55DC2EBE" w14:paraId="728AD451" w14:textId="38FDD5F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76699F43" w14:textId="6D95EF9A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3D4E2883" w14:paraId="5D8E798E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3D4E2883" w:rsidRDefault="3D4E2883" w14:paraId="59DBC251" w14:textId="4AE915C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3D4E2883" w:rsidR="58F8293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6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D4E2883" w:rsidR="38FC17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Modularni set za programiranje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</w:p>
        </w:tc>
      </w:tr>
      <w:tr w:rsidR="3D4E2883" w:rsidTr="3D4E2883" w14:paraId="3C87BF7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55DB2017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3D4E2883" w14:paraId="480EF1A4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798DDD7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3D4E2883" w14:paraId="6A1B4307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42343678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7B0654B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206D9B91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32DD020E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2D23DEE9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6F377EB3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3D4E2883" w14:paraId="44AEC7D9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136920EF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3D4E2883" w14:paraId="244CC71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F04B816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17BB9BB" w:rsidP="3D4E2883" w:rsidRDefault="217BB9BB" w14:paraId="2DF64B52" w14:textId="00D6303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17BB9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Sastoji se od više različitih modula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CF98DF7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36506C0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A25928F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148FEE" w:rsidP="3D4E2883" w:rsidRDefault="51148FEE" w14:paraId="24B40AD4" w14:textId="6381760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1148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Moduli imaju mogućnost prikapčanja putem jednostavnih konektora, (</w:t>
            </w:r>
            <w:proofErr w:type="spellStart"/>
            <w:r w:rsidRPr="3D4E2883" w:rsidR="51148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npr</w:t>
            </w:r>
            <w:proofErr w:type="spellEnd"/>
            <w:r w:rsidRPr="3D4E2883" w:rsidR="51148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magne</w:t>
            </w:r>
            <w:r w:rsidRPr="3D4E2883" w:rsidR="6EA2CD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tni </w:t>
            </w:r>
            <w:r w:rsidRPr="3D4E2883" w:rsidR="0AD6EA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prianjajući</w:t>
            </w:r>
            <w:r w:rsidRPr="3D4E2883" w:rsidR="6EA2CD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konektori)</w:t>
            </w:r>
            <w:r w:rsidRPr="3D4E2883" w:rsidR="4CA7FE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, bez potrebe za lemljenjem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DEC91A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56C20BA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C682A11" w:rsidP="3D4E2883" w:rsidRDefault="2C682A11" w14:paraId="595A49B2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C682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1E94EF7" w:rsidP="3D4E2883" w:rsidRDefault="31E94EF7" w14:paraId="7B2CFDC6" w14:textId="375BBE49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1E94EF7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Wi-Fi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428176F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3F1C6CC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C682A11" w:rsidP="3D4E2883" w:rsidRDefault="2C682A11" w14:paraId="73194581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C682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1E94EF7" w:rsidP="3D4E2883" w:rsidRDefault="31E94EF7" w14:paraId="00708E59" w14:textId="32B208FB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1E94EF7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 Bluetooth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7F5BB25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0A62DAA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351C81C" w:rsidP="3D4E2883" w:rsidRDefault="5351C81C" w14:paraId="4CADF90D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351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0F0E306" w:rsidP="3D4E2883" w:rsidRDefault="30F0E306" w14:paraId="1FBC5A41" w14:textId="0018FC8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0F0E3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Moduli s</w:t>
            </w:r>
            <w:r w:rsidRPr="3D4E2883" w:rsidR="6B944F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adrž</w:t>
            </w:r>
            <w:r w:rsidRPr="3D4E2883" w:rsidR="30F0E3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e mogu</w:t>
            </w:r>
            <w:r w:rsidRPr="3D4E2883" w:rsidR="6B944F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ćnost međusobnog povezivanja</w:t>
            </w:r>
            <w:r w:rsidRPr="3D4E2883" w:rsidR="30F0E3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3D4E2883" w:rsidR="13687B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 komunikacije neovisno koji je modul povezan na drugi modul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60E4027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7AC486A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F56D7D" w:rsidP="3D4E2883" w:rsidRDefault="25F56D7D" w14:paraId="7E77D95C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5F56D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687B88" w:rsidP="3D4E2883" w:rsidRDefault="13687B88" w14:paraId="5CD29FA8" w14:textId="3020C897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13687B8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 centralni modul za upravljanje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EFFA36C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3701A5A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F56D7D" w:rsidP="3D4E2883" w:rsidRDefault="25F56D7D" w14:paraId="374178AB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5F56D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4F663D" w:rsidP="3D4E2883" w:rsidRDefault="5B4F663D" w14:paraId="625BA57E" w14:textId="2D43732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Set sadrže minimalno sljedeće module:</w:t>
            </w:r>
          </w:p>
          <w:p w:rsidR="5B4F663D" w:rsidP="3D4E2883" w:rsidRDefault="5B4F663D" w14:paraId="1A045F94" w14:textId="74C081AD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Infracrveni senzor</w:t>
            </w:r>
          </w:p>
          <w:p w:rsidR="5B4F663D" w:rsidP="3D4E2883" w:rsidRDefault="5B4F663D" w14:paraId="7A86F519" w14:textId="189FFF05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Mikrofon s mogućnošću mjerenja jačine i frekvencije zvuka</w:t>
            </w:r>
          </w:p>
          <w:p w:rsidR="5B4F663D" w:rsidP="3D4E2883" w:rsidRDefault="5B4F663D" w14:paraId="6E50AA91" w14:textId="1B2F0805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Senzor temperature</w:t>
            </w:r>
          </w:p>
          <w:p w:rsidR="5B4F663D" w:rsidP="3D4E2883" w:rsidRDefault="5B4F663D" w14:paraId="138C8AA2" w14:textId="7CDC9AF1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Senzor vlage</w:t>
            </w:r>
          </w:p>
          <w:p w:rsidR="5B4F663D" w:rsidP="3D4E2883" w:rsidRDefault="5B4F663D" w14:paraId="64509E72" w14:textId="38BBCD77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Senzor osvjetljenja</w:t>
            </w:r>
          </w:p>
          <w:p w:rsidR="5B4F663D" w:rsidP="3D4E2883" w:rsidRDefault="5B4F663D" w14:paraId="09B0BE82" w14:textId="0E2419FC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Senzor RGB boja</w:t>
            </w:r>
          </w:p>
          <w:p w:rsidR="5B4F663D" w:rsidP="3D4E2883" w:rsidRDefault="5B4F663D" w14:paraId="4167BEAA" w14:textId="6ED8DBCE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Potenciometar sa </w:t>
            </w: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mjerenjem</w:t>
            </w: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kuta rotacije</w:t>
            </w:r>
          </w:p>
          <w:p w:rsidR="5B4F663D" w:rsidP="3D4E2883" w:rsidRDefault="5B4F663D" w14:paraId="7973C667" w14:textId="61BDBB5F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Ulazno tipkalo sa detekcijom jednostrukog ili dvostrukog klika</w:t>
            </w:r>
          </w:p>
          <w:p w:rsidR="5B4F663D" w:rsidP="3D4E2883" w:rsidRDefault="5B4F663D" w14:paraId="08E0E45B" w14:textId="0336BE52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Žiroskop s detekcijom položaja, ubrzanja, kutne brzine, vibracije</w:t>
            </w:r>
          </w:p>
          <w:p w:rsidR="5B4F663D" w:rsidP="3D4E2883" w:rsidRDefault="5B4F663D" w14:paraId="52FA88D2" w14:textId="402DBBEC">
            <w:pPr>
              <w:pStyle w:val="ListParagraph"/>
              <w:numPr>
                <w:ilvl w:val="0"/>
                <w:numId w:val="4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Ultrazvučni senzor s </w:t>
            </w: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mogućnošću</w:t>
            </w:r>
            <w:r w:rsidRPr="3D4E2883" w:rsidR="5B4F66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mjerenja udaljenosti (50 – 300 cm)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15306C5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555AE70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751808F" w:rsidP="3D4E2883" w:rsidRDefault="2751808F" w14:paraId="00C358A5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75180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A5A0CB" w:rsidP="3D4E2883" w:rsidRDefault="51A5A0CB" w14:paraId="773A55A0" w14:textId="2ECB92C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1A5A0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Set sadrži minimalno izlazne module:</w:t>
            </w:r>
          </w:p>
          <w:p w:rsidR="51A5A0CB" w:rsidP="3D4E2883" w:rsidRDefault="51A5A0CB" w14:paraId="1A5FE160" w14:textId="136A6684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1A5A0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Zvučnik</w:t>
            </w:r>
          </w:p>
          <w:p w:rsidR="51A5A0CB" w:rsidP="3D4E2883" w:rsidRDefault="51A5A0CB" w14:paraId="5CA40EBD" w14:textId="60D21676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1A5A0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 rezolucije minimalno 45*45 px</w:t>
            </w:r>
          </w:p>
          <w:p w:rsidR="51A5A0CB" w:rsidP="3D4E2883" w:rsidRDefault="51A5A0CB" w14:paraId="0BD9D17C" w14:textId="4ABA4981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1A5A0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LED osvjetljenje sa minimalno 50.000 različitih nijansi</w:t>
            </w:r>
          </w:p>
          <w:p w:rsidR="51A5A0CB" w:rsidP="3D4E2883" w:rsidRDefault="51A5A0CB" w14:paraId="62892736" w14:textId="6BA93AC3">
            <w:pPr>
              <w:pStyle w:val="ListParagraph"/>
              <w:numPr>
                <w:ilvl w:val="0"/>
                <w:numId w:val="46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1A5A0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dva motora sa minimalno 50 RPM</w:t>
            </w:r>
          </w:p>
          <w:p w:rsidR="3D4E2883" w:rsidP="3D4E2883" w:rsidRDefault="3D4E2883" w14:paraId="4A6A376B" w14:textId="689605D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8B32F09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3126C2E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0ADD69" w:rsidP="3D4E2883" w:rsidRDefault="640ADD69" w14:paraId="7AC43B4B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640ADD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B433B2" w:rsidP="3D4E2883" w:rsidRDefault="5AB433B2" w14:paraId="0B136294" w14:textId="162C3B3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AB433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Napajanje putem baterije, minimalno 500 mAh, USB povezivost za punjenje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74B9FEE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0501C153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0ADD69" w:rsidP="3D4E2883" w:rsidRDefault="640ADD69" w14:paraId="1D35102F" w14:textId="519EF2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640ADD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315999" w:rsidP="3D4E2883" w:rsidRDefault="6A315999" w14:paraId="0F1E0551" w14:textId="4C60B63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6A315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programiranja s mobilnog i/ili desktop uređaja (podržani operativni sustavi: Minimalno: Android, iOS, Microsoft Windows)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512E605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46D203A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9AEFA0" w:rsidP="3D4E2883" w:rsidRDefault="619AEFA0" w14:paraId="47012296" w14:textId="7B2D292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619AEF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FBFAF48" w:rsidP="3D4E2883" w:rsidRDefault="1FBFAF48" w14:paraId="444473B7" w14:textId="050749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1FBFAF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Mogućnost programiranja putem minimalno: Scracth, C++, </w:t>
            </w:r>
            <w:proofErr w:type="spellStart"/>
            <w:r w:rsidRPr="3D4E2883" w:rsidR="1FBFAF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Phyton</w:t>
            </w:r>
            <w:proofErr w:type="spellEnd"/>
            <w:r w:rsidRPr="3D4E2883" w:rsidR="1FBFAF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programskih jezika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BE905F1" w14:textId="35865D9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701ADA4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3D0F57" w:rsidP="3D4E2883" w:rsidRDefault="4F3D0F57" w14:paraId="05B27B80" w14:textId="527335B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4F3D0F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77608" w:rsidP="3D4E2883" w:rsidRDefault="2B077608" w14:paraId="1AD57CE5" w14:textId="04D227A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B0776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Mogućnost vizualnog programiranja koristeći </w:t>
            </w:r>
            <w:r w:rsidRPr="3D4E2883" w:rsidR="2B0776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pred definirane</w:t>
            </w:r>
            <w:r w:rsidRPr="3D4E2883" w:rsidR="2B0776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programske blokove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6675D4D" w14:textId="264345C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D4E2883" w14:paraId="4419526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0D7D3B9" w14:textId="67BD253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D4E2883" w:rsidR="70EAEF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2A26B8" w:rsidP="3D4E2883" w:rsidRDefault="612A26B8" w14:paraId="30FA64F4" w14:textId="2BB1C1E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612A26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Uključena barem jedan definirani set za slaganje putem kojeg se može izvesti aktivnost (npr, auto, kuća, vjetrenjača)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9A1473B" w14:textId="4C9C67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RDefault="3D4E2883" w14:paraId="7C54B822" w14:textId="3CACFF96"/>
    <w:p w:rsidR="3D4E2883" w:rsidRDefault="3D4E2883" w14:paraId="04BF28BD" w14:textId="3A560298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5B2270E7" w14:paraId="0EC73CDF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3D4E2883" w:rsidRDefault="3D4E2883" w14:paraId="6C56815A" w14:textId="73B24C8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3D4E2883" w:rsidR="334FC2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7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M</w:t>
            </w:r>
            <w:r w:rsidRPr="3D4E2883" w:rsidR="5E565B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ali set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r w:rsidRPr="3D4E2883" w:rsidR="5D875A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za uvod u elektroniku</w:t>
            </w:r>
          </w:p>
        </w:tc>
      </w:tr>
      <w:tr w:rsidR="3D4E2883" w:rsidTr="5B2270E7" w14:paraId="3E2036C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03B01935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B2270E7" w14:paraId="65B0E0F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B5127B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B2270E7" w14:paraId="167A92EB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0E9DFD3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667FC13E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48D157B3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7114B3D6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677D3DC3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0CCC4D18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5B2270E7" w14:paraId="1D69065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7F67279D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B2270E7" w14:paraId="06EE8D8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B246006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520F13AA" w14:textId="57D7AA8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79A786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Set koji se sa</w:t>
            </w:r>
            <w:r w:rsidRPr="5B2270E7" w:rsidR="4B0237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stoji</w:t>
            </w:r>
            <w:r w:rsidRPr="5B2270E7" w:rsidR="79A786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od više </w:t>
            </w:r>
            <w:r w:rsidRPr="5B2270E7" w:rsidR="4D15AA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elektroničkih </w:t>
            </w:r>
            <w:r w:rsidRPr="5B2270E7" w:rsidR="79A786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dijelova za učenje osnova elektronike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3AD7013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19D741A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807426B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457A592A" w14:textId="5A8B83F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CB0FE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Set sadrži minimalno sljedeće elemente:</w:t>
            </w:r>
          </w:p>
          <w:p w:rsidR="3D4E2883" w:rsidP="5B2270E7" w:rsidRDefault="3D4E2883" w14:paraId="78C00754" w14:textId="42149558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01872D5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 4 </w:t>
            </w:r>
            <w:r w:rsidRPr="5B2270E7" w:rsidR="01872D5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x</w:t>
            </w:r>
            <w:r w:rsidRPr="5B2270E7" w:rsidR="0F4F040A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Modul</w:t>
            </w: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za ugradnju baterije</w:t>
            </w:r>
          </w:p>
          <w:p w:rsidR="3D4E2883" w:rsidP="5B2270E7" w:rsidRDefault="3D4E2883" w14:paraId="55C2E61A" w14:textId="50213EFF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0644869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 4 x </w:t>
            </w: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Bateriju kompatibilnu za modulu za ugradnju baterije</w:t>
            </w:r>
          </w:p>
          <w:p w:rsidR="3D4E2883" w:rsidP="5B2270E7" w:rsidRDefault="3D4E2883" w14:paraId="3833C89B" w14:textId="608E2603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 </w:t>
            </w:r>
            <w:r w:rsidRPr="5B2270E7" w:rsidR="6937ADCD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x Otporni</w:t>
            </w:r>
            <w:r w:rsidRPr="5B2270E7" w:rsidR="5F12A41D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</w:t>
            </w:r>
          </w:p>
          <w:p w:rsidR="3D4E2883" w:rsidP="5B2270E7" w:rsidRDefault="3D4E2883" w14:paraId="691209B4" w14:textId="31BEAEC2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F12A41D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 4 x </w:t>
            </w: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Prekidač</w:t>
            </w:r>
          </w:p>
          <w:p w:rsidR="3D4E2883" w:rsidP="5B2270E7" w:rsidRDefault="3D4E2883" w14:paraId="4376631A" w14:textId="5C9F7B9C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 </w:t>
            </w:r>
            <w:r w:rsidRPr="5B2270E7" w:rsidR="7A61D8CF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5B2270E7" w:rsidR="4CB0FE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 x RGB LED žaruljica</w:t>
            </w:r>
          </w:p>
          <w:p w:rsidR="3D4E2883" w:rsidP="5B2270E7" w:rsidRDefault="3D4E2883" w14:paraId="43E495BE" w14:textId="55A6520B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0A38D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 3 x gumb za aktivaciju</w:t>
            </w:r>
          </w:p>
          <w:p w:rsidR="3D4E2883" w:rsidP="5B2270E7" w:rsidRDefault="3D4E2883" w14:paraId="0EC32379" w14:textId="6FA8C622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0A38D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 2 x kondezator</w:t>
            </w:r>
          </w:p>
          <w:p w:rsidR="3D4E2883" w:rsidP="5B2270E7" w:rsidRDefault="3D4E2883" w14:paraId="77829255" w14:textId="06CDC145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0A38D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 1 x potenciometar </w:t>
            </w:r>
          </w:p>
          <w:p w:rsidR="3D4E2883" w:rsidP="5B2270E7" w:rsidRDefault="3D4E2883" w14:paraId="5D675DC5" w14:textId="1C623838">
            <w:pPr>
              <w:pStyle w:val="ListParagraph"/>
              <w:numPr>
                <w:ilvl w:val="0"/>
                <w:numId w:val="48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0A38D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 1 x vibracijski motor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C0C5437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6F93AD7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D77C25B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66911A66" w14:textId="166D67F8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1B088A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Set pruža mogućnost izrade minimalno 4 različite vrste sklopova, umetanjem različitih elemenata </w:t>
            </w:r>
            <w:r w:rsidRPr="5B2270E7" w:rsidR="28171F07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i lemljenjem </w:t>
            </w:r>
            <w:r w:rsidRPr="5B2270E7" w:rsidR="21B088A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 tiskane pločice </w:t>
            </w:r>
            <w:r w:rsidRPr="5B2270E7" w:rsidR="7765DDCC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sa unaprijed definiranim mjestima za ugradnju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D3A51E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2270E7" w:rsidTr="5B2270E7" w14:paraId="283ABF7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202DB4B0" w14:textId="4DEDB08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92A7AC9" w:rsidP="5B2270E7" w:rsidRDefault="692A7AC9" w14:paraId="35525A71" w14:textId="2D4EDF99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692A7AC9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Set omogućava spajanje ugrađenih elemenata u funkcionalni sklop koji ovisno o dizajnu i namjeni pruža mogućnost </w:t>
            </w:r>
            <w:r w:rsidRPr="5B2270E7" w:rsidR="3D043AA4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različitih elektroničkih funkcija (</w:t>
            </w:r>
            <w:proofErr w:type="spellStart"/>
            <w:r w:rsidRPr="5B2270E7" w:rsidR="3D043AA4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npr</w:t>
            </w:r>
            <w:proofErr w:type="spellEnd"/>
            <w:r w:rsidRPr="5B2270E7" w:rsidR="3D043AA4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, </w:t>
            </w:r>
            <w:r w:rsidRPr="5B2270E7" w:rsidR="692A7AC9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paljenja/</w:t>
            </w:r>
            <w:r w:rsidRPr="5B2270E7" w:rsidR="102A0070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gašenja</w:t>
            </w:r>
            <w:r w:rsidRPr="5B2270E7" w:rsidR="692A7AC9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led žaruljica</w:t>
            </w:r>
            <w:r w:rsidRPr="5B2270E7" w:rsidR="7309559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, reprodukcija zvuka, kretanje, vibriranje, itd)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2270E7" w:rsidP="5B2270E7" w:rsidRDefault="5B2270E7" w14:paraId="6119AEA3" w14:textId="5C0F514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005AB68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3F7BF1F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2D22E116" w14:textId="1D40E418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076991A0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Uključene minimalno 4 tiskane pločice sa unaprijed definiranim mjestima za lemljenje i ugradnju elemenata</w:t>
            </w:r>
            <w:r w:rsidRPr="5B2270E7" w:rsidR="085606C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 Pločice trebaju biti različitih dizajna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40D35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CCEACE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3407DF8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39192A5C" w14:textId="3BF20CC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7ACA4D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 set za lemljenje koji sadrži minimalno sljedeće elemente:</w:t>
            </w:r>
          </w:p>
          <w:p w:rsidR="3D4E2883" w:rsidP="5B2270E7" w:rsidRDefault="3D4E2883" w14:paraId="6BE1E605" w14:textId="56935385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Lemilica, min 60W, mogućnost prilagodbe temperature</w:t>
            </w:r>
          </w:p>
          <w:p w:rsidR="3D4E2883" w:rsidP="5B2270E7" w:rsidRDefault="3D4E2883" w14:paraId="65D70C30" w14:textId="36E2B800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Postolje za lemilicu</w:t>
            </w:r>
          </w:p>
          <w:p w:rsidR="3D4E2883" w:rsidP="5B2270E7" w:rsidRDefault="3D4E2883" w14:paraId="4C19DD78" w14:textId="1F1FA150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Križni odvijač, 2 mm</w:t>
            </w:r>
          </w:p>
          <w:p w:rsidR="3D4E2883" w:rsidP="5B2270E7" w:rsidRDefault="3D4E2883" w14:paraId="45FC0A0B" w14:textId="43C899AC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Kliješta - sa oštrim vrhom</w:t>
            </w:r>
          </w:p>
          <w:p w:rsidR="3D4E2883" w:rsidP="5B2270E7" w:rsidRDefault="3D4E2883" w14:paraId="1F6189EA" w14:textId="5E059017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Kliješta za rezanje</w:t>
            </w:r>
          </w:p>
          <w:p w:rsidR="3D4E2883" w:rsidP="5B2270E7" w:rsidRDefault="3D4E2883" w14:paraId="1A8459E2" w14:textId="7C0CA4E5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Odstranjivač materijala za </w:t>
            </w: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lemljenje</w:t>
            </w:r>
          </w:p>
          <w:p w:rsidR="3D4E2883" w:rsidP="5B2270E7" w:rsidRDefault="3D4E2883" w14:paraId="417FAB2B" w14:textId="714AB66A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Spužvica</w:t>
            </w:r>
          </w:p>
          <w:p w:rsidR="3D4E2883" w:rsidP="5B2270E7" w:rsidRDefault="3D4E2883" w14:paraId="64CA6D05" w14:textId="10D27CC2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2A4D793C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Žica lemljenje </w:t>
            </w:r>
          </w:p>
          <w:p w:rsidR="3D4E2883" w:rsidP="5B2270E7" w:rsidRDefault="3D4E2883" w14:paraId="1E23A0AC" w14:textId="148D6E2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0B6C79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B2270E7" w:rsidRDefault="5B2270E7" w14:paraId="7E567DB2" w14:textId="7D387FC4"/>
    <w:p w:rsidR="3D4E2883" w:rsidP="3D4E2883" w:rsidRDefault="3D4E2883" w14:paraId="2E1AB82E" w14:textId="04E3641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5B2270E7" w14:paraId="56B0FD9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3D4E2883" w:rsidRDefault="3D4E2883" w14:paraId="15C6F68D" w14:textId="7161D22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3D4E2883" w:rsidR="68E2EA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8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Mali set za uvod u elektroniku</w:t>
            </w:r>
            <w:r w:rsidRPr="3D4E2883" w:rsidR="1F9CB3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 programiranje</w:t>
            </w:r>
          </w:p>
        </w:tc>
      </w:tr>
      <w:tr w:rsidR="3D4E2883" w:rsidTr="5B2270E7" w14:paraId="160376A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768CA10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B2270E7" w14:paraId="1BBC01B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44B1D4A3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B2270E7" w14:paraId="7C1080A5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F5D3D4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0A0FC6D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5DCE4754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3F5C3E7F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44511D9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4E30C98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5B2270E7" w14:paraId="7F6DB9EE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7BB7DA32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B2270E7" w14:paraId="51E8F86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359A1CF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6D3C6379" w14:textId="1BCF7F7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AAC4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Set koji uključuje različite elektroničke elemente koji se mogu složiti u funkcionalnu cjelinu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8C45C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2451337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38F0F03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2763179D" w14:textId="299ADFA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133FAC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mogućnost ugradnje i lemljenja različitih elemenata na za to predviđenu tiskanu pločicu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8F175A5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509F6B8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D9BA823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02E65E2C" w14:textId="1F1D2786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ABD407D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mogućnost programiranja sklopa u funkcionalnu cjelinu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3F38DB3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111ADA7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797AB5A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56853ACE" w14:textId="60E94904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01144D2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Ugradnja mogućnost programiranja različitih aktivnosti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D3DCA4B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36CC452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A519A2B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6595D113" w14:textId="01BBEEF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Set sadrži sljedeće elemente:</w:t>
            </w:r>
          </w:p>
          <w:p w:rsidR="3D4E2883" w:rsidP="5B2270E7" w:rsidRDefault="3D4E2883" w14:paraId="3AED943E" w14:textId="5937514E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Glavna tiskana pločica za predviđenim mjestima za ugradnju elemenata</w:t>
            </w:r>
          </w:p>
          <w:p w:rsidR="3D4E2883" w:rsidP="5B2270E7" w:rsidRDefault="3D4E2883" w14:paraId="24D3D960" w14:textId="3D9873C4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 ugrađen u tiskanu pločicu</w:t>
            </w:r>
          </w:p>
          <w:p w:rsidR="3D4E2883" w:rsidP="5B2270E7" w:rsidRDefault="3D4E2883" w14:paraId="0E5BCB94" w14:textId="0667E344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Baterija</w:t>
            </w:r>
          </w:p>
          <w:p w:rsidR="3D4E2883" w:rsidP="5B2270E7" w:rsidRDefault="3D4E2883" w14:paraId="716CB5E8" w14:textId="67133E91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Zvučnik</w:t>
            </w:r>
          </w:p>
          <w:p w:rsidR="3D4E2883" w:rsidP="5B2270E7" w:rsidRDefault="3D4E2883" w14:paraId="6CA208D3" w14:textId="797FA122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Prekidač za paljenje/gašenje</w:t>
            </w:r>
          </w:p>
          <w:p w:rsidR="3D4E2883" w:rsidP="5B2270E7" w:rsidRDefault="3D4E2883" w14:paraId="22D22BA2" w14:textId="397D80F5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Gumbi za upravljanje (aktivacija pritiskom)</w:t>
            </w:r>
          </w:p>
          <w:p w:rsidR="3D4E2883" w:rsidP="5B2270E7" w:rsidRDefault="3D4E2883" w14:paraId="528FEDCA" w14:textId="2B1B929D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Gumeni poklopci za gumbe za upravljanje</w:t>
            </w:r>
          </w:p>
          <w:p w:rsidR="3D4E2883" w:rsidP="5B2270E7" w:rsidRDefault="3D4E2883" w14:paraId="56E6B1F4" w14:textId="3D9EDE2C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USB-C kabel za prikapčanje na računalo i punjenje</w:t>
            </w:r>
          </w:p>
          <w:p w:rsidR="3D4E2883" w:rsidP="5B2270E7" w:rsidRDefault="3D4E2883" w14:paraId="3B6B7903" w14:textId="18D22BC5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Kućište</w:t>
            </w: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za smještaj sklopa</w:t>
            </w:r>
          </w:p>
          <w:p w:rsidR="3D4E2883" w:rsidP="5B2270E7" w:rsidRDefault="3D4E2883" w14:paraId="3F3278CC" w14:textId="5EB4E49C">
            <w:pPr>
              <w:pStyle w:val="ListParagraph"/>
              <w:numPr>
                <w:ilvl w:val="0"/>
                <w:numId w:val="50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36262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Elementi za pričvršćivanje sklopa u kućište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E0125BA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7A2438A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4A57D69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33624808" w14:textId="3DDDDD50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7F51125C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Glavna tiskana pločica mora sadržavati sve elemente koji su neophodni da nakon ugradnje i lemljenja ostalih elektroničkih elemenata cijeli sklop bude funkcionalan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A19C775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1653C22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3005D3B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0AB1FDAF" w14:textId="3FC1FEC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2C952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programiranja koristeći</w:t>
            </w:r>
            <w:r w:rsidRPr="5B2270E7" w:rsidR="4F2022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minimalno:</w:t>
            </w:r>
          </w:p>
          <w:p w:rsidR="3D4E2883" w:rsidP="5B2270E7" w:rsidRDefault="3D4E2883" w14:paraId="02881657" w14:textId="35DC0BA7">
            <w:pPr>
              <w:pStyle w:val="ListParagraph"/>
              <w:numPr>
                <w:ilvl w:val="0"/>
                <w:numId w:val="5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2C952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vizualne blokove</w:t>
            </w:r>
            <w:r w:rsidRPr="5B2270E7" w:rsidR="7C9ADC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programskog koda</w:t>
            </w:r>
          </w:p>
          <w:p w:rsidR="3D4E2883" w:rsidP="5B2270E7" w:rsidRDefault="3D4E2883" w14:paraId="56048983" w14:textId="3B6BA9EB">
            <w:pPr>
              <w:pStyle w:val="ListParagraph"/>
              <w:numPr>
                <w:ilvl w:val="0"/>
                <w:numId w:val="5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7C9ADC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C++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F1CECB9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5A201C4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3C62F9A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1A030A64" w14:textId="7579BFD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AFEAC5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Unaprijed ugrađene igre i/ili aktivnosti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EBB888E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97F4F43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B819D49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246C072B" w14:textId="3BF20CC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 set za lemljenje koji sadrži minimalno sljedeće elemente:</w:t>
            </w:r>
          </w:p>
          <w:p w:rsidR="3D4E2883" w:rsidP="5B2270E7" w:rsidRDefault="3D4E2883" w14:paraId="7A3BBB17" w14:textId="56935385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Lemilica, min 60W, mogućnost prilagodbe temperature</w:t>
            </w:r>
          </w:p>
          <w:p w:rsidR="3D4E2883" w:rsidP="5B2270E7" w:rsidRDefault="3D4E2883" w14:paraId="656BA1DA" w14:textId="36E2B800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Postolje za lemilicu</w:t>
            </w:r>
          </w:p>
          <w:p w:rsidR="3D4E2883" w:rsidP="5B2270E7" w:rsidRDefault="3D4E2883" w14:paraId="67E7E23F" w14:textId="1F1FA150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Križni odvijač, 2 mm</w:t>
            </w:r>
          </w:p>
          <w:p w:rsidR="3D4E2883" w:rsidP="5B2270E7" w:rsidRDefault="3D4E2883" w14:paraId="68B6DE6C" w14:textId="43C899AC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Kliješta - sa oštrim vrhom</w:t>
            </w:r>
          </w:p>
          <w:p w:rsidR="3D4E2883" w:rsidP="5B2270E7" w:rsidRDefault="3D4E2883" w14:paraId="62E72976" w14:textId="5E059017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Kliješta za rezanje</w:t>
            </w:r>
          </w:p>
          <w:p w:rsidR="3D4E2883" w:rsidP="5B2270E7" w:rsidRDefault="3D4E2883" w14:paraId="26BD0D90" w14:textId="7C0CA4E5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Odstranjivač materijala za lemljenje</w:t>
            </w:r>
          </w:p>
          <w:p w:rsidR="3D4E2883" w:rsidP="5B2270E7" w:rsidRDefault="3D4E2883" w14:paraId="103F8B05" w14:textId="714AB66A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Spužvica</w:t>
            </w:r>
          </w:p>
          <w:p w:rsidR="3D4E2883" w:rsidP="5B2270E7" w:rsidRDefault="3D4E2883" w14:paraId="3D34334B" w14:textId="69AF144F">
            <w:pPr>
              <w:pStyle w:val="ListParagraph"/>
              <w:numPr>
                <w:ilvl w:val="0"/>
                <w:numId w:val="49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3D6445A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Žica lemljenje</w:t>
            </w:r>
          </w:p>
          <w:p w:rsidR="3D4E2883" w:rsidP="5B2270E7" w:rsidRDefault="3D4E2883" w14:paraId="588CE778" w14:textId="187B4C1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9AD11B8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B2270E7" w:rsidRDefault="5B2270E7" w14:paraId="11E99912" w14:textId="68F100E5"/>
    <w:p w:rsidR="3D4E2883" w:rsidP="3D4E2883" w:rsidRDefault="3D4E2883" w14:paraId="09BF57E8" w14:textId="6F170613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5B2270E7" w14:paraId="0E87E76A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485AD1E2" w:rsidP="3D4E2883" w:rsidRDefault="485AD1E2" w14:paraId="67A8B0B7" w14:textId="26E38A6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D4E2883" w:rsidR="485AD1E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19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D4E2883" w:rsidR="7F91A3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Veliki</w:t>
            </w: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set za uvod u elektroniku</w:t>
            </w:r>
            <w:r w:rsidRPr="3D4E2883" w:rsidR="1C35B2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 programiranje</w:t>
            </w:r>
          </w:p>
        </w:tc>
      </w:tr>
      <w:tr w:rsidR="3D4E2883" w:rsidTr="5B2270E7" w14:paraId="2547B33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49A26BAB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B2270E7" w14:paraId="57E2DFC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AB4F049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B2270E7" w14:paraId="0CE89BBA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9D8EFAB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E9225E4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62BC46DB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6D6AE218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7997C080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5B2ECFA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5B2270E7" w14:paraId="3140431D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379D9566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B2270E7" w14:paraId="38C08A0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509E46F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3D928E16" w14:textId="3EF33BD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114A6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Veliki set za uvod u elektroniku i programiranje pruža mogućnost učenja osnova elektronike i programiranja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70A8F8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4F12988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2426111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55DB6E0C" w14:textId="6B87BF0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401372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Uključen </w:t>
            </w:r>
            <w:r w:rsidRPr="5B2270E7" w:rsidR="16D453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 x  Mali set za uvod u elektroniku i programiranje</w:t>
            </w:r>
            <w:r w:rsidRPr="5B2270E7" w:rsidR="005D2F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(stavka 18)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56F28D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B2270E7" w14:paraId="1CBB7F79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170B84D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5B2270E7" w:rsidRDefault="3D4E2883" w14:paraId="382417A9" w14:textId="63F5DF66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B2270E7" w:rsidR="513B2D69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Uključen </w:t>
            </w:r>
            <w:r w:rsidRPr="5B2270E7" w:rsidR="71DD5E80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 x Mali set za uvod u elektroniku</w:t>
            </w:r>
            <w:r w:rsidRPr="5B2270E7" w:rsidR="0EFB991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(bez seta za lemljenje)</w:t>
            </w:r>
            <w:r w:rsidRPr="5B2270E7" w:rsidR="2975ABEF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(stavka 17)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54D9DDD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B2270E7" w:rsidRDefault="5B2270E7" w14:paraId="1DC96B8F" w14:textId="35B9B5D0"/>
    <w:p w:rsidR="3D4E2883" w:rsidP="3D4E2883" w:rsidRDefault="3D4E2883" w14:paraId="46A02D3C" w14:textId="7C530484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5">
    <w:nsid w:val="2cb30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4e5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54ad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858d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d0fc4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dda84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52">
    <w:abstractNumId w:val="45"/>
  </w:num>
  <w:num w:numId="51">
    <w:abstractNumId w:val="44"/>
  </w:num>
  <w:num w:numId="50">
    <w:abstractNumId w:val="43"/>
  </w:num>
  <w:num w:numId="49">
    <w:abstractNumId w:val="42"/>
  </w:num>
  <w:num w:numId="48">
    <w:abstractNumId w:val="41"/>
  </w:num>
  <w:num w:numId="47">
    <w:abstractNumId w:val="40"/>
  </w: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2F9B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144D2E"/>
    <w:rsid w:val="012525F3"/>
    <w:rsid w:val="013A6EF7"/>
    <w:rsid w:val="01463C81"/>
    <w:rsid w:val="0161607E"/>
    <w:rsid w:val="0180EACF"/>
    <w:rsid w:val="0182CA14"/>
    <w:rsid w:val="01870766"/>
    <w:rsid w:val="01872D5E"/>
    <w:rsid w:val="01CAEC80"/>
    <w:rsid w:val="01CF581F"/>
    <w:rsid w:val="01D12632"/>
    <w:rsid w:val="01E2BBF2"/>
    <w:rsid w:val="01F6D2B9"/>
    <w:rsid w:val="02194867"/>
    <w:rsid w:val="021B34D4"/>
    <w:rsid w:val="021D808F"/>
    <w:rsid w:val="0225532B"/>
    <w:rsid w:val="0235717E"/>
    <w:rsid w:val="023BC266"/>
    <w:rsid w:val="025072E2"/>
    <w:rsid w:val="027948E4"/>
    <w:rsid w:val="028850CE"/>
    <w:rsid w:val="0289E0B0"/>
    <w:rsid w:val="02EB3680"/>
    <w:rsid w:val="02EFF69E"/>
    <w:rsid w:val="02F95347"/>
    <w:rsid w:val="030E233D"/>
    <w:rsid w:val="03202464"/>
    <w:rsid w:val="03340717"/>
    <w:rsid w:val="035C88B2"/>
    <w:rsid w:val="036FC5C8"/>
    <w:rsid w:val="03714BBC"/>
    <w:rsid w:val="0392177A"/>
    <w:rsid w:val="039CDE13"/>
    <w:rsid w:val="03AFFDCF"/>
    <w:rsid w:val="03D7DC42"/>
    <w:rsid w:val="03DA0B38"/>
    <w:rsid w:val="03ECFF49"/>
    <w:rsid w:val="03FB8D23"/>
    <w:rsid w:val="04030110"/>
    <w:rsid w:val="0412D4E5"/>
    <w:rsid w:val="042035C3"/>
    <w:rsid w:val="042B9AC5"/>
    <w:rsid w:val="045CC6B5"/>
    <w:rsid w:val="045D0C27"/>
    <w:rsid w:val="046E610D"/>
    <w:rsid w:val="0470C502"/>
    <w:rsid w:val="0483D003"/>
    <w:rsid w:val="0487896A"/>
    <w:rsid w:val="049B8AFE"/>
    <w:rsid w:val="04A2A5CD"/>
    <w:rsid w:val="04B4F5BB"/>
    <w:rsid w:val="04CE1E18"/>
    <w:rsid w:val="04F3E8C6"/>
    <w:rsid w:val="04F7032B"/>
    <w:rsid w:val="054A4455"/>
    <w:rsid w:val="054BC3CE"/>
    <w:rsid w:val="05551879"/>
    <w:rsid w:val="05635514"/>
    <w:rsid w:val="056F8DDC"/>
    <w:rsid w:val="0578E1B6"/>
    <w:rsid w:val="05A8B8AE"/>
    <w:rsid w:val="05BF3A76"/>
    <w:rsid w:val="060E819B"/>
    <w:rsid w:val="06337145"/>
    <w:rsid w:val="0634D73F"/>
    <w:rsid w:val="0634FD7F"/>
    <w:rsid w:val="063B821E"/>
    <w:rsid w:val="0644869B"/>
    <w:rsid w:val="0655E6F3"/>
    <w:rsid w:val="06611A9C"/>
    <w:rsid w:val="0667DDB4"/>
    <w:rsid w:val="06814C31"/>
    <w:rsid w:val="06AADBE0"/>
    <w:rsid w:val="06C0CB55"/>
    <w:rsid w:val="06CBB9A8"/>
    <w:rsid w:val="06DF2DFD"/>
    <w:rsid w:val="06ECB98A"/>
    <w:rsid w:val="06ED738C"/>
    <w:rsid w:val="06F47C48"/>
    <w:rsid w:val="06F5EA0B"/>
    <w:rsid w:val="070080D8"/>
    <w:rsid w:val="07031C57"/>
    <w:rsid w:val="0749FE2A"/>
    <w:rsid w:val="07588CFE"/>
    <w:rsid w:val="076991A0"/>
    <w:rsid w:val="0787BAE8"/>
    <w:rsid w:val="0789EEA6"/>
    <w:rsid w:val="079EA5FE"/>
    <w:rsid w:val="07C26660"/>
    <w:rsid w:val="07C367C1"/>
    <w:rsid w:val="07D0CDE0"/>
    <w:rsid w:val="0810A41B"/>
    <w:rsid w:val="08433A1D"/>
    <w:rsid w:val="085606C8"/>
    <w:rsid w:val="085C2162"/>
    <w:rsid w:val="085C5799"/>
    <w:rsid w:val="0869F8B5"/>
    <w:rsid w:val="0876C020"/>
    <w:rsid w:val="0878E7A7"/>
    <w:rsid w:val="08A1E95D"/>
    <w:rsid w:val="08A76A38"/>
    <w:rsid w:val="08AB5106"/>
    <w:rsid w:val="08B7795F"/>
    <w:rsid w:val="08C0BFAF"/>
    <w:rsid w:val="08EC04FE"/>
    <w:rsid w:val="09131F88"/>
    <w:rsid w:val="0933F90C"/>
    <w:rsid w:val="0934A931"/>
    <w:rsid w:val="09684F4A"/>
    <w:rsid w:val="09808582"/>
    <w:rsid w:val="09811CA9"/>
    <w:rsid w:val="09B7ABDB"/>
    <w:rsid w:val="09F9F718"/>
    <w:rsid w:val="0A00B62A"/>
    <w:rsid w:val="0A2FCAF5"/>
    <w:rsid w:val="0A356EB3"/>
    <w:rsid w:val="0A3D0000"/>
    <w:rsid w:val="0A60A4D5"/>
    <w:rsid w:val="0A769AFE"/>
    <w:rsid w:val="0A7FBFA7"/>
    <w:rsid w:val="0A9F0AB7"/>
    <w:rsid w:val="0AA03DD6"/>
    <w:rsid w:val="0AAA6527"/>
    <w:rsid w:val="0ABE64E7"/>
    <w:rsid w:val="0AD058D2"/>
    <w:rsid w:val="0AD5106A"/>
    <w:rsid w:val="0AD6EA65"/>
    <w:rsid w:val="0AF6CAEE"/>
    <w:rsid w:val="0AFDC493"/>
    <w:rsid w:val="0B1841ED"/>
    <w:rsid w:val="0B300ED3"/>
    <w:rsid w:val="0B57472A"/>
    <w:rsid w:val="0B6C0CE9"/>
    <w:rsid w:val="0B88BF3B"/>
    <w:rsid w:val="0B898B64"/>
    <w:rsid w:val="0BD845AA"/>
    <w:rsid w:val="0BE2A05B"/>
    <w:rsid w:val="0BEF6844"/>
    <w:rsid w:val="0BF9C350"/>
    <w:rsid w:val="0C0E3CAC"/>
    <w:rsid w:val="0C5D5FC9"/>
    <w:rsid w:val="0C881B43"/>
    <w:rsid w:val="0CB3EDA0"/>
    <w:rsid w:val="0CCCE111"/>
    <w:rsid w:val="0CDBA241"/>
    <w:rsid w:val="0CEA370A"/>
    <w:rsid w:val="0CEBDBBA"/>
    <w:rsid w:val="0D187FB3"/>
    <w:rsid w:val="0D1B94C2"/>
    <w:rsid w:val="0D1FC9A5"/>
    <w:rsid w:val="0D236387"/>
    <w:rsid w:val="0D2CE4CF"/>
    <w:rsid w:val="0D3301EE"/>
    <w:rsid w:val="0D40342A"/>
    <w:rsid w:val="0D42B9D1"/>
    <w:rsid w:val="0D59A729"/>
    <w:rsid w:val="0D5C78AB"/>
    <w:rsid w:val="0D6CCA80"/>
    <w:rsid w:val="0D6E0B5A"/>
    <w:rsid w:val="0D7F3047"/>
    <w:rsid w:val="0D86D6FB"/>
    <w:rsid w:val="0D8A9E61"/>
    <w:rsid w:val="0DC60DAE"/>
    <w:rsid w:val="0DC71809"/>
    <w:rsid w:val="0DF3C14A"/>
    <w:rsid w:val="0E12F914"/>
    <w:rsid w:val="0E154353"/>
    <w:rsid w:val="0E1F506E"/>
    <w:rsid w:val="0E334BE0"/>
    <w:rsid w:val="0E442BC6"/>
    <w:rsid w:val="0E5400A8"/>
    <w:rsid w:val="0E585B46"/>
    <w:rsid w:val="0E5AB6DC"/>
    <w:rsid w:val="0E60C3EC"/>
    <w:rsid w:val="0E6115AE"/>
    <w:rsid w:val="0E68B172"/>
    <w:rsid w:val="0E68C218"/>
    <w:rsid w:val="0E938DAC"/>
    <w:rsid w:val="0EAE29AB"/>
    <w:rsid w:val="0EBA9311"/>
    <w:rsid w:val="0EBF33E8"/>
    <w:rsid w:val="0EC582AC"/>
    <w:rsid w:val="0ED16DEC"/>
    <w:rsid w:val="0EE0958D"/>
    <w:rsid w:val="0EE82058"/>
    <w:rsid w:val="0EEEDEEF"/>
    <w:rsid w:val="0EFB9918"/>
    <w:rsid w:val="0F033891"/>
    <w:rsid w:val="0F1A3A66"/>
    <w:rsid w:val="0F30581C"/>
    <w:rsid w:val="0F3BE7B2"/>
    <w:rsid w:val="0F41F1A1"/>
    <w:rsid w:val="0F4F040A"/>
    <w:rsid w:val="0F577FE3"/>
    <w:rsid w:val="0FA766E2"/>
    <w:rsid w:val="0FB13E39"/>
    <w:rsid w:val="0FE2B425"/>
    <w:rsid w:val="10205BE8"/>
    <w:rsid w:val="102A0070"/>
    <w:rsid w:val="10358D86"/>
    <w:rsid w:val="103C9642"/>
    <w:rsid w:val="105C5F16"/>
    <w:rsid w:val="1067C11F"/>
    <w:rsid w:val="108FAF71"/>
    <w:rsid w:val="10ACC42D"/>
    <w:rsid w:val="10FA9115"/>
    <w:rsid w:val="112FA7C4"/>
    <w:rsid w:val="1136780D"/>
    <w:rsid w:val="114CE415"/>
    <w:rsid w:val="115FF289"/>
    <w:rsid w:val="118A2A54"/>
    <w:rsid w:val="118AF021"/>
    <w:rsid w:val="11AEB3BF"/>
    <w:rsid w:val="11C0F73E"/>
    <w:rsid w:val="11EBAF98"/>
    <w:rsid w:val="120003AA"/>
    <w:rsid w:val="121A6E36"/>
    <w:rsid w:val="123B2D63"/>
    <w:rsid w:val="124045DA"/>
    <w:rsid w:val="1251E1DF"/>
    <w:rsid w:val="12539235"/>
    <w:rsid w:val="127543C3"/>
    <w:rsid w:val="1279E776"/>
    <w:rsid w:val="128160CF"/>
    <w:rsid w:val="12840335"/>
    <w:rsid w:val="128AD18C"/>
    <w:rsid w:val="12906801"/>
    <w:rsid w:val="129A5784"/>
    <w:rsid w:val="12BAD0C8"/>
    <w:rsid w:val="12BFF9AB"/>
    <w:rsid w:val="12E2AA17"/>
    <w:rsid w:val="12F1CB78"/>
    <w:rsid w:val="13033785"/>
    <w:rsid w:val="13067599"/>
    <w:rsid w:val="1307A5FB"/>
    <w:rsid w:val="13267216"/>
    <w:rsid w:val="1326B942"/>
    <w:rsid w:val="1329CFAC"/>
    <w:rsid w:val="1337FA06"/>
    <w:rsid w:val="133FAC16"/>
    <w:rsid w:val="135B20B9"/>
    <w:rsid w:val="136373E4"/>
    <w:rsid w:val="13639DDD"/>
    <w:rsid w:val="13687B88"/>
    <w:rsid w:val="1368EC89"/>
    <w:rsid w:val="13900630"/>
    <w:rsid w:val="139F4E5D"/>
    <w:rsid w:val="13A6D802"/>
    <w:rsid w:val="13B46D02"/>
    <w:rsid w:val="13B813EB"/>
    <w:rsid w:val="13EE36C1"/>
    <w:rsid w:val="13F8ED4A"/>
    <w:rsid w:val="13F9DD5B"/>
    <w:rsid w:val="13FFBB3A"/>
    <w:rsid w:val="143904EC"/>
    <w:rsid w:val="14439D5E"/>
    <w:rsid w:val="1489952C"/>
    <w:rsid w:val="148AC0E4"/>
    <w:rsid w:val="149B4519"/>
    <w:rsid w:val="149C89D7"/>
    <w:rsid w:val="14D3E6CA"/>
    <w:rsid w:val="14D827E0"/>
    <w:rsid w:val="14E861EB"/>
    <w:rsid w:val="14FB87BA"/>
    <w:rsid w:val="14FF20B8"/>
    <w:rsid w:val="15170BAA"/>
    <w:rsid w:val="153B1EBE"/>
    <w:rsid w:val="15449745"/>
    <w:rsid w:val="15540F66"/>
    <w:rsid w:val="1555D21C"/>
    <w:rsid w:val="15610B12"/>
    <w:rsid w:val="15901147"/>
    <w:rsid w:val="15A2C546"/>
    <w:rsid w:val="15BEDC78"/>
    <w:rsid w:val="15C3625E"/>
    <w:rsid w:val="15C3C1BD"/>
    <w:rsid w:val="15CD4B3F"/>
    <w:rsid w:val="15E49E4D"/>
    <w:rsid w:val="16271417"/>
    <w:rsid w:val="16385A38"/>
    <w:rsid w:val="1642C255"/>
    <w:rsid w:val="16677575"/>
    <w:rsid w:val="166B5563"/>
    <w:rsid w:val="1670D9D5"/>
    <w:rsid w:val="1674AA7F"/>
    <w:rsid w:val="1697AF18"/>
    <w:rsid w:val="169C8A5E"/>
    <w:rsid w:val="16B23AC4"/>
    <w:rsid w:val="16B8CB11"/>
    <w:rsid w:val="16D453FF"/>
    <w:rsid w:val="16D6EF1F"/>
    <w:rsid w:val="16DB2C01"/>
    <w:rsid w:val="16E067A6"/>
    <w:rsid w:val="16E6CEF9"/>
    <w:rsid w:val="17022A7F"/>
    <w:rsid w:val="171ED0AC"/>
    <w:rsid w:val="1762A53D"/>
    <w:rsid w:val="1773D536"/>
    <w:rsid w:val="17B14D47"/>
    <w:rsid w:val="17BE1742"/>
    <w:rsid w:val="17C000FE"/>
    <w:rsid w:val="17D2639E"/>
    <w:rsid w:val="17D54DF6"/>
    <w:rsid w:val="17F06E6F"/>
    <w:rsid w:val="17F7A1A5"/>
    <w:rsid w:val="1810A3DB"/>
    <w:rsid w:val="184B2853"/>
    <w:rsid w:val="1854E524"/>
    <w:rsid w:val="186B0583"/>
    <w:rsid w:val="1874C582"/>
    <w:rsid w:val="188ECD3C"/>
    <w:rsid w:val="189BD25D"/>
    <w:rsid w:val="18A43546"/>
    <w:rsid w:val="18AE0CB1"/>
    <w:rsid w:val="18C8E175"/>
    <w:rsid w:val="18D1A3FD"/>
    <w:rsid w:val="18DA05A5"/>
    <w:rsid w:val="18E2C9F8"/>
    <w:rsid w:val="18ED074D"/>
    <w:rsid w:val="191914B4"/>
    <w:rsid w:val="19680D74"/>
    <w:rsid w:val="1977BD4A"/>
    <w:rsid w:val="19A73B8A"/>
    <w:rsid w:val="19A99306"/>
    <w:rsid w:val="19E9DB86"/>
    <w:rsid w:val="1A08C876"/>
    <w:rsid w:val="1A0F33F8"/>
    <w:rsid w:val="1A1D3CC3"/>
    <w:rsid w:val="1A450AF4"/>
    <w:rsid w:val="1A48C91D"/>
    <w:rsid w:val="1A6B745F"/>
    <w:rsid w:val="1A7F5E97"/>
    <w:rsid w:val="1AE5F316"/>
    <w:rsid w:val="1AF648F1"/>
    <w:rsid w:val="1B5639AF"/>
    <w:rsid w:val="1B6CE831"/>
    <w:rsid w:val="1BF30881"/>
    <w:rsid w:val="1BF6C903"/>
    <w:rsid w:val="1C22EFB8"/>
    <w:rsid w:val="1C35B21C"/>
    <w:rsid w:val="1C40C043"/>
    <w:rsid w:val="1C437C86"/>
    <w:rsid w:val="1C474659"/>
    <w:rsid w:val="1C775E51"/>
    <w:rsid w:val="1C86D0A0"/>
    <w:rsid w:val="1C8B0715"/>
    <w:rsid w:val="1CAF37C7"/>
    <w:rsid w:val="1CCA65AE"/>
    <w:rsid w:val="1CD9873D"/>
    <w:rsid w:val="1D188282"/>
    <w:rsid w:val="1D40E556"/>
    <w:rsid w:val="1D7C73B8"/>
    <w:rsid w:val="1DAABCA3"/>
    <w:rsid w:val="1DB5D745"/>
    <w:rsid w:val="1DC5FDF5"/>
    <w:rsid w:val="1DF6F4D2"/>
    <w:rsid w:val="1E1A2C46"/>
    <w:rsid w:val="1E6CB2AB"/>
    <w:rsid w:val="1E8DD85C"/>
    <w:rsid w:val="1E9C5318"/>
    <w:rsid w:val="1ED6DC1F"/>
    <w:rsid w:val="1EE1D106"/>
    <w:rsid w:val="1EF6F479"/>
    <w:rsid w:val="1F49ACE2"/>
    <w:rsid w:val="1F86D713"/>
    <w:rsid w:val="1F930B8F"/>
    <w:rsid w:val="1F9C274E"/>
    <w:rsid w:val="1F9CB37E"/>
    <w:rsid w:val="1FA82383"/>
    <w:rsid w:val="1FBC774B"/>
    <w:rsid w:val="1FBFAF48"/>
    <w:rsid w:val="2011C94A"/>
    <w:rsid w:val="201AA59D"/>
    <w:rsid w:val="20242B8E"/>
    <w:rsid w:val="203B9CAD"/>
    <w:rsid w:val="203FF4AD"/>
    <w:rsid w:val="206F199D"/>
    <w:rsid w:val="207460D6"/>
    <w:rsid w:val="209EF2B7"/>
    <w:rsid w:val="20AA6557"/>
    <w:rsid w:val="20DAE164"/>
    <w:rsid w:val="20F0AB11"/>
    <w:rsid w:val="20F5EB0A"/>
    <w:rsid w:val="2107D916"/>
    <w:rsid w:val="212E664D"/>
    <w:rsid w:val="213F1FC2"/>
    <w:rsid w:val="2143F3E4"/>
    <w:rsid w:val="215E283D"/>
    <w:rsid w:val="215E81ED"/>
    <w:rsid w:val="217BB9BB"/>
    <w:rsid w:val="21A03779"/>
    <w:rsid w:val="21AD7594"/>
    <w:rsid w:val="21B088A3"/>
    <w:rsid w:val="21EF772B"/>
    <w:rsid w:val="2223AE5A"/>
    <w:rsid w:val="222C2B30"/>
    <w:rsid w:val="224F8AC5"/>
    <w:rsid w:val="228E4250"/>
    <w:rsid w:val="22C4496F"/>
    <w:rsid w:val="22CF97ED"/>
    <w:rsid w:val="22DC0311"/>
    <w:rsid w:val="234A8DC5"/>
    <w:rsid w:val="2361CF40"/>
    <w:rsid w:val="23755E37"/>
    <w:rsid w:val="2378B61C"/>
    <w:rsid w:val="23836EBC"/>
    <w:rsid w:val="23A7F7CE"/>
    <w:rsid w:val="23D7CB62"/>
    <w:rsid w:val="23FC2FF4"/>
    <w:rsid w:val="242B2FFB"/>
    <w:rsid w:val="2432F3C6"/>
    <w:rsid w:val="244F8B8F"/>
    <w:rsid w:val="246529CD"/>
    <w:rsid w:val="24881742"/>
    <w:rsid w:val="24A6D3BC"/>
    <w:rsid w:val="24C4290D"/>
    <w:rsid w:val="24C88B23"/>
    <w:rsid w:val="24F430B6"/>
    <w:rsid w:val="251BBC5E"/>
    <w:rsid w:val="251DEDEA"/>
    <w:rsid w:val="25239A60"/>
    <w:rsid w:val="252717ED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863057"/>
    <w:rsid w:val="259755FF"/>
    <w:rsid w:val="25A31709"/>
    <w:rsid w:val="25A925A4"/>
    <w:rsid w:val="25B78308"/>
    <w:rsid w:val="25DAB04F"/>
    <w:rsid w:val="25F56D7D"/>
    <w:rsid w:val="260EB223"/>
    <w:rsid w:val="26580534"/>
    <w:rsid w:val="265E2DD8"/>
    <w:rsid w:val="268A587B"/>
    <w:rsid w:val="26B3FC9D"/>
    <w:rsid w:val="26C3B363"/>
    <w:rsid w:val="26CC559E"/>
    <w:rsid w:val="26ED12E9"/>
    <w:rsid w:val="26F90D2F"/>
    <w:rsid w:val="26F91855"/>
    <w:rsid w:val="2725152C"/>
    <w:rsid w:val="2751808F"/>
    <w:rsid w:val="2760BA97"/>
    <w:rsid w:val="27672D6B"/>
    <w:rsid w:val="27BC8628"/>
    <w:rsid w:val="27DB1CDD"/>
    <w:rsid w:val="27EA4E63"/>
    <w:rsid w:val="27EB5457"/>
    <w:rsid w:val="280DA8F3"/>
    <w:rsid w:val="280F9645"/>
    <w:rsid w:val="281403B1"/>
    <w:rsid w:val="28171F07"/>
    <w:rsid w:val="286DD1EF"/>
    <w:rsid w:val="287837F4"/>
    <w:rsid w:val="289E8001"/>
    <w:rsid w:val="28A396A8"/>
    <w:rsid w:val="28B3F199"/>
    <w:rsid w:val="28B48C14"/>
    <w:rsid w:val="28BBFFF3"/>
    <w:rsid w:val="28C3F5CB"/>
    <w:rsid w:val="28FB662D"/>
    <w:rsid w:val="28FFD7DA"/>
    <w:rsid w:val="29013786"/>
    <w:rsid w:val="29040561"/>
    <w:rsid w:val="290CA104"/>
    <w:rsid w:val="2940D441"/>
    <w:rsid w:val="29573D2A"/>
    <w:rsid w:val="29680A84"/>
    <w:rsid w:val="296CF667"/>
    <w:rsid w:val="2975ABEF"/>
    <w:rsid w:val="297FE299"/>
    <w:rsid w:val="29B8A227"/>
    <w:rsid w:val="29C2FF84"/>
    <w:rsid w:val="29C9F670"/>
    <w:rsid w:val="29D8C23B"/>
    <w:rsid w:val="29FC40F0"/>
    <w:rsid w:val="2A36E064"/>
    <w:rsid w:val="2A4D74FE"/>
    <w:rsid w:val="2A4D793C"/>
    <w:rsid w:val="2A6213FC"/>
    <w:rsid w:val="2A856F1D"/>
    <w:rsid w:val="2A97F9EA"/>
    <w:rsid w:val="2A9D17EE"/>
    <w:rsid w:val="2A9DA06B"/>
    <w:rsid w:val="2AA4EE96"/>
    <w:rsid w:val="2ACBCECB"/>
    <w:rsid w:val="2ACC73C5"/>
    <w:rsid w:val="2AD7E04F"/>
    <w:rsid w:val="2AF44408"/>
    <w:rsid w:val="2AF84B90"/>
    <w:rsid w:val="2B02AC15"/>
    <w:rsid w:val="2B077608"/>
    <w:rsid w:val="2B083C35"/>
    <w:rsid w:val="2B0EEFC5"/>
    <w:rsid w:val="2B21561F"/>
    <w:rsid w:val="2B4D9987"/>
    <w:rsid w:val="2B65A8EF"/>
    <w:rsid w:val="2BF3A0B5"/>
    <w:rsid w:val="2C4441C6"/>
    <w:rsid w:val="2C682A11"/>
    <w:rsid w:val="2C856EDF"/>
    <w:rsid w:val="2C900400"/>
    <w:rsid w:val="2CB5D200"/>
    <w:rsid w:val="2CB7B9A5"/>
    <w:rsid w:val="2CBF8BAF"/>
    <w:rsid w:val="2CD31B0A"/>
    <w:rsid w:val="2CE00048"/>
    <w:rsid w:val="2CEFE50A"/>
    <w:rsid w:val="2CF7D65A"/>
    <w:rsid w:val="2D0614B8"/>
    <w:rsid w:val="2D3B7B8B"/>
    <w:rsid w:val="2D501095"/>
    <w:rsid w:val="2D5FA6F8"/>
    <w:rsid w:val="2D7F0DFF"/>
    <w:rsid w:val="2D7F31BF"/>
    <w:rsid w:val="2D80737B"/>
    <w:rsid w:val="2D9DC57C"/>
    <w:rsid w:val="2DA272BF"/>
    <w:rsid w:val="2DA6189F"/>
    <w:rsid w:val="2DA89603"/>
    <w:rsid w:val="2DBA25ED"/>
    <w:rsid w:val="2DCED750"/>
    <w:rsid w:val="2DDE58A1"/>
    <w:rsid w:val="2DE653D3"/>
    <w:rsid w:val="2E2230ED"/>
    <w:rsid w:val="2E2577BE"/>
    <w:rsid w:val="2E260AE4"/>
    <w:rsid w:val="2E3B1E6A"/>
    <w:rsid w:val="2E61DCE4"/>
    <w:rsid w:val="2E7C9865"/>
    <w:rsid w:val="2E7F34D7"/>
    <w:rsid w:val="2E99B9C0"/>
    <w:rsid w:val="2EC6D3B7"/>
    <w:rsid w:val="2ED08E96"/>
    <w:rsid w:val="2EE28B19"/>
    <w:rsid w:val="2F001254"/>
    <w:rsid w:val="2F142203"/>
    <w:rsid w:val="2F241303"/>
    <w:rsid w:val="2F8936CF"/>
    <w:rsid w:val="2F9205F2"/>
    <w:rsid w:val="2FC7980D"/>
    <w:rsid w:val="2FCBF17C"/>
    <w:rsid w:val="2FCDA97C"/>
    <w:rsid w:val="2FD40DF7"/>
    <w:rsid w:val="3005101E"/>
    <w:rsid w:val="304ED739"/>
    <w:rsid w:val="307E7093"/>
    <w:rsid w:val="30CDB5F4"/>
    <w:rsid w:val="30F0E306"/>
    <w:rsid w:val="30F26C1D"/>
    <w:rsid w:val="31211EB7"/>
    <w:rsid w:val="313FC4C7"/>
    <w:rsid w:val="31492BF7"/>
    <w:rsid w:val="315842D4"/>
    <w:rsid w:val="315FD352"/>
    <w:rsid w:val="318556C4"/>
    <w:rsid w:val="31A23694"/>
    <w:rsid w:val="31C5A9FE"/>
    <w:rsid w:val="31CB8021"/>
    <w:rsid w:val="31E10F4C"/>
    <w:rsid w:val="31E94EF7"/>
    <w:rsid w:val="31FB8BD8"/>
    <w:rsid w:val="32071E2C"/>
    <w:rsid w:val="320870F4"/>
    <w:rsid w:val="32180F54"/>
    <w:rsid w:val="323767AB"/>
    <w:rsid w:val="32387D88"/>
    <w:rsid w:val="324DDAA1"/>
    <w:rsid w:val="3265A26C"/>
    <w:rsid w:val="32712C31"/>
    <w:rsid w:val="32866242"/>
    <w:rsid w:val="32867FD6"/>
    <w:rsid w:val="32959C24"/>
    <w:rsid w:val="329FE1E3"/>
    <w:rsid w:val="32CE1C8D"/>
    <w:rsid w:val="32FDD595"/>
    <w:rsid w:val="3303C133"/>
    <w:rsid w:val="334C21D1"/>
    <w:rsid w:val="334E08AA"/>
    <w:rsid w:val="334F2DA5"/>
    <w:rsid w:val="334FC230"/>
    <w:rsid w:val="33662353"/>
    <w:rsid w:val="33A198FE"/>
    <w:rsid w:val="33A59D04"/>
    <w:rsid w:val="33A7463D"/>
    <w:rsid w:val="33B07D46"/>
    <w:rsid w:val="33B4BC8B"/>
    <w:rsid w:val="33B5E7FD"/>
    <w:rsid w:val="33D8D69F"/>
    <w:rsid w:val="344B141F"/>
    <w:rsid w:val="34682DBB"/>
    <w:rsid w:val="3477DB74"/>
    <w:rsid w:val="3494B942"/>
    <w:rsid w:val="34BEA691"/>
    <w:rsid w:val="34D4865B"/>
    <w:rsid w:val="34F8015D"/>
    <w:rsid w:val="350713EC"/>
    <w:rsid w:val="3531DBC7"/>
    <w:rsid w:val="353890DC"/>
    <w:rsid w:val="356A2582"/>
    <w:rsid w:val="356D2595"/>
    <w:rsid w:val="35C83F4A"/>
    <w:rsid w:val="35D3AB0C"/>
    <w:rsid w:val="35E04C7C"/>
    <w:rsid w:val="35E4067E"/>
    <w:rsid w:val="35EA05CC"/>
    <w:rsid w:val="35EA0D23"/>
    <w:rsid w:val="35F31404"/>
    <w:rsid w:val="35F31862"/>
    <w:rsid w:val="360CC303"/>
    <w:rsid w:val="361C2F39"/>
    <w:rsid w:val="367451A2"/>
    <w:rsid w:val="3679A897"/>
    <w:rsid w:val="3684845C"/>
    <w:rsid w:val="36862506"/>
    <w:rsid w:val="369602E5"/>
    <w:rsid w:val="36A2E44D"/>
    <w:rsid w:val="36AA30E0"/>
    <w:rsid w:val="36D146E6"/>
    <w:rsid w:val="36EFDD3B"/>
    <w:rsid w:val="36F1CC9F"/>
    <w:rsid w:val="36FDCC52"/>
    <w:rsid w:val="372A6BA1"/>
    <w:rsid w:val="37544E51"/>
    <w:rsid w:val="375A0BC4"/>
    <w:rsid w:val="375E3626"/>
    <w:rsid w:val="37A9CCF4"/>
    <w:rsid w:val="37BA44F1"/>
    <w:rsid w:val="37D5A50D"/>
    <w:rsid w:val="37D7AC3D"/>
    <w:rsid w:val="37DBCA2C"/>
    <w:rsid w:val="380EFE3C"/>
    <w:rsid w:val="382E7303"/>
    <w:rsid w:val="3836317F"/>
    <w:rsid w:val="3846FF5F"/>
    <w:rsid w:val="3858EC96"/>
    <w:rsid w:val="3863A1A2"/>
    <w:rsid w:val="387C2248"/>
    <w:rsid w:val="3890DAD2"/>
    <w:rsid w:val="38B572B2"/>
    <w:rsid w:val="38DB7703"/>
    <w:rsid w:val="38EECB66"/>
    <w:rsid w:val="38F8C71A"/>
    <w:rsid w:val="38FC1746"/>
    <w:rsid w:val="3902A4BC"/>
    <w:rsid w:val="397FDC0C"/>
    <w:rsid w:val="39838A69"/>
    <w:rsid w:val="39A58FDF"/>
    <w:rsid w:val="39C670D6"/>
    <w:rsid w:val="39CE809E"/>
    <w:rsid w:val="39F3A33E"/>
    <w:rsid w:val="39FADF4C"/>
    <w:rsid w:val="3A1BA809"/>
    <w:rsid w:val="3A3019F2"/>
    <w:rsid w:val="3A512ACF"/>
    <w:rsid w:val="3A8BE4CB"/>
    <w:rsid w:val="3AA969F0"/>
    <w:rsid w:val="3ABD2E5F"/>
    <w:rsid w:val="3ACA54F9"/>
    <w:rsid w:val="3B0D95F8"/>
    <w:rsid w:val="3B0E27E5"/>
    <w:rsid w:val="3B139BB1"/>
    <w:rsid w:val="3B5699A9"/>
    <w:rsid w:val="3B5EC913"/>
    <w:rsid w:val="3B7A9DB6"/>
    <w:rsid w:val="3B899613"/>
    <w:rsid w:val="3BC67DDB"/>
    <w:rsid w:val="3BCF317A"/>
    <w:rsid w:val="3BE84A51"/>
    <w:rsid w:val="3C4753E1"/>
    <w:rsid w:val="3C59470F"/>
    <w:rsid w:val="3C7DA05F"/>
    <w:rsid w:val="3C87CE4A"/>
    <w:rsid w:val="3CA4566A"/>
    <w:rsid w:val="3CB734A1"/>
    <w:rsid w:val="3CD3E350"/>
    <w:rsid w:val="3CD6FBDB"/>
    <w:rsid w:val="3CE59BC4"/>
    <w:rsid w:val="3D040761"/>
    <w:rsid w:val="3D043AA4"/>
    <w:rsid w:val="3D106388"/>
    <w:rsid w:val="3D185CB8"/>
    <w:rsid w:val="3D21D75A"/>
    <w:rsid w:val="3D3CEDAC"/>
    <w:rsid w:val="3D4E2883"/>
    <w:rsid w:val="3D6445A8"/>
    <w:rsid w:val="3D730C0F"/>
    <w:rsid w:val="3D8D2B95"/>
    <w:rsid w:val="3DAAC44E"/>
    <w:rsid w:val="3DB59FB4"/>
    <w:rsid w:val="3DCE76EE"/>
    <w:rsid w:val="3DEB8418"/>
    <w:rsid w:val="3E2032AE"/>
    <w:rsid w:val="3E37DEBA"/>
    <w:rsid w:val="3E790102"/>
    <w:rsid w:val="3E868109"/>
    <w:rsid w:val="3ECE4421"/>
    <w:rsid w:val="3ED48ECD"/>
    <w:rsid w:val="3ED5DE6F"/>
    <w:rsid w:val="3EFD0DC1"/>
    <w:rsid w:val="3EFD99BF"/>
    <w:rsid w:val="3F24C7BD"/>
    <w:rsid w:val="3F38233F"/>
    <w:rsid w:val="3F4A28AF"/>
    <w:rsid w:val="3F741B95"/>
    <w:rsid w:val="3F7472FA"/>
    <w:rsid w:val="3F9B64BE"/>
    <w:rsid w:val="3FAFF47B"/>
    <w:rsid w:val="3FD0ADE8"/>
    <w:rsid w:val="3FF217AF"/>
    <w:rsid w:val="3FFC1744"/>
    <w:rsid w:val="4001F7E7"/>
    <w:rsid w:val="40137289"/>
    <w:rsid w:val="401D596F"/>
    <w:rsid w:val="401FD185"/>
    <w:rsid w:val="4021E6E1"/>
    <w:rsid w:val="40428EB5"/>
    <w:rsid w:val="4044B2FF"/>
    <w:rsid w:val="4055F81B"/>
    <w:rsid w:val="40736E50"/>
    <w:rsid w:val="40996A20"/>
    <w:rsid w:val="409CB8E8"/>
    <w:rsid w:val="40A0678D"/>
    <w:rsid w:val="40AE2F97"/>
    <w:rsid w:val="40DA93F7"/>
    <w:rsid w:val="40E8E80A"/>
    <w:rsid w:val="410BE378"/>
    <w:rsid w:val="4114A66F"/>
    <w:rsid w:val="414C025C"/>
    <w:rsid w:val="418625B0"/>
    <w:rsid w:val="418BA6CE"/>
    <w:rsid w:val="419F4E0D"/>
    <w:rsid w:val="41CA9031"/>
    <w:rsid w:val="41E0F61E"/>
    <w:rsid w:val="41F1BC6C"/>
    <w:rsid w:val="41F551F5"/>
    <w:rsid w:val="422D351D"/>
    <w:rsid w:val="42352DFB"/>
    <w:rsid w:val="42432C9B"/>
    <w:rsid w:val="424C9CA4"/>
    <w:rsid w:val="42837B43"/>
    <w:rsid w:val="4289E1B8"/>
    <w:rsid w:val="428BF850"/>
    <w:rsid w:val="42AEBBC2"/>
    <w:rsid w:val="42E436C3"/>
    <w:rsid w:val="42F843D4"/>
    <w:rsid w:val="4321F611"/>
    <w:rsid w:val="4332FC66"/>
    <w:rsid w:val="434B4EC8"/>
    <w:rsid w:val="435017EB"/>
    <w:rsid w:val="436069BD"/>
    <w:rsid w:val="436262C8"/>
    <w:rsid w:val="43839910"/>
    <w:rsid w:val="438D4ADB"/>
    <w:rsid w:val="43B2323E"/>
    <w:rsid w:val="43B495C1"/>
    <w:rsid w:val="43BC3DE8"/>
    <w:rsid w:val="43EA9A5A"/>
    <w:rsid w:val="44027467"/>
    <w:rsid w:val="44257CF3"/>
    <w:rsid w:val="443500F9"/>
    <w:rsid w:val="44406CF6"/>
    <w:rsid w:val="444A2FE2"/>
    <w:rsid w:val="446688F3"/>
    <w:rsid w:val="449D7D96"/>
    <w:rsid w:val="44E105D6"/>
    <w:rsid w:val="44E610B9"/>
    <w:rsid w:val="4542DB23"/>
    <w:rsid w:val="45501148"/>
    <w:rsid w:val="456E2852"/>
    <w:rsid w:val="4573F11B"/>
    <w:rsid w:val="4576C618"/>
    <w:rsid w:val="458E0815"/>
    <w:rsid w:val="459C70C6"/>
    <w:rsid w:val="45A97851"/>
    <w:rsid w:val="45BD9CCE"/>
    <w:rsid w:val="45C6DE43"/>
    <w:rsid w:val="45D15230"/>
    <w:rsid w:val="45DB3100"/>
    <w:rsid w:val="460C7285"/>
    <w:rsid w:val="4610FAA9"/>
    <w:rsid w:val="4610FAA9"/>
    <w:rsid w:val="46159C8F"/>
    <w:rsid w:val="4678708C"/>
    <w:rsid w:val="468412E7"/>
    <w:rsid w:val="4696FE14"/>
    <w:rsid w:val="46CB15AD"/>
    <w:rsid w:val="46D1D599"/>
    <w:rsid w:val="46E0D86B"/>
    <w:rsid w:val="46E4611C"/>
    <w:rsid w:val="47238A1A"/>
    <w:rsid w:val="473EEBF7"/>
    <w:rsid w:val="47675D93"/>
    <w:rsid w:val="476D09F8"/>
    <w:rsid w:val="477D1D97"/>
    <w:rsid w:val="47BA1F08"/>
    <w:rsid w:val="47BDDA12"/>
    <w:rsid w:val="47CFA55F"/>
    <w:rsid w:val="47D7F970"/>
    <w:rsid w:val="47D98207"/>
    <w:rsid w:val="47F26ED3"/>
    <w:rsid w:val="47F9D913"/>
    <w:rsid w:val="4802E292"/>
    <w:rsid w:val="481EBFEB"/>
    <w:rsid w:val="485AD1E2"/>
    <w:rsid w:val="48673B52"/>
    <w:rsid w:val="48A3F007"/>
    <w:rsid w:val="48A993DE"/>
    <w:rsid w:val="48AA5390"/>
    <w:rsid w:val="48BBB944"/>
    <w:rsid w:val="48C1E657"/>
    <w:rsid w:val="48CB506B"/>
    <w:rsid w:val="48D4EA60"/>
    <w:rsid w:val="48DD608E"/>
    <w:rsid w:val="48F1308D"/>
    <w:rsid w:val="491BE805"/>
    <w:rsid w:val="49388297"/>
    <w:rsid w:val="495345E6"/>
    <w:rsid w:val="49542817"/>
    <w:rsid w:val="4969CC87"/>
    <w:rsid w:val="498587A8"/>
    <w:rsid w:val="4994EC4F"/>
    <w:rsid w:val="49B25072"/>
    <w:rsid w:val="49C9C728"/>
    <w:rsid w:val="49EC38BA"/>
    <w:rsid w:val="49F351B5"/>
    <w:rsid w:val="49FA7B35"/>
    <w:rsid w:val="4A2E8591"/>
    <w:rsid w:val="4A2E8591"/>
    <w:rsid w:val="4A5D1A26"/>
    <w:rsid w:val="4A5DB6B8"/>
    <w:rsid w:val="4A65E547"/>
    <w:rsid w:val="4A67DE6D"/>
    <w:rsid w:val="4A74A3EF"/>
    <w:rsid w:val="4A7AA5B2"/>
    <w:rsid w:val="4A88549B"/>
    <w:rsid w:val="4A8D00EE"/>
    <w:rsid w:val="4ABD407D"/>
    <w:rsid w:val="4ADE1765"/>
    <w:rsid w:val="4AED7CDF"/>
    <w:rsid w:val="4AEF851A"/>
    <w:rsid w:val="4B023701"/>
    <w:rsid w:val="4B335262"/>
    <w:rsid w:val="4B364195"/>
    <w:rsid w:val="4B3F6335"/>
    <w:rsid w:val="4B464933"/>
    <w:rsid w:val="4B619F65"/>
    <w:rsid w:val="4B624FC2"/>
    <w:rsid w:val="4BD8065C"/>
    <w:rsid w:val="4C065BA1"/>
    <w:rsid w:val="4C15518E"/>
    <w:rsid w:val="4C1FAEC3"/>
    <w:rsid w:val="4C9A696C"/>
    <w:rsid w:val="4C9DAC31"/>
    <w:rsid w:val="4CA7FE3B"/>
    <w:rsid w:val="4CAE30E5"/>
    <w:rsid w:val="4CB0FEC1"/>
    <w:rsid w:val="4CBB1B09"/>
    <w:rsid w:val="4CC6A679"/>
    <w:rsid w:val="4CCBDEAC"/>
    <w:rsid w:val="4CD19B23"/>
    <w:rsid w:val="4CE37E0A"/>
    <w:rsid w:val="4D079C64"/>
    <w:rsid w:val="4D15AAC5"/>
    <w:rsid w:val="4D3AAC75"/>
    <w:rsid w:val="4D7AC243"/>
    <w:rsid w:val="4D9F3D3E"/>
    <w:rsid w:val="4DB47737"/>
    <w:rsid w:val="4DB49380"/>
    <w:rsid w:val="4DBCB42A"/>
    <w:rsid w:val="4DD1F028"/>
    <w:rsid w:val="4DD42255"/>
    <w:rsid w:val="4DD8FA04"/>
    <w:rsid w:val="4E70569C"/>
    <w:rsid w:val="4E747441"/>
    <w:rsid w:val="4E7757CE"/>
    <w:rsid w:val="4E8E8275"/>
    <w:rsid w:val="4E949B14"/>
    <w:rsid w:val="4EA99EAA"/>
    <w:rsid w:val="4EAD4474"/>
    <w:rsid w:val="4ECEDAAA"/>
    <w:rsid w:val="4EE9C3E7"/>
    <w:rsid w:val="4EEB81E3"/>
    <w:rsid w:val="4EF5D6E8"/>
    <w:rsid w:val="4F202290"/>
    <w:rsid w:val="4F3D0F57"/>
    <w:rsid w:val="4F4B2557"/>
    <w:rsid w:val="4F65D537"/>
    <w:rsid w:val="4F70D20C"/>
    <w:rsid w:val="4F79512F"/>
    <w:rsid w:val="4F79D6DC"/>
    <w:rsid w:val="4FA4ED1C"/>
    <w:rsid w:val="4FA50FC2"/>
    <w:rsid w:val="4FA8DB67"/>
    <w:rsid w:val="4FBF4808"/>
    <w:rsid w:val="4FE93FB4"/>
    <w:rsid w:val="5024E410"/>
    <w:rsid w:val="5029C300"/>
    <w:rsid w:val="502AF52D"/>
    <w:rsid w:val="504ABC7D"/>
    <w:rsid w:val="5059E819"/>
    <w:rsid w:val="505F8F40"/>
    <w:rsid w:val="507D9460"/>
    <w:rsid w:val="507FA13A"/>
    <w:rsid w:val="50A38D0B"/>
    <w:rsid w:val="50BA18B8"/>
    <w:rsid w:val="50BD7997"/>
    <w:rsid w:val="50CA0F80"/>
    <w:rsid w:val="50CD16FD"/>
    <w:rsid w:val="50E23320"/>
    <w:rsid w:val="50E84D99"/>
    <w:rsid w:val="50EC3FF4"/>
    <w:rsid w:val="50EEA764"/>
    <w:rsid w:val="50EF6153"/>
    <w:rsid w:val="510CDDE0"/>
    <w:rsid w:val="510DD18D"/>
    <w:rsid w:val="51148FEE"/>
    <w:rsid w:val="5128E866"/>
    <w:rsid w:val="512ACC2E"/>
    <w:rsid w:val="51318350"/>
    <w:rsid w:val="513B2D69"/>
    <w:rsid w:val="51474126"/>
    <w:rsid w:val="5175E6BD"/>
    <w:rsid w:val="517F586A"/>
    <w:rsid w:val="5194FD44"/>
    <w:rsid w:val="51A5A0CB"/>
    <w:rsid w:val="51BBED3C"/>
    <w:rsid w:val="51C6C58E"/>
    <w:rsid w:val="51E36B20"/>
    <w:rsid w:val="51E913BE"/>
    <w:rsid w:val="51FE2A25"/>
    <w:rsid w:val="5200D41B"/>
    <w:rsid w:val="52041C06"/>
    <w:rsid w:val="520F3B32"/>
    <w:rsid w:val="521C0AD4"/>
    <w:rsid w:val="52473889"/>
    <w:rsid w:val="5255E919"/>
    <w:rsid w:val="526729FD"/>
    <w:rsid w:val="526B1A77"/>
    <w:rsid w:val="529A24AE"/>
    <w:rsid w:val="52A5614B"/>
    <w:rsid w:val="52ADD260"/>
    <w:rsid w:val="52B16657"/>
    <w:rsid w:val="52B418AE"/>
    <w:rsid w:val="52BC17FA"/>
    <w:rsid w:val="52C952F9"/>
    <w:rsid w:val="52D65554"/>
    <w:rsid w:val="52DE9A56"/>
    <w:rsid w:val="52F57BCA"/>
    <w:rsid w:val="53066E81"/>
    <w:rsid w:val="53402041"/>
    <w:rsid w:val="534D1358"/>
    <w:rsid w:val="5351C81C"/>
    <w:rsid w:val="537A7184"/>
    <w:rsid w:val="5393146B"/>
    <w:rsid w:val="53A65DEE"/>
    <w:rsid w:val="53D81547"/>
    <w:rsid w:val="53FA7AA6"/>
    <w:rsid w:val="53FCA404"/>
    <w:rsid w:val="53FF94E3"/>
    <w:rsid w:val="5400F68B"/>
    <w:rsid w:val="543EBC59"/>
    <w:rsid w:val="545F8963"/>
    <w:rsid w:val="54AFEF58"/>
    <w:rsid w:val="54B1CB4F"/>
    <w:rsid w:val="54B430E7"/>
    <w:rsid w:val="54BB7F40"/>
    <w:rsid w:val="5544FAFE"/>
    <w:rsid w:val="5556CD25"/>
    <w:rsid w:val="55854963"/>
    <w:rsid w:val="55A08820"/>
    <w:rsid w:val="55B9CAF6"/>
    <w:rsid w:val="55BDC180"/>
    <w:rsid w:val="55C4AE67"/>
    <w:rsid w:val="55DC2EBE"/>
    <w:rsid w:val="55F4FD12"/>
    <w:rsid w:val="5606072C"/>
    <w:rsid w:val="56086187"/>
    <w:rsid w:val="5610A52F"/>
    <w:rsid w:val="5639BA3A"/>
    <w:rsid w:val="5643BA8C"/>
    <w:rsid w:val="56688705"/>
    <w:rsid w:val="56CEC167"/>
    <w:rsid w:val="56D1C595"/>
    <w:rsid w:val="56F85A48"/>
    <w:rsid w:val="571E4370"/>
    <w:rsid w:val="573FFB22"/>
    <w:rsid w:val="574A5533"/>
    <w:rsid w:val="57525B99"/>
    <w:rsid w:val="57553326"/>
    <w:rsid w:val="57685E19"/>
    <w:rsid w:val="577B403C"/>
    <w:rsid w:val="577CC47C"/>
    <w:rsid w:val="577D1311"/>
    <w:rsid w:val="5786297C"/>
    <w:rsid w:val="578CB1D4"/>
    <w:rsid w:val="579D155C"/>
    <w:rsid w:val="57AE041A"/>
    <w:rsid w:val="57B11CD7"/>
    <w:rsid w:val="57CBBB0E"/>
    <w:rsid w:val="57CD68F8"/>
    <w:rsid w:val="57D48E52"/>
    <w:rsid w:val="58073E37"/>
    <w:rsid w:val="582CB9C1"/>
    <w:rsid w:val="58498E3F"/>
    <w:rsid w:val="584F2F6F"/>
    <w:rsid w:val="58528D48"/>
    <w:rsid w:val="58AAD4BE"/>
    <w:rsid w:val="58BADFF2"/>
    <w:rsid w:val="58BFD961"/>
    <w:rsid w:val="58D14BD2"/>
    <w:rsid w:val="58E8BBD4"/>
    <w:rsid w:val="58E9C486"/>
    <w:rsid w:val="58F8293F"/>
    <w:rsid w:val="593D32F8"/>
    <w:rsid w:val="5963C241"/>
    <w:rsid w:val="5988FF83"/>
    <w:rsid w:val="59A13569"/>
    <w:rsid w:val="59D18C19"/>
    <w:rsid w:val="59E614B5"/>
    <w:rsid w:val="59EE15BB"/>
    <w:rsid w:val="59F4383D"/>
    <w:rsid w:val="59F63ECD"/>
    <w:rsid w:val="5A010387"/>
    <w:rsid w:val="5A0C1D35"/>
    <w:rsid w:val="5A0C71BF"/>
    <w:rsid w:val="5A1A7EC0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89FC5B"/>
    <w:rsid w:val="5AA451A6"/>
    <w:rsid w:val="5AB433B2"/>
    <w:rsid w:val="5ABCC585"/>
    <w:rsid w:val="5AC5090F"/>
    <w:rsid w:val="5AC5090F"/>
    <w:rsid w:val="5AFEAC58"/>
    <w:rsid w:val="5B2270E7"/>
    <w:rsid w:val="5B23AE38"/>
    <w:rsid w:val="5B4E7518"/>
    <w:rsid w:val="5B4F663D"/>
    <w:rsid w:val="5B61485B"/>
    <w:rsid w:val="5B645A83"/>
    <w:rsid w:val="5B7EA4CE"/>
    <w:rsid w:val="5B8367EA"/>
    <w:rsid w:val="5B874594"/>
    <w:rsid w:val="5B9142AD"/>
    <w:rsid w:val="5B955EEF"/>
    <w:rsid w:val="5BB7ABE0"/>
    <w:rsid w:val="5BBCED64"/>
    <w:rsid w:val="5C0BA8DF"/>
    <w:rsid w:val="5C1C20A0"/>
    <w:rsid w:val="5C548F38"/>
    <w:rsid w:val="5C70AF26"/>
    <w:rsid w:val="5C8C7ED2"/>
    <w:rsid w:val="5CF529BA"/>
    <w:rsid w:val="5D0A8E33"/>
    <w:rsid w:val="5D0BFD7B"/>
    <w:rsid w:val="5D11D30B"/>
    <w:rsid w:val="5D2A22DF"/>
    <w:rsid w:val="5D4D31EC"/>
    <w:rsid w:val="5D58B00F"/>
    <w:rsid w:val="5D68749F"/>
    <w:rsid w:val="5D875AA8"/>
    <w:rsid w:val="5D8D84F4"/>
    <w:rsid w:val="5D92DF1B"/>
    <w:rsid w:val="5D95459E"/>
    <w:rsid w:val="5DD89501"/>
    <w:rsid w:val="5DDAC57A"/>
    <w:rsid w:val="5DDD627D"/>
    <w:rsid w:val="5DEC0051"/>
    <w:rsid w:val="5E123078"/>
    <w:rsid w:val="5E208AF6"/>
    <w:rsid w:val="5E30FC7F"/>
    <w:rsid w:val="5E41D009"/>
    <w:rsid w:val="5E565B5F"/>
    <w:rsid w:val="5E5C420E"/>
    <w:rsid w:val="5E5DF089"/>
    <w:rsid w:val="5E8032E3"/>
    <w:rsid w:val="5E8AFCDC"/>
    <w:rsid w:val="5EA9862B"/>
    <w:rsid w:val="5EBDD96B"/>
    <w:rsid w:val="5EEA0A81"/>
    <w:rsid w:val="5F0FCA29"/>
    <w:rsid w:val="5F12A41D"/>
    <w:rsid w:val="5F13E92C"/>
    <w:rsid w:val="5F389F75"/>
    <w:rsid w:val="5F7AB468"/>
    <w:rsid w:val="5F7E931F"/>
    <w:rsid w:val="5F8711A0"/>
    <w:rsid w:val="5F879BC6"/>
    <w:rsid w:val="5F97B002"/>
    <w:rsid w:val="5F97E82C"/>
    <w:rsid w:val="5FD3CB39"/>
    <w:rsid w:val="5FDF4314"/>
    <w:rsid w:val="5FF6067B"/>
    <w:rsid w:val="600193CC"/>
    <w:rsid w:val="603CDF99"/>
    <w:rsid w:val="606A58CE"/>
    <w:rsid w:val="6077749C"/>
    <w:rsid w:val="608BECBE"/>
    <w:rsid w:val="6095C1B0"/>
    <w:rsid w:val="6098210B"/>
    <w:rsid w:val="60B4003B"/>
    <w:rsid w:val="60D2DD72"/>
    <w:rsid w:val="60D36D52"/>
    <w:rsid w:val="60F13779"/>
    <w:rsid w:val="60F24066"/>
    <w:rsid w:val="60F64410"/>
    <w:rsid w:val="60FE12C2"/>
    <w:rsid w:val="610A78B6"/>
    <w:rsid w:val="610CDA5B"/>
    <w:rsid w:val="612A26B8"/>
    <w:rsid w:val="61309775"/>
    <w:rsid w:val="613ADD7A"/>
    <w:rsid w:val="6165A8CE"/>
    <w:rsid w:val="61746AD5"/>
    <w:rsid w:val="6191A218"/>
    <w:rsid w:val="619AEFA0"/>
    <w:rsid w:val="61A3D90F"/>
    <w:rsid w:val="61A684AA"/>
    <w:rsid w:val="61AFB7C9"/>
    <w:rsid w:val="61B970DF"/>
    <w:rsid w:val="61F3C5C4"/>
    <w:rsid w:val="62058025"/>
    <w:rsid w:val="621E26E0"/>
    <w:rsid w:val="624E74E9"/>
    <w:rsid w:val="6260C637"/>
    <w:rsid w:val="6264B000"/>
    <w:rsid w:val="626B8E39"/>
    <w:rsid w:val="62716076"/>
    <w:rsid w:val="62776D75"/>
    <w:rsid w:val="62897695"/>
    <w:rsid w:val="628D07DA"/>
    <w:rsid w:val="62955EF0"/>
    <w:rsid w:val="62B5937B"/>
    <w:rsid w:val="62BE13CF"/>
    <w:rsid w:val="62DCEEF5"/>
    <w:rsid w:val="62EE123D"/>
    <w:rsid w:val="6344DB36"/>
    <w:rsid w:val="634635D6"/>
    <w:rsid w:val="636DE98F"/>
    <w:rsid w:val="63874632"/>
    <w:rsid w:val="63A67D4B"/>
    <w:rsid w:val="64046E3D"/>
    <w:rsid w:val="640ADD69"/>
    <w:rsid w:val="6416A220"/>
    <w:rsid w:val="64279150"/>
    <w:rsid w:val="64520C7F"/>
    <w:rsid w:val="645A82C3"/>
    <w:rsid w:val="64839923"/>
    <w:rsid w:val="648EB857"/>
    <w:rsid w:val="64D23D9E"/>
    <w:rsid w:val="64D8599F"/>
    <w:rsid w:val="64E8FFE4"/>
    <w:rsid w:val="6518C7AF"/>
    <w:rsid w:val="652A8E2A"/>
    <w:rsid w:val="65300BF1"/>
    <w:rsid w:val="654AEAEE"/>
    <w:rsid w:val="65688D72"/>
    <w:rsid w:val="656B8932"/>
    <w:rsid w:val="657A9026"/>
    <w:rsid w:val="657A9026"/>
    <w:rsid w:val="658D4749"/>
    <w:rsid w:val="659B1AD5"/>
    <w:rsid w:val="65BB742B"/>
    <w:rsid w:val="65C5CC0B"/>
    <w:rsid w:val="65DD19AF"/>
    <w:rsid w:val="65F71236"/>
    <w:rsid w:val="65FC26A6"/>
    <w:rsid w:val="65FC6B73"/>
    <w:rsid w:val="66020FDD"/>
    <w:rsid w:val="660355E3"/>
    <w:rsid w:val="66083EC5"/>
    <w:rsid w:val="661F7F67"/>
    <w:rsid w:val="66299F5E"/>
    <w:rsid w:val="669462CA"/>
    <w:rsid w:val="6696226C"/>
    <w:rsid w:val="669DFC47"/>
    <w:rsid w:val="66B19942"/>
    <w:rsid w:val="67202B95"/>
    <w:rsid w:val="672EA839"/>
    <w:rsid w:val="6731D860"/>
    <w:rsid w:val="673D6BD7"/>
    <w:rsid w:val="674D0241"/>
    <w:rsid w:val="675BCF7D"/>
    <w:rsid w:val="675F3212"/>
    <w:rsid w:val="676078FD"/>
    <w:rsid w:val="6781A7C0"/>
    <w:rsid w:val="6789AD41"/>
    <w:rsid w:val="679FBDC4"/>
    <w:rsid w:val="67AA6339"/>
    <w:rsid w:val="67B71312"/>
    <w:rsid w:val="67EFD5D4"/>
    <w:rsid w:val="681D44F3"/>
    <w:rsid w:val="682D086F"/>
    <w:rsid w:val="6834E072"/>
    <w:rsid w:val="6842DD8B"/>
    <w:rsid w:val="684FD74A"/>
    <w:rsid w:val="6850D734"/>
    <w:rsid w:val="68541862"/>
    <w:rsid w:val="68543267"/>
    <w:rsid w:val="68878C63"/>
    <w:rsid w:val="6890796E"/>
    <w:rsid w:val="68A24FB3"/>
    <w:rsid w:val="68E2EAC3"/>
    <w:rsid w:val="6914E13D"/>
    <w:rsid w:val="6921AD94"/>
    <w:rsid w:val="692A7AC9"/>
    <w:rsid w:val="6937ADCD"/>
    <w:rsid w:val="69647918"/>
    <w:rsid w:val="696C17B3"/>
    <w:rsid w:val="696D5A20"/>
    <w:rsid w:val="697C4E40"/>
    <w:rsid w:val="69814886"/>
    <w:rsid w:val="699D0FDC"/>
    <w:rsid w:val="69AFDBBA"/>
    <w:rsid w:val="69D3B300"/>
    <w:rsid w:val="69DAEF92"/>
    <w:rsid w:val="69FA457A"/>
    <w:rsid w:val="6A0D16FD"/>
    <w:rsid w:val="6A1EA441"/>
    <w:rsid w:val="6A315999"/>
    <w:rsid w:val="6A345A3C"/>
    <w:rsid w:val="6A4E4EA5"/>
    <w:rsid w:val="6A611D13"/>
    <w:rsid w:val="6AA74034"/>
    <w:rsid w:val="6AC3FCD3"/>
    <w:rsid w:val="6AC803C6"/>
    <w:rsid w:val="6AD2A9AF"/>
    <w:rsid w:val="6AEB5FCF"/>
    <w:rsid w:val="6AF0220F"/>
    <w:rsid w:val="6AF17E46"/>
    <w:rsid w:val="6AF9E661"/>
    <w:rsid w:val="6B111807"/>
    <w:rsid w:val="6B129187"/>
    <w:rsid w:val="6B238072"/>
    <w:rsid w:val="6B26DF1E"/>
    <w:rsid w:val="6B5BF67F"/>
    <w:rsid w:val="6B74FCD8"/>
    <w:rsid w:val="6B7CA66C"/>
    <w:rsid w:val="6B895390"/>
    <w:rsid w:val="6B92A75B"/>
    <w:rsid w:val="6B944F78"/>
    <w:rsid w:val="6B9615DB"/>
    <w:rsid w:val="6BC3E67C"/>
    <w:rsid w:val="6BCB94EB"/>
    <w:rsid w:val="6BD80620"/>
    <w:rsid w:val="6BDD86F0"/>
    <w:rsid w:val="6C06D31B"/>
    <w:rsid w:val="6C5E8371"/>
    <w:rsid w:val="6C98A075"/>
    <w:rsid w:val="6CA4FAE2"/>
    <w:rsid w:val="6CE4D5B1"/>
    <w:rsid w:val="6CED89BF"/>
    <w:rsid w:val="6D301D5F"/>
    <w:rsid w:val="6D5714B9"/>
    <w:rsid w:val="6DBD77C4"/>
    <w:rsid w:val="6DC815A5"/>
    <w:rsid w:val="6DDD42A9"/>
    <w:rsid w:val="6E1E7FE0"/>
    <w:rsid w:val="6E2BD20C"/>
    <w:rsid w:val="6E513FE3"/>
    <w:rsid w:val="6E5A1A89"/>
    <w:rsid w:val="6E6121BB"/>
    <w:rsid w:val="6E85E5E7"/>
    <w:rsid w:val="6EA120A6"/>
    <w:rsid w:val="6EA2CD6B"/>
    <w:rsid w:val="6EF6901F"/>
    <w:rsid w:val="6F1FCF2F"/>
    <w:rsid w:val="6F28DD56"/>
    <w:rsid w:val="6F300159"/>
    <w:rsid w:val="6F31D09D"/>
    <w:rsid w:val="6F5F0978"/>
    <w:rsid w:val="6F60CB70"/>
    <w:rsid w:val="6F8162DE"/>
    <w:rsid w:val="6F88CD46"/>
    <w:rsid w:val="6F9C2EF3"/>
    <w:rsid w:val="6FAF1239"/>
    <w:rsid w:val="6FB29929"/>
    <w:rsid w:val="6FB36CE8"/>
    <w:rsid w:val="6FDA4FA5"/>
    <w:rsid w:val="6FE3E539"/>
    <w:rsid w:val="6FF734E7"/>
    <w:rsid w:val="700C2C04"/>
    <w:rsid w:val="70105D44"/>
    <w:rsid w:val="701FB6E5"/>
    <w:rsid w:val="7022013B"/>
    <w:rsid w:val="706DF0B4"/>
    <w:rsid w:val="70776DE3"/>
    <w:rsid w:val="708302E3"/>
    <w:rsid w:val="70B6F73B"/>
    <w:rsid w:val="70B86AB2"/>
    <w:rsid w:val="70CDF45E"/>
    <w:rsid w:val="70EAEFF1"/>
    <w:rsid w:val="710DD6A8"/>
    <w:rsid w:val="713AA222"/>
    <w:rsid w:val="713D8A29"/>
    <w:rsid w:val="71786C05"/>
    <w:rsid w:val="7186A7A5"/>
    <w:rsid w:val="71965B3D"/>
    <w:rsid w:val="71A9F207"/>
    <w:rsid w:val="71D3B328"/>
    <w:rsid w:val="71D78DE3"/>
    <w:rsid w:val="71DD5E80"/>
    <w:rsid w:val="71F1BE0E"/>
    <w:rsid w:val="71FF4F9F"/>
    <w:rsid w:val="7203D651"/>
    <w:rsid w:val="7219E303"/>
    <w:rsid w:val="721BF8DD"/>
    <w:rsid w:val="72243329"/>
    <w:rsid w:val="727FCD5E"/>
    <w:rsid w:val="7287C527"/>
    <w:rsid w:val="72942EEB"/>
    <w:rsid w:val="7299B0FB"/>
    <w:rsid w:val="72AB192A"/>
    <w:rsid w:val="72BDF30B"/>
    <w:rsid w:val="72C45A67"/>
    <w:rsid w:val="72C9273A"/>
    <w:rsid w:val="72DB5E2D"/>
    <w:rsid w:val="73095598"/>
    <w:rsid w:val="73258C75"/>
    <w:rsid w:val="732A79A7"/>
    <w:rsid w:val="735B308A"/>
    <w:rsid w:val="73681889"/>
    <w:rsid w:val="7381E041"/>
    <w:rsid w:val="7399B09E"/>
    <w:rsid w:val="73BC86F2"/>
    <w:rsid w:val="73DF4158"/>
    <w:rsid w:val="73F0531E"/>
    <w:rsid w:val="7429AEE3"/>
    <w:rsid w:val="742DC12E"/>
    <w:rsid w:val="743773E8"/>
    <w:rsid w:val="744C6EFA"/>
    <w:rsid w:val="746CF3E4"/>
    <w:rsid w:val="7482A076"/>
    <w:rsid w:val="74A2FF3E"/>
    <w:rsid w:val="74B21F66"/>
    <w:rsid w:val="74C6AA58"/>
    <w:rsid w:val="74C93524"/>
    <w:rsid w:val="74D94BCF"/>
    <w:rsid w:val="74FCB3CC"/>
    <w:rsid w:val="75035D50"/>
    <w:rsid w:val="751368AE"/>
    <w:rsid w:val="7540214E"/>
    <w:rsid w:val="754A7534"/>
    <w:rsid w:val="75539BA3"/>
    <w:rsid w:val="7553B8CF"/>
    <w:rsid w:val="755CA9B5"/>
    <w:rsid w:val="75890295"/>
    <w:rsid w:val="759EBFE8"/>
    <w:rsid w:val="75A2E3C5"/>
    <w:rsid w:val="75B50F6F"/>
    <w:rsid w:val="75B77418"/>
    <w:rsid w:val="75BA9238"/>
    <w:rsid w:val="75BB4EDE"/>
    <w:rsid w:val="75D34FF3"/>
    <w:rsid w:val="75E2D2CC"/>
    <w:rsid w:val="75F40DA3"/>
    <w:rsid w:val="76155FF4"/>
    <w:rsid w:val="76220375"/>
    <w:rsid w:val="76338EBA"/>
    <w:rsid w:val="7641AD21"/>
    <w:rsid w:val="76753665"/>
    <w:rsid w:val="768AC7C6"/>
    <w:rsid w:val="76A8B64A"/>
    <w:rsid w:val="76AB8233"/>
    <w:rsid w:val="76AE9C39"/>
    <w:rsid w:val="76EF8930"/>
    <w:rsid w:val="770F5485"/>
    <w:rsid w:val="771A2B1E"/>
    <w:rsid w:val="7724D636"/>
    <w:rsid w:val="773A9049"/>
    <w:rsid w:val="7765DDCC"/>
    <w:rsid w:val="777EA32D"/>
    <w:rsid w:val="777F52FC"/>
    <w:rsid w:val="778443FF"/>
    <w:rsid w:val="778D871C"/>
    <w:rsid w:val="77B0BEFB"/>
    <w:rsid w:val="77BD152E"/>
    <w:rsid w:val="77D6BED6"/>
    <w:rsid w:val="77F2EB6D"/>
    <w:rsid w:val="78049BCA"/>
    <w:rsid w:val="78050119"/>
    <w:rsid w:val="783DC50F"/>
    <w:rsid w:val="7845F9D0"/>
    <w:rsid w:val="78737AA4"/>
    <w:rsid w:val="78A61367"/>
    <w:rsid w:val="78AC794B"/>
    <w:rsid w:val="78AC8DB9"/>
    <w:rsid w:val="78B622B5"/>
    <w:rsid w:val="78DB707C"/>
    <w:rsid w:val="78E951B7"/>
    <w:rsid w:val="78FFE581"/>
    <w:rsid w:val="79234CC6"/>
    <w:rsid w:val="794F888A"/>
    <w:rsid w:val="7960AE73"/>
    <w:rsid w:val="796A0D38"/>
    <w:rsid w:val="79A786CE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D0278"/>
    <w:rsid w:val="7A508141"/>
    <w:rsid w:val="7A50AB2D"/>
    <w:rsid w:val="7A57AD97"/>
    <w:rsid w:val="7A61D8CF"/>
    <w:rsid w:val="7AB044D8"/>
    <w:rsid w:val="7ACA4DF4"/>
    <w:rsid w:val="7B04A58D"/>
    <w:rsid w:val="7B0D04F2"/>
    <w:rsid w:val="7B293F0E"/>
    <w:rsid w:val="7B4066A0"/>
    <w:rsid w:val="7B69F3B4"/>
    <w:rsid w:val="7B7A5B62"/>
    <w:rsid w:val="7B7F07BF"/>
    <w:rsid w:val="7B85FAAE"/>
    <w:rsid w:val="7B95FFAF"/>
    <w:rsid w:val="7B9FD757"/>
    <w:rsid w:val="7BB69162"/>
    <w:rsid w:val="7BB8DA4D"/>
    <w:rsid w:val="7BE3D36B"/>
    <w:rsid w:val="7BE5A4ED"/>
    <w:rsid w:val="7BE6F578"/>
    <w:rsid w:val="7BFAAAE0"/>
    <w:rsid w:val="7C415030"/>
    <w:rsid w:val="7C6B3CAD"/>
    <w:rsid w:val="7C7F23E1"/>
    <w:rsid w:val="7C8A4A14"/>
    <w:rsid w:val="7C9ADCBF"/>
    <w:rsid w:val="7C9C11D1"/>
    <w:rsid w:val="7CBB1EAC"/>
    <w:rsid w:val="7D7973FE"/>
    <w:rsid w:val="7D85DF50"/>
    <w:rsid w:val="7DA386C5"/>
    <w:rsid w:val="7DC80C6E"/>
    <w:rsid w:val="7DD7B046"/>
    <w:rsid w:val="7E309CCD"/>
    <w:rsid w:val="7E439294"/>
    <w:rsid w:val="7E9CC9AB"/>
    <w:rsid w:val="7EA954C7"/>
    <w:rsid w:val="7EAF9819"/>
    <w:rsid w:val="7EC852AC"/>
    <w:rsid w:val="7EC9AFB1"/>
    <w:rsid w:val="7EE302AE"/>
    <w:rsid w:val="7F0878FE"/>
    <w:rsid w:val="7F207CB4"/>
    <w:rsid w:val="7F51125C"/>
    <w:rsid w:val="7F52A1F8"/>
    <w:rsid w:val="7F552363"/>
    <w:rsid w:val="7F605854"/>
    <w:rsid w:val="7F91A310"/>
    <w:rsid w:val="7FCC8E06"/>
    <w:rsid w:val="7FCD6431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5" ma:contentTypeDescription="Create a new document." ma:contentTypeScope="" ma:versionID="eb3a12051cb9a068337b210317ab505e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078e5ef35ef589c48b459332aa8274a1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d782cb-0f1c-4165-9d20-e5044bacb1b9}" ma:internalName="TaxCatchAll" ma:showField="CatchAllData" ma:web="e9d7d946-bfd1-44bb-8b51-4f0322295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87e19-ebcb-45eb-80a3-2908977f315c">
      <Terms xmlns="http://schemas.microsoft.com/office/infopath/2007/PartnerControls"/>
    </lcf76f155ced4ddcb4097134ff3c332f>
    <TaxCatchAll xmlns="e9d7d946-bfd1-44bb-8b51-4f03222951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031B-5264-4DB7-836E-0B2E961044D2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11</revision>
  <dcterms:created xsi:type="dcterms:W3CDTF">2020-04-06T12:28:00.0000000Z</dcterms:created>
  <dcterms:modified xsi:type="dcterms:W3CDTF">2022-10-07T10:20:44.5477039Z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  <property fmtid="{D5CDD505-2E9C-101B-9397-08002B2CF9AE}" pid="3" name="MediaServiceImageTags">
    <vt:lpwstr/>
  </property>
</Properties>
</file>