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AFC4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0" w:name="_2h8ezc5eeyot" w:colFirst="0" w:colLast="0"/>
      <w:bookmarkEnd w:id="0"/>
      <w:r w:rsidRPr="00690DBB">
        <w:rPr>
          <w:b/>
          <w:sz w:val="24"/>
          <w:szCs w:val="24"/>
        </w:rPr>
        <w:t>JAVNI POZIV ZA PRIJAVU STRUČNJAKA ZA IZRADU SADRŽAJA ZA POTREBE PORTALA ZA DIGITALNO OBRAZOVANJE I TEHNOLOGIJE U NASTAJANJU</w:t>
      </w:r>
    </w:p>
    <w:p w14:paraId="6806CDC3" w14:textId="77777777" w:rsidR="00E90C9E" w:rsidRPr="00690DBB" w:rsidRDefault="00E90C9E">
      <w:pPr>
        <w:rPr>
          <w:sz w:val="24"/>
          <w:szCs w:val="24"/>
        </w:rPr>
      </w:pPr>
    </w:p>
    <w:p w14:paraId="6810B0B1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Napomena</w:t>
      </w:r>
    </w:p>
    <w:p w14:paraId="635763FE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Uporaba imenica (stručnjak, učitelj, nastavnik, kandidat) u tekstu podrazumijeva i osobe ženskog i muškog spola, dakle: stručnjak/stručnjakinja, učitelj/učiteljica, nastavnik/nastavnica, kandidat/kandidatkinja.</w:t>
      </w:r>
    </w:p>
    <w:p w14:paraId="2AA4047B" w14:textId="77777777" w:rsidR="00E90C9E" w:rsidRPr="00690DBB" w:rsidRDefault="00E90C9E">
      <w:pPr>
        <w:rPr>
          <w:sz w:val="24"/>
          <w:szCs w:val="24"/>
        </w:rPr>
      </w:pPr>
    </w:p>
    <w:p w14:paraId="714CAA2A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1" w:name="_wu7hdn1xaouu" w:colFirst="0" w:colLast="0"/>
      <w:bookmarkEnd w:id="1"/>
      <w:r w:rsidRPr="00690DBB">
        <w:rPr>
          <w:b/>
          <w:sz w:val="24"/>
          <w:szCs w:val="24"/>
        </w:rPr>
        <w:t>1. Svrha javnog poziva</w:t>
      </w:r>
    </w:p>
    <w:p w14:paraId="2528F20A" w14:textId="77777777" w:rsidR="00E90C9E" w:rsidRPr="00690DBB" w:rsidRDefault="00E90C9E">
      <w:pPr>
        <w:rPr>
          <w:sz w:val="24"/>
          <w:szCs w:val="24"/>
        </w:rPr>
      </w:pPr>
    </w:p>
    <w:p w14:paraId="2EDA28F3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Ovim javnim pozivom pozivaju se autori koji su stručnjaci iz područja obrazovanja, digitalnih i informacijskih tehnologija u Republici Hrvatskoj, na prijavu za izradu sadržaja za Portal za digitalno obrazovanje i tehnologije u nastajanju (u daljnjem tekstu Portal).</w:t>
      </w:r>
    </w:p>
    <w:p w14:paraId="0261B86A" w14:textId="77777777" w:rsidR="00E90C9E" w:rsidRPr="00690DBB" w:rsidRDefault="00E90C9E">
      <w:pPr>
        <w:rPr>
          <w:sz w:val="24"/>
          <w:szCs w:val="24"/>
        </w:rPr>
      </w:pPr>
    </w:p>
    <w:p w14:paraId="79EC6E94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 xml:space="preserve">Sadržaji koje će autori izrađivati obuhvaćaju teme iz područja digitalnog obrazovanja, primjene tehnologija u nastavi, umjetne inteligencije u obrazovanju, profesionalni razvoj, inovativni pedagoški pristupi, sistemsko inženjerstvo, kibernetička sigurnost te ostale teme koje će biti dogovorene s Uredništvom Portala. </w:t>
      </w:r>
      <w:r w:rsidRPr="00690DBB">
        <w:rPr>
          <w:sz w:val="24"/>
          <w:szCs w:val="24"/>
        </w:rPr>
        <w:t>Sadržaji trebaju biti izrađeni prema uputama Uredništva Portala.</w:t>
      </w:r>
    </w:p>
    <w:p w14:paraId="7E5B2D2F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Uz neke sadržaje, prema dogovoru s Uredništvom Portala, autori će trebati dostaviti i dodatne materijale uz sadržaj: fotografije, video isječke, ilustracije, grafikone, animacije, </w:t>
      </w:r>
      <w:proofErr w:type="spellStart"/>
      <w:r w:rsidRPr="00690DBB">
        <w:rPr>
          <w:sz w:val="24"/>
          <w:szCs w:val="24"/>
        </w:rPr>
        <w:t>screenshotove</w:t>
      </w:r>
      <w:proofErr w:type="spellEnd"/>
      <w:r w:rsidRPr="00690DBB">
        <w:rPr>
          <w:sz w:val="24"/>
          <w:szCs w:val="24"/>
        </w:rPr>
        <w:t xml:space="preserve"> i slično. Formati tih dodatnih materijala navedeni su u uputama za autore. Za dostavljene dodatne sadržaje, obavezno je urediti prava na korištenje istih prije predaje jer CARNET ne odgovora za eventualne povrede autorskog i srodnih prava od strane autora.</w:t>
      </w:r>
    </w:p>
    <w:p w14:paraId="0AE159F1" w14:textId="77777777" w:rsidR="00E90C9E" w:rsidRPr="00690DBB" w:rsidRDefault="00E90C9E">
      <w:pPr>
        <w:rPr>
          <w:sz w:val="24"/>
          <w:szCs w:val="24"/>
        </w:rPr>
      </w:pPr>
    </w:p>
    <w:p w14:paraId="02441B64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Izrađeni sadržaji objavit će se na Portalu za digitalno obrazovanje i tehnologije u nastajanju, koji će služiti kao središnje mjesto za informiranje, edukaciju i razmjenu iskustava o primjeni digitalnih tehnologija u obrazovanju. Portal će biti namijenjen nastavnicima, profesorima, studentima, znanstvenicima, gospodarstvenicima te svim ostalim osobama zainteresiranim za područje digitalnog obrazovanja i tehnologija. Izrađeni sadržaji moraju biti odobreni od strane Uredništva do kraja 2025. godine.</w:t>
      </w:r>
    </w:p>
    <w:p w14:paraId="09DB7E95" w14:textId="77777777" w:rsidR="00E90C9E" w:rsidRPr="00690DBB" w:rsidRDefault="00E90C9E">
      <w:pPr>
        <w:rPr>
          <w:sz w:val="24"/>
          <w:szCs w:val="24"/>
        </w:rPr>
      </w:pPr>
    </w:p>
    <w:p w14:paraId="4493D6E6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2" w:name="_8j4e61gmq0xk" w:colFirst="0" w:colLast="0"/>
      <w:bookmarkEnd w:id="2"/>
      <w:r w:rsidRPr="00690DBB">
        <w:rPr>
          <w:b/>
          <w:sz w:val="24"/>
          <w:szCs w:val="24"/>
        </w:rPr>
        <w:t>2. Teme i formati sadržaja koje će izrađivati stručnjaci</w:t>
      </w:r>
    </w:p>
    <w:p w14:paraId="76A80BEF" w14:textId="77777777" w:rsidR="00E90C9E" w:rsidRPr="00690DBB" w:rsidRDefault="00E90C9E" w:rsidP="00F04239">
      <w:pPr>
        <w:rPr>
          <w:highlight w:val="white"/>
        </w:rPr>
      </w:pPr>
      <w:bookmarkStart w:id="3" w:name="_6gdj9jcicv83" w:colFirst="0" w:colLast="0"/>
      <w:bookmarkEnd w:id="3"/>
    </w:p>
    <w:p w14:paraId="27DED14D" w14:textId="77777777" w:rsidR="00E90C9E" w:rsidRPr="00690DBB" w:rsidRDefault="00000000">
      <w:pPr>
        <w:pStyle w:val="Heading2"/>
        <w:spacing w:before="0" w:after="0"/>
        <w:rPr>
          <w:b/>
          <w:sz w:val="24"/>
          <w:szCs w:val="24"/>
          <w:highlight w:val="white"/>
        </w:rPr>
      </w:pPr>
      <w:bookmarkStart w:id="4" w:name="_e73ojj6g8g6v" w:colFirst="0" w:colLast="0"/>
      <w:bookmarkEnd w:id="4"/>
      <w:r w:rsidRPr="00690DBB">
        <w:rPr>
          <w:b/>
          <w:sz w:val="24"/>
          <w:szCs w:val="24"/>
          <w:highlight w:val="white"/>
        </w:rPr>
        <w:t>2.1. Teme sadržaja</w:t>
      </w:r>
    </w:p>
    <w:p w14:paraId="2A104C05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br/>
        <w:t>Teme sadržaja članaka odabiru i predlažu autori prema popisu koji uključuje, ali se ne ograničava na sljedeće teme:</w:t>
      </w:r>
    </w:p>
    <w:p w14:paraId="4E411583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/>
        <w:rPr>
          <w:sz w:val="24"/>
          <w:szCs w:val="24"/>
        </w:rPr>
      </w:pPr>
      <w:r w:rsidRPr="00690DBB">
        <w:rPr>
          <w:sz w:val="24"/>
          <w:szCs w:val="24"/>
        </w:rPr>
        <w:t xml:space="preserve">Inovacije u pedagogiji visokog obrazovanja (AI, VR/AR, </w:t>
      </w:r>
      <w:proofErr w:type="spellStart"/>
      <w:r w:rsidRPr="00690DBB">
        <w:rPr>
          <w:sz w:val="24"/>
          <w:szCs w:val="24"/>
        </w:rPr>
        <w:t>gamifikacija</w:t>
      </w:r>
      <w:proofErr w:type="spellEnd"/>
      <w:r w:rsidRPr="00690DBB">
        <w:rPr>
          <w:sz w:val="24"/>
          <w:szCs w:val="24"/>
        </w:rPr>
        <w:t xml:space="preserve">, </w:t>
      </w:r>
      <w:proofErr w:type="spellStart"/>
      <w:r w:rsidRPr="00690DBB">
        <w:rPr>
          <w:sz w:val="24"/>
          <w:szCs w:val="24"/>
        </w:rPr>
        <w:t>IoT</w:t>
      </w:r>
      <w:proofErr w:type="spellEnd"/>
      <w:r w:rsidRPr="00690DBB">
        <w:rPr>
          <w:sz w:val="24"/>
          <w:szCs w:val="24"/>
        </w:rPr>
        <w:t xml:space="preserve">, robotika, </w:t>
      </w:r>
      <w:proofErr w:type="spellStart"/>
      <w:r w:rsidRPr="00690DBB">
        <w:rPr>
          <w:sz w:val="24"/>
          <w:szCs w:val="24"/>
        </w:rPr>
        <w:t>blockchain</w:t>
      </w:r>
      <w:proofErr w:type="spellEnd"/>
      <w:r w:rsidRPr="00690DBB">
        <w:rPr>
          <w:sz w:val="24"/>
          <w:szCs w:val="24"/>
        </w:rPr>
        <w:t xml:space="preserve">, analitika učenja, </w:t>
      </w:r>
      <w:proofErr w:type="spellStart"/>
      <w:r w:rsidRPr="00690DBB">
        <w:rPr>
          <w:sz w:val="24"/>
          <w:szCs w:val="24"/>
        </w:rPr>
        <w:t>metaverzum</w:t>
      </w:r>
      <w:proofErr w:type="spellEnd"/>
      <w:r w:rsidRPr="00690DBB">
        <w:rPr>
          <w:sz w:val="24"/>
          <w:szCs w:val="24"/>
        </w:rPr>
        <w:t>, digitalni identitet)</w:t>
      </w:r>
    </w:p>
    <w:p w14:paraId="31E3172F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Suradničko i problemsko učenje (digitalni obrazovni sadržaj, obrnuta učionica, aktivno učenje, STEAM, dizajn prostora za učenje)</w:t>
      </w:r>
    </w:p>
    <w:p w14:paraId="6FFD42AF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Tehnološka rješenja (interaktivna ploča, simulacije, online laboratoriji, obrazovna multimedija, LMS, ITS, CVE, e-tutorstvo)</w:t>
      </w:r>
    </w:p>
    <w:p w14:paraId="61F420E5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 xml:space="preserve">Sveučilišta digitalnog doba (digitalna zrelost, mikro kvalifikacije, internacionalizacija, </w:t>
      </w:r>
      <w:proofErr w:type="spellStart"/>
      <w:r w:rsidRPr="00690DBB">
        <w:rPr>
          <w:sz w:val="24"/>
          <w:szCs w:val="24"/>
        </w:rPr>
        <w:t>helpdesk</w:t>
      </w:r>
      <w:proofErr w:type="spellEnd"/>
      <w:r w:rsidRPr="00690DBB">
        <w:rPr>
          <w:sz w:val="24"/>
          <w:szCs w:val="24"/>
        </w:rPr>
        <w:t>, digitalna transformacija servisa)</w:t>
      </w:r>
    </w:p>
    <w:p w14:paraId="6D9ECBA1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Profesionalni razvoj (jačanje digitalnih kompetencija, formalno i neformalno obrazovanje, suradnja i razmjena iskustava, praćenje trendova i istraživanja te alati i resursi za osobni razvoj)</w:t>
      </w:r>
    </w:p>
    <w:p w14:paraId="7FF6C28A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 xml:space="preserve">Otvorenost (otvoreno obrazovanje, otvorena znanost, otvoreni podaci, </w:t>
      </w:r>
      <w:proofErr w:type="spellStart"/>
      <w:r w:rsidRPr="00690DBB">
        <w:rPr>
          <w:sz w:val="24"/>
          <w:szCs w:val="24"/>
        </w:rPr>
        <w:t>open</w:t>
      </w:r>
      <w:proofErr w:type="spellEnd"/>
      <w:r w:rsidRPr="00690DBB">
        <w:rPr>
          <w:sz w:val="24"/>
          <w:szCs w:val="24"/>
        </w:rPr>
        <w:t xml:space="preserve"> </w:t>
      </w:r>
      <w:proofErr w:type="spellStart"/>
      <w:r w:rsidRPr="00690DBB">
        <w:rPr>
          <w:sz w:val="24"/>
          <w:szCs w:val="24"/>
        </w:rPr>
        <w:t>source</w:t>
      </w:r>
      <w:proofErr w:type="spellEnd"/>
      <w:r w:rsidRPr="00690DBB">
        <w:rPr>
          <w:sz w:val="24"/>
          <w:szCs w:val="24"/>
        </w:rPr>
        <w:t>)</w:t>
      </w:r>
    </w:p>
    <w:p w14:paraId="38922D6E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Dobrobit, pravednost, inkluzija i održivost (digitalna inkluzija, asistivna tehnologija, univerzalni dizajn, podrška studentima s raznolikim obrazovnim potrebama, uključujući studente s invaliditetom i sve studente suočene s preprekama u pristupu obrazovanju)</w:t>
      </w:r>
    </w:p>
    <w:p w14:paraId="5AE5B432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Politike i upravljanje (sigurnost, e-uprava, upravljanje podacima, rudarenje podataka)</w:t>
      </w:r>
    </w:p>
    <w:p w14:paraId="393EB6D5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Partnerstvo znanost–industrija (</w:t>
      </w:r>
      <w:proofErr w:type="spellStart"/>
      <w:r w:rsidRPr="00690DBB">
        <w:rPr>
          <w:sz w:val="24"/>
          <w:szCs w:val="24"/>
        </w:rPr>
        <w:t>zapošljivost</w:t>
      </w:r>
      <w:proofErr w:type="spellEnd"/>
      <w:r w:rsidRPr="00690DBB">
        <w:rPr>
          <w:sz w:val="24"/>
          <w:szCs w:val="24"/>
        </w:rPr>
        <w:t>, karijerno savjetovanje, start-</w:t>
      </w:r>
      <w:proofErr w:type="spellStart"/>
      <w:r w:rsidRPr="00690DBB">
        <w:rPr>
          <w:sz w:val="24"/>
          <w:szCs w:val="24"/>
        </w:rPr>
        <w:t>upovi</w:t>
      </w:r>
      <w:proofErr w:type="spellEnd"/>
      <w:r w:rsidRPr="00690DBB">
        <w:rPr>
          <w:sz w:val="24"/>
          <w:szCs w:val="24"/>
        </w:rPr>
        <w:t>, suradnja s industrijom)</w:t>
      </w:r>
    </w:p>
    <w:p w14:paraId="35F8ECF6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Digitalna transformacija pisanja i izdavaštva (digitalno izdavaštvo, platforme, otvoreni pristup)</w:t>
      </w:r>
    </w:p>
    <w:p w14:paraId="29A75C34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Teme za doktorande i studente (digitalne kompetencije, osnaživanje studenata)</w:t>
      </w:r>
    </w:p>
    <w:p w14:paraId="148911A2" w14:textId="77777777" w:rsidR="00E90C9E" w:rsidRPr="00690DBB" w:rsidRDefault="00000000">
      <w:pPr>
        <w:numPr>
          <w:ilvl w:val="0"/>
          <w:numId w:val="2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120"/>
        <w:rPr>
          <w:sz w:val="24"/>
          <w:szCs w:val="24"/>
        </w:rPr>
      </w:pPr>
      <w:r w:rsidRPr="00690DBB">
        <w:rPr>
          <w:sz w:val="24"/>
          <w:szCs w:val="24"/>
        </w:rPr>
        <w:t>Sistemske IT teme (IT podrška, administracija, sigurnost, cloud, GDPR, transformacija IT uloga u visokom obrazovanju)</w:t>
      </w:r>
    </w:p>
    <w:p w14:paraId="6976260D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Temu sadržaja predlaže autor, a Uredništvo Portala odobrava temu i format sadržaja.</w:t>
      </w:r>
    </w:p>
    <w:p w14:paraId="749EB562" w14:textId="77777777" w:rsidR="00E90C9E" w:rsidRPr="00690DBB" w:rsidRDefault="00E90C9E" w:rsidP="00F04239">
      <w:pPr>
        <w:rPr>
          <w:highlight w:val="white"/>
        </w:rPr>
      </w:pPr>
      <w:bookmarkStart w:id="5" w:name="_c3a228s245jj" w:colFirst="0" w:colLast="0"/>
      <w:bookmarkEnd w:id="5"/>
    </w:p>
    <w:p w14:paraId="07A169B0" w14:textId="77777777" w:rsidR="00E90C9E" w:rsidRPr="00690DBB" w:rsidRDefault="00000000">
      <w:pPr>
        <w:pStyle w:val="Heading2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0"/>
        <w:rPr>
          <w:b/>
          <w:sz w:val="24"/>
          <w:szCs w:val="24"/>
          <w:highlight w:val="white"/>
        </w:rPr>
      </w:pPr>
      <w:bookmarkStart w:id="6" w:name="_hb2wsxmu4nii" w:colFirst="0" w:colLast="0"/>
      <w:bookmarkEnd w:id="6"/>
      <w:r w:rsidRPr="00690DBB">
        <w:rPr>
          <w:b/>
          <w:sz w:val="24"/>
          <w:szCs w:val="24"/>
          <w:highlight w:val="white"/>
        </w:rPr>
        <w:t>2.2. Formati sadržaja</w:t>
      </w:r>
    </w:p>
    <w:p w14:paraId="56604CCB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</w:p>
    <w:p w14:paraId="476EE901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Formati sadržaja obuhvaćaju sljedeće vrste tekstova:</w:t>
      </w:r>
    </w:p>
    <w:p w14:paraId="04ED9C5D" w14:textId="77777777" w:rsidR="00E90C9E" w:rsidRPr="00690DBB" w:rsidRDefault="00000000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/>
        <w:rPr>
          <w:sz w:val="24"/>
          <w:szCs w:val="24"/>
        </w:rPr>
      </w:pPr>
      <w:r w:rsidRPr="00690DBB">
        <w:rPr>
          <w:sz w:val="24"/>
          <w:szCs w:val="24"/>
        </w:rPr>
        <w:t xml:space="preserve">Autorski članak (900 do 1800 riječi) </w:t>
      </w:r>
    </w:p>
    <w:p w14:paraId="2A945CD3" w14:textId="77777777" w:rsidR="00E90C9E" w:rsidRPr="00690DBB" w:rsidRDefault="00000000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Recenzija digitalnog alata (900 do 1200 riječi)</w:t>
      </w:r>
    </w:p>
    <w:p w14:paraId="18B9D79B" w14:textId="77777777" w:rsidR="00E90C9E" w:rsidRPr="00690DBB" w:rsidRDefault="00000000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sz w:val="24"/>
          <w:szCs w:val="24"/>
        </w:rPr>
        <w:t>Intervju (900 do 1800 riječi)</w:t>
      </w:r>
    </w:p>
    <w:p w14:paraId="2C911DB1" w14:textId="77777777" w:rsidR="00E90C9E" w:rsidRPr="00690DBB" w:rsidRDefault="00000000">
      <w:pPr>
        <w:numPr>
          <w:ilvl w:val="0"/>
          <w:numId w:val="1"/>
        </w:num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after="120"/>
        <w:rPr>
          <w:sz w:val="24"/>
          <w:szCs w:val="24"/>
        </w:rPr>
      </w:pPr>
      <w:r w:rsidRPr="00690DBB">
        <w:rPr>
          <w:sz w:val="24"/>
          <w:szCs w:val="24"/>
        </w:rPr>
        <w:t>Članak IT tematike (900 do 1800 riječi)</w:t>
      </w:r>
    </w:p>
    <w:p w14:paraId="562CD49C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 xml:space="preserve">Autor predlaže format, a Uredništvo Portala ga odobrava. </w:t>
      </w:r>
    </w:p>
    <w:p w14:paraId="10E53F30" w14:textId="77777777" w:rsidR="00E90C9E" w:rsidRPr="00690DBB" w:rsidRDefault="00E90C9E">
      <w:pPr>
        <w:rPr>
          <w:b/>
          <w:sz w:val="24"/>
          <w:szCs w:val="24"/>
        </w:rPr>
      </w:pPr>
    </w:p>
    <w:p w14:paraId="45B5D819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Autorski članak</w:t>
      </w:r>
      <w:r w:rsidRPr="00690DBB">
        <w:rPr>
          <w:sz w:val="24"/>
          <w:szCs w:val="24"/>
        </w:rPr>
        <w:t xml:space="preserve"> (900 do 1800 riječi)</w:t>
      </w:r>
    </w:p>
    <w:p w14:paraId="6C3011BE" w14:textId="77777777" w:rsidR="00E90C9E" w:rsidRPr="00690DBB" w:rsidRDefault="00E90C9E">
      <w:pPr>
        <w:rPr>
          <w:sz w:val="24"/>
          <w:szCs w:val="24"/>
        </w:rPr>
      </w:pPr>
    </w:p>
    <w:p w14:paraId="0B259DFD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Autorski članak</w:t>
      </w:r>
      <w:r w:rsidRPr="00690DBB">
        <w:rPr>
          <w:sz w:val="24"/>
          <w:szCs w:val="24"/>
        </w:rPr>
        <w:t xml:space="preserve"> je originalni tekst u kojem autor sustavno obrađuje određenu temu relevantnu za područje publikacije u kojoj objavljuje.</w:t>
      </w:r>
    </w:p>
    <w:p w14:paraId="3D2A9F0B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Svi autorski članci namijenjeni objavi na Portalu moraju biti napisani prema Uputama za pisanje autorskih članaka koje će autorima dostaviti CARNET.</w:t>
      </w:r>
    </w:p>
    <w:p w14:paraId="27244250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 xml:space="preserve">Za objavu na našem Portalu autorski članak mora sadržavati: </w:t>
      </w:r>
    </w:p>
    <w:p w14:paraId="3510BE52" w14:textId="77777777" w:rsidR="00E90C9E" w:rsidRPr="00690DBB" w:rsidRDefault="00E90C9E">
      <w:pPr>
        <w:rPr>
          <w:sz w:val="24"/>
          <w:szCs w:val="24"/>
        </w:rPr>
      </w:pPr>
    </w:p>
    <w:p w14:paraId="5E621FA9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naslov</w:t>
      </w:r>
    </w:p>
    <w:p w14:paraId="7565885C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sažetak</w:t>
      </w:r>
      <w:r w:rsidRPr="00690DBB">
        <w:rPr>
          <w:sz w:val="24"/>
          <w:szCs w:val="24"/>
        </w:rPr>
        <w:t xml:space="preserve"> na hrvatskom i engleskom jeziku, opsega od 100 do 200 riječi po jeziku</w:t>
      </w:r>
    </w:p>
    <w:p w14:paraId="532D15D3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sadržaj</w:t>
      </w:r>
      <w:r w:rsidRPr="00690DBB">
        <w:rPr>
          <w:sz w:val="24"/>
          <w:szCs w:val="24"/>
        </w:rPr>
        <w:t xml:space="preserve"> podijeljen na:</w:t>
      </w:r>
    </w:p>
    <w:p w14:paraId="03AB28C8" w14:textId="77777777" w:rsidR="00E90C9E" w:rsidRPr="00690DBB" w:rsidRDefault="00000000">
      <w:pPr>
        <w:numPr>
          <w:ilvl w:val="2"/>
          <w:numId w:val="5"/>
        </w:numPr>
        <w:spacing w:line="240" w:lineRule="auto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uvod</w:t>
      </w:r>
    </w:p>
    <w:p w14:paraId="58482E10" w14:textId="77777777" w:rsidR="00E90C9E" w:rsidRPr="00690DBB" w:rsidRDefault="00000000">
      <w:pPr>
        <w:numPr>
          <w:ilvl w:val="2"/>
          <w:numId w:val="5"/>
        </w:numPr>
        <w:spacing w:line="240" w:lineRule="auto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opis, razradu i pregled rezultata</w:t>
      </w:r>
    </w:p>
    <w:p w14:paraId="641BF87F" w14:textId="77777777" w:rsidR="00E90C9E" w:rsidRPr="00690DBB" w:rsidRDefault="00000000">
      <w:pPr>
        <w:numPr>
          <w:ilvl w:val="2"/>
          <w:numId w:val="5"/>
        </w:numPr>
        <w:spacing w:line="240" w:lineRule="auto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zaključak</w:t>
      </w:r>
    </w:p>
    <w:p w14:paraId="2019146D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popis literature</w:t>
      </w:r>
    </w:p>
    <w:p w14:paraId="7D316FD6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ključne riječi</w:t>
      </w:r>
    </w:p>
    <w:p w14:paraId="6C9C6791" w14:textId="77777777" w:rsidR="00E90C9E" w:rsidRPr="00690DBB" w:rsidRDefault="00000000">
      <w:pPr>
        <w:numPr>
          <w:ilvl w:val="1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podatke o autoru</w:t>
      </w:r>
      <w:r w:rsidRPr="00690DBB">
        <w:rPr>
          <w:sz w:val="24"/>
          <w:szCs w:val="24"/>
        </w:rPr>
        <w:t>.</w:t>
      </w:r>
    </w:p>
    <w:p w14:paraId="473E0536" w14:textId="77777777" w:rsidR="00E90C9E" w:rsidRPr="00690DBB" w:rsidRDefault="00E90C9E">
      <w:pPr>
        <w:rPr>
          <w:sz w:val="24"/>
          <w:szCs w:val="24"/>
        </w:rPr>
      </w:pPr>
    </w:p>
    <w:p w14:paraId="315AB2DF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Recenzija digitalnog alata</w:t>
      </w:r>
      <w:r w:rsidRPr="00690DBB">
        <w:rPr>
          <w:sz w:val="24"/>
          <w:szCs w:val="24"/>
        </w:rPr>
        <w:t xml:space="preserve"> (900 do 1200 riječi)</w:t>
      </w:r>
    </w:p>
    <w:p w14:paraId="7F8CEF12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sz w:val="24"/>
          <w:szCs w:val="24"/>
        </w:rPr>
        <w:t xml:space="preserve">Recenzija digitalnog alata podrazumijeva tekst u kojem se </w:t>
      </w:r>
      <w:r w:rsidRPr="00690DBB">
        <w:rPr>
          <w:sz w:val="24"/>
          <w:szCs w:val="24"/>
          <w:highlight w:val="white"/>
        </w:rPr>
        <w:t xml:space="preserve">navode i opisuju glavne prednosti pojedinih digitalnih alata, odnosno stručni prikaz i ocjena digitalnog alata. </w:t>
      </w:r>
    </w:p>
    <w:p w14:paraId="5CBC927A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Sve recenzije digitalnog alata namijenjene objavi na Portalu moraju biti napisane prema Uputama za recenzente alata koje će autorima dostaviti CARNET.</w:t>
      </w:r>
    </w:p>
    <w:p w14:paraId="494C45C9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>Alati se biraju od strane recenzenata ili od strane CARNET-a po kriteriju njegove dokazane učinkovitosti u poboljšanju rezultata obrazovanja, kako kod školske tako i kod akademske zajednice. Iz svake recenzije mora biti jasno vidljivo na koji je način ta učinkovitost dokazana.</w:t>
      </w:r>
    </w:p>
    <w:p w14:paraId="0E1E0657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Uz svaku recenziju potrebno je priložiti najmanje tri fotografije ili prikaza ekrana alata (</w:t>
      </w:r>
      <w:proofErr w:type="spellStart"/>
      <w:r w:rsidRPr="00690DBB">
        <w:rPr>
          <w:sz w:val="24"/>
          <w:szCs w:val="24"/>
          <w:highlight w:val="white"/>
        </w:rPr>
        <w:t>screenshota</w:t>
      </w:r>
      <w:proofErr w:type="spellEnd"/>
      <w:r w:rsidRPr="00690DBB">
        <w:rPr>
          <w:sz w:val="24"/>
          <w:szCs w:val="24"/>
          <w:highlight w:val="white"/>
        </w:rPr>
        <w:t>) alata, na kojima je vidljivo njegovo sučelje i prikaz glavnih funkcionalnosti pri čemu se takav sadržaj ne ubraja u broj riječi/kartica samog sadržaja.</w:t>
      </w:r>
    </w:p>
    <w:p w14:paraId="30E5F4AC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00E845C0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Intervju</w:t>
      </w:r>
      <w:r w:rsidRPr="00690DBB">
        <w:rPr>
          <w:sz w:val="24"/>
          <w:szCs w:val="24"/>
        </w:rPr>
        <w:t xml:space="preserve"> (900 do 1800 riječi)</w:t>
      </w:r>
    </w:p>
    <w:p w14:paraId="69C8935D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 xml:space="preserve">Intervju je strukturirani razgovor u kojem se kroz autorova pitanja i odgovore sugovornika dolazi do mišljenja, iskustva i kompetencija sugovornika na određenu temu važnu za područje publikacije. </w:t>
      </w:r>
    </w:p>
    <w:p w14:paraId="4ECA54F7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Svi intervjui namijenjeni objavi na Portalu moraju biti napisani prema Uputama za pisanje intervjua koje će autorima dostaviti CARNET.</w:t>
      </w:r>
    </w:p>
    <w:p w14:paraId="432A688A" w14:textId="77777777" w:rsidR="00E90C9E" w:rsidRPr="00690DBB" w:rsidRDefault="00000000">
      <w:pPr>
        <w:jc w:val="both"/>
        <w:rPr>
          <w:color w:val="666666"/>
          <w:sz w:val="24"/>
          <w:szCs w:val="24"/>
        </w:rPr>
      </w:pPr>
      <w:r w:rsidRPr="00690DBB">
        <w:rPr>
          <w:sz w:val="24"/>
          <w:szCs w:val="24"/>
        </w:rPr>
        <w:t>Svi intervjui namijenjeni objavi na Portalu moraju se sastojati od kraćeg uvoda te pitanja i sugovornikovih odgovora. U uvodu se u nekoliko rečenica obavezno mora objasniti povod razgovoru te se moraju predstaviti osnovni podaci o sugovorniku, s naglaskom na njegovim poslovnim rezultatima i uspjesima.</w:t>
      </w:r>
    </w:p>
    <w:p w14:paraId="4CF943AF" w14:textId="77777777" w:rsidR="00E90C9E" w:rsidRPr="00690DBB" w:rsidRDefault="00E90C9E">
      <w:pPr>
        <w:jc w:val="both"/>
        <w:rPr>
          <w:color w:val="666666"/>
          <w:sz w:val="24"/>
          <w:szCs w:val="24"/>
        </w:rPr>
      </w:pPr>
    </w:p>
    <w:p w14:paraId="11A66A57" w14:textId="77777777" w:rsidR="00E90C9E" w:rsidRPr="00690DBB" w:rsidRDefault="00000000">
      <w:pPr>
        <w:jc w:val="both"/>
        <w:rPr>
          <w:color w:val="666666"/>
          <w:sz w:val="24"/>
          <w:szCs w:val="24"/>
        </w:rPr>
      </w:pPr>
      <w:r w:rsidRPr="00690DBB">
        <w:rPr>
          <w:sz w:val="24"/>
          <w:szCs w:val="24"/>
        </w:rPr>
        <w:t>Intervju može biti vođen usmeno i snimljen pa kasnije transkribiran u tekst ili se sugovorniku pošalju pitanja pismenim putem te se zatraži njihove odgovore (tzv. elektronički intervju).</w:t>
      </w:r>
    </w:p>
    <w:p w14:paraId="384A564F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Uz svaki intervju, autor obavezno mora dostaviti minimalno jednu ili više fotografija intervjuirane osobe u visokoj rezoluciji, osim u slučajevima kad izostane na opravdani zahtjev intervjuirane osobe.</w:t>
      </w:r>
    </w:p>
    <w:p w14:paraId="16DDF236" w14:textId="77777777" w:rsidR="00E90C9E" w:rsidRPr="00690DBB" w:rsidRDefault="00E90C9E">
      <w:pPr>
        <w:rPr>
          <w:b/>
          <w:sz w:val="24"/>
          <w:szCs w:val="24"/>
        </w:rPr>
      </w:pPr>
    </w:p>
    <w:p w14:paraId="5BA1CF77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Članak IT tematike (900 do 1800 riječi)</w:t>
      </w:r>
    </w:p>
    <w:p w14:paraId="69A0FDDE" w14:textId="77777777" w:rsidR="00E90C9E" w:rsidRPr="00690DBB" w:rsidRDefault="00000000">
      <w:pPr>
        <w:rPr>
          <w:sz w:val="24"/>
          <w:szCs w:val="24"/>
          <w:shd w:val="clear" w:color="auto" w:fill="D9D2E9"/>
        </w:rPr>
      </w:pPr>
      <w:r w:rsidRPr="00690DBB">
        <w:rPr>
          <w:sz w:val="24"/>
          <w:szCs w:val="24"/>
        </w:rPr>
        <w:t xml:space="preserve">Članak IT tematike podrazumijeva autorski tekst u kojem se opisuju sistemske teme kao što su IT podrška i transformacija IT uloga u visokom obrazovanju, ali i općenite teme poput administracije, sigurnosti, clouda, GDPR-a i sl. Primarna publika tih tekstova su sistem inženjeri na raznim ustanovama pa se podrazumijeva da takvi članci nude korisna i jednostavna rješenja koja im pomažu u svakodnevnom radu. </w:t>
      </w:r>
    </w:p>
    <w:p w14:paraId="60380E3B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Članak IT tematike ne mora nužno sadržavati analizu i kritički osvrt već mu je u primarnom fokusu praktična primjena opisanih tema.</w:t>
      </w:r>
    </w:p>
    <w:p w14:paraId="6186CC71" w14:textId="77777777" w:rsidR="00E90C9E" w:rsidRPr="00690DBB" w:rsidRDefault="00E90C9E">
      <w:pPr>
        <w:rPr>
          <w:sz w:val="24"/>
          <w:szCs w:val="24"/>
        </w:rPr>
      </w:pPr>
    </w:p>
    <w:p w14:paraId="0B5DF12E" w14:textId="77777777" w:rsidR="00E90C9E" w:rsidRPr="00690DBB" w:rsidRDefault="00000000">
      <w:pPr>
        <w:pStyle w:val="Heading2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60"/>
        <w:rPr>
          <w:b/>
          <w:sz w:val="24"/>
          <w:szCs w:val="24"/>
          <w:highlight w:val="white"/>
        </w:rPr>
      </w:pPr>
      <w:bookmarkStart w:id="7" w:name="_sjut65jw93s1" w:colFirst="0" w:colLast="0"/>
      <w:bookmarkEnd w:id="7"/>
      <w:r w:rsidRPr="00690DBB">
        <w:rPr>
          <w:b/>
          <w:sz w:val="24"/>
          <w:szCs w:val="24"/>
          <w:highlight w:val="white"/>
        </w:rPr>
        <w:t>2.3. Kriteriji za izradu sadržaja</w:t>
      </w:r>
    </w:p>
    <w:p w14:paraId="2DFA3B4B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 xml:space="preserve">Svi tekstovi moraju biti jasno, stručno i činjenično točno napisani, s jasno definiranim </w:t>
      </w:r>
      <w:r w:rsidRPr="00690DBB">
        <w:rPr>
          <w:sz w:val="24"/>
          <w:szCs w:val="24"/>
          <w:highlight w:val="white"/>
        </w:rPr>
        <w:t>uvodom, razradom teme i zaključkom</w:t>
      </w:r>
      <w:r w:rsidRPr="00690DBB">
        <w:rPr>
          <w:sz w:val="24"/>
          <w:szCs w:val="24"/>
        </w:rPr>
        <w:t>.</w:t>
      </w:r>
    </w:p>
    <w:p w14:paraId="73C16DF5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Svaki tekst mora imati minimalno 5 ključnih riječi (tagova).</w:t>
      </w:r>
    </w:p>
    <w:p w14:paraId="5EA4354E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Svi sadržaji moraju imati popis referenci i izvora.</w:t>
      </w:r>
    </w:p>
    <w:p w14:paraId="5C9DE15A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 xml:space="preserve">Stil mora biti profesionalan, bez </w:t>
      </w:r>
      <w:proofErr w:type="spellStart"/>
      <w:r w:rsidRPr="00690DBB">
        <w:rPr>
          <w:sz w:val="24"/>
          <w:szCs w:val="24"/>
        </w:rPr>
        <w:t>kolokvijalizama</w:t>
      </w:r>
      <w:proofErr w:type="spellEnd"/>
      <w:r w:rsidRPr="00690DBB">
        <w:rPr>
          <w:sz w:val="24"/>
          <w:szCs w:val="24"/>
        </w:rPr>
        <w:t xml:space="preserve"> i osobnih anegdota.</w:t>
      </w:r>
    </w:p>
    <w:p w14:paraId="2FDB28BE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Sadržaji moraju promicati inkluziju, multikulturalizam i društvenu pravdu.</w:t>
      </w:r>
    </w:p>
    <w:p w14:paraId="05B6BBD9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Svi materijali (tekstovi, slike, grafike) moraju biti originalni ili s osiguranim pravima korištenja.</w:t>
      </w:r>
    </w:p>
    <w:p w14:paraId="4E51177F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Sadržaji trebaju biti optimizirani za pretraživače (SEO).</w:t>
      </w:r>
    </w:p>
    <w:p w14:paraId="17FF4EA9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Stručnjak je dužan redovito ažurirati sadržaj i implementirati povratne informacije naručitelja.</w:t>
      </w:r>
    </w:p>
    <w:p w14:paraId="387975F9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</w:p>
    <w:p w14:paraId="26AF9D5C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b/>
          <w:sz w:val="24"/>
          <w:szCs w:val="24"/>
        </w:rPr>
        <w:t>2.4. Količina i dinamika isporuke</w:t>
      </w:r>
    </w:p>
    <w:p w14:paraId="3A34AC56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Isporuka se odvija u fazama, prema dogovorenom vremenskom planu i prioritetima CARNET-a.</w:t>
      </w:r>
    </w:p>
    <w:p w14:paraId="11C437E3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Svaka isporuka mora biti popraćena zapisnikom.</w:t>
      </w:r>
    </w:p>
    <w:p w14:paraId="2FA0AE5F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</w:p>
    <w:p w14:paraId="424E411D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8" w:name="_6g5t3ot246n5" w:colFirst="0" w:colLast="0"/>
      <w:bookmarkEnd w:id="8"/>
      <w:r w:rsidRPr="00690DBB">
        <w:rPr>
          <w:b/>
          <w:sz w:val="24"/>
          <w:szCs w:val="24"/>
        </w:rPr>
        <w:t>3. Stručnjaci za izradu sadržaja - autori</w:t>
      </w:r>
    </w:p>
    <w:p w14:paraId="4F24BDC4" w14:textId="77777777" w:rsidR="00E90C9E" w:rsidRPr="00690DBB" w:rsidRDefault="00E90C9E">
      <w:pPr>
        <w:rPr>
          <w:sz w:val="24"/>
          <w:szCs w:val="24"/>
        </w:rPr>
      </w:pPr>
    </w:p>
    <w:p w14:paraId="4F90E5F0" w14:textId="77777777" w:rsidR="00E90C9E" w:rsidRPr="00690DBB" w:rsidRDefault="00000000">
      <w:pPr>
        <w:pStyle w:val="Heading2"/>
        <w:spacing w:before="0" w:after="0"/>
        <w:rPr>
          <w:b/>
          <w:sz w:val="24"/>
          <w:szCs w:val="24"/>
          <w:highlight w:val="white"/>
        </w:rPr>
      </w:pPr>
      <w:bookmarkStart w:id="9" w:name="_k0heb1njafts" w:colFirst="0" w:colLast="0"/>
      <w:bookmarkEnd w:id="9"/>
      <w:r w:rsidRPr="00690DBB">
        <w:rPr>
          <w:b/>
          <w:sz w:val="24"/>
          <w:szCs w:val="24"/>
          <w:highlight w:val="white"/>
        </w:rPr>
        <w:t>3.1. Profil stručnjaka - autora</w:t>
      </w:r>
    </w:p>
    <w:p w14:paraId="04D20AF2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 xml:space="preserve">Ovim javnim pozivom </w:t>
      </w:r>
      <w:r w:rsidRPr="00690DBB">
        <w:rPr>
          <w:sz w:val="24"/>
          <w:szCs w:val="24"/>
          <w:highlight w:val="white"/>
        </w:rPr>
        <w:t>pozivaju se na suradnju zainteresirani stručnjaci/kinje ko</w:t>
      </w:r>
      <w:r w:rsidRPr="00690DBB">
        <w:rPr>
          <w:sz w:val="24"/>
          <w:szCs w:val="24"/>
        </w:rPr>
        <w:t xml:space="preserve">ji će izrađivati sadržaje za Portal. </w:t>
      </w:r>
    </w:p>
    <w:p w14:paraId="08FAA8D4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Pozivaju se sljedeći stručnjaci:</w:t>
      </w:r>
    </w:p>
    <w:p w14:paraId="132B885D" w14:textId="77777777" w:rsidR="00E90C9E" w:rsidRPr="00690DBB" w:rsidRDefault="00E90C9E">
      <w:pPr>
        <w:rPr>
          <w:sz w:val="24"/>
          <w:szCs w:val="24"/>
        </w:rPr>
      </w:pPr>
    </w:p>
    <w:p w14:paraId="081B05DF" w14:textId="77777777" w:rsidR="00E90C9E" w:rsidRPr="00690DBB" w:rsidRDefault="00000000">
      <w:pPr>
        <w:numPr>
          <w:ilvl w:val="0"/>
          <w:numId w:val="7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lastRenderedPageBreak/>
        <w:t>Stručnjak 1. Autor - 4 izvršitelja/</w:t>
      </w:r>
      <w:proofErr w:type="spellStart"/>
      <w:r w:rsidRPr="00690DBB">
        <w:rPr>
          <w:sz w:val="24"/>
          <w:szCs w:val="24"/>
          <w:highlight w:val="white"/>
        </w:rPr>
        <w:t>ice</w:t>
      </w:r>
      <w:proofErr w:type="spellEnd"/>
    </w:p>
    <w:p w14:paraId="0FBCE454" w14:textId="77777777" w:rsidR="00E90C9E" w:rsidRPr="00690DBB" w:rsidRDefault="00000000">
      <w:pPr>
        <w:numPr>
          <w:ilvl w:val="0"/>
          <w:numId w:val="7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Stručnjak 2. Autor - 2 izvršitelja/</w:t>
      </w:r>
      <w:proofErr w:type="spellStart"/>
      <w:r w:rsidRPr="00690DBB">
        <w:rPr>
          <w:sz w:val="24"/>
          <w:szCs w:val="24"/>
          <w:highlight w:val="white"/>
        </w:rPr>
        <w:t>ice</w:t>
      </w:r>
      <w:proofErr w:type="spellEnd"/>
    </w:p>
    <w:p w14:paraId="5C90135A" w14:textId="77777777" w:rsidR="00E90C9E" w:rsidRPr="00690DBB" w:rsidRDefault="00000000">
      <w:pPr>
        <w:numPr>
          <w:ilvl w:val="0"/>
          <w:numId w:val="7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Stručnjak 3. Autor - 2 izvršitelja/</w:t>
      </w:r>
      <w:proofErr w:type="spellStart"/>
      <w:r w:rsidRPr="00690DBB">
        <w:rPr>
          <w:sz w:val="24"/>
          <w:szCs w:val="24"/>
          <w:highlight w:val="white"/>
        </w:rPr>
        <w:t>ice</w:t>
      </w:r>
      <w:proofErr w:type="spellEnd"/>
      <w:r w:rsidRPr="00690DBB">
        <w:rPr>
          <w:sz w:val="24"/>
          <w:szCs w:val="24"/>
          <w:highlight w:val="white"/>
        </w:rPr>
        <w:t xml:space="preserve"> </w:t>
      </w:r>
    </w:p>
    <w:p w14:paraId="1E433D50" w14:textId="77777777" w:rsidR="00E90C9E" w:rsidRPr="00690DBB" w:rsidRDefault="00000000">
      <w:pPr>
        <w:numPr>
          <w:ilvl w:val="0"/>
          <w:numId w:val="7"/>
        </w:numPr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>Stručnjak 4. Autor članka IT tematike - 2 izvršitelja/</w:t>
      </w:r>
      <w:proofErr w:type="spellStart"/>
      <w:r w:rsidRPr="00690DBB">
        <w:rPr>
          <w:sz w:val="24"/>
          <w:szCs w:val="24"/>
          <w:highlight w:val="white"/>
        </w:rPr>
        <w:t>ice</w:t>
      </w:r>
      <w:proofErr w:type="spellEnd"/>
      <w:r w:rsidRPr="00690DBB">
        <w:rPr>
          <w:sz w:val="24"/>
          <w:szCs w:val="24"/>
          <w:highlight w:val="white"/>
        </w:rPr>
        <w:t xml:space="preserve"> </w:t>
      </w:r>
    </w:p>
    <w:p w14:paraId="1493E2D5" w14:textId="77777777" w:rsidR="00E90C9E" w:rsidRPr="00690DBB" w:rsidRDefault="00000000">
      <w:pPr>
        <w:numPr>
          <w:ilvl w:val="0"/>
          <w:numId w:val="7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Stručnjak 5. Recenzent digitalnih alata - 2 izvršitelja/</w:t>
      </w:r>
      <w:proofErr w:type="spellStart"/>
      <w:r w:rsidRPr="00690DBB">
        <w:rPr>
          <w:sz w:val="24"/>
          <w:szCs w:val="24"/>
          <w:highlight w:val="white"/>
        </w:rPr>
        <w:t>ice</w:t>
      </w:r>
      <w:proofErr w:type="spellEnd"/>
      <w:r w:rsidRPr="00690DBB">
        <w:rPr>
          <w:sz w:val="24"/>
          <w:szCs w:val="24"/>
          <w:highlight w:val="white"/>
        </w:rPr>
        <w:t xml:space="preserve"> </w:t>
      </w:r>
    </w:p>
    <w:p w14:paraId="0871C4C6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0F9686AC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b/>
          <w:sz w:val="24"/>
          <w:szCs w:val="24"/>
        </w:rPr>
        <w:t>Stručnjak 1. Autor</w:t>
      </w:r>
      <w:r w:rsidRPr="00690DBB">
        <w:rPr>
          <w:sz w:val="24"/>
          <w:szCs w:val="24"/>
        </w:rPr>
        <w:t xml:space="preserve"> – 4 izvršitelja/</w:t>
      </w:r>
      <w:proofErr w:type="spellStart"/>
      <w:r w:rsidRPr="00690DBB">
        <w:rPr>
          <w:sz w:val="24"/>
          <w:szCs w:val="24"/>
        </w:rPr>
        <w:t>ice</w:t>
      </w:r>
      <w:proofErr w:type="spellEnd"/>
      <w:r w:rsidRPr="00690DBB">
        <w:rPr>
          <w:sz w:val="24"/>
          <w:szCs w:val="24"/>
        </w:rPr>
        <w:t xml:space="preserve">: Posjeduje završen preddiplomski sveučilišni ili stručni studij iz relevantnog područja te ima minimalno dva (2) objavljena stručna i/ili popularno-znanstvena autorska članka u ulozi autora ili </w:t>
      </w:r>
      <w:proofErr w:type="spellStart"/>
      <w:r w:rsidRPr="00690DBB">
        <w:rPr>
          <w:sz w:val="24"/>
          <w:szCs w:val="24"/>
        </w:rPr>
        <w:t>ko</w:t>
      </w:r>
      <w:proofErr w:type="spellEnd"/>
      <w:r w:rsidRPr="00690DBB">
        <w:rPr>
          <w:sz w:val="24"/>
          <w:szCs w:val="24"/>
        </w:rPr>
        <w:t>-autora.</w:t>
      </w:r>
    </w:p>
    <w:p w14:paraId="1CB92471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b/>
          <w:sz w:val="24"/>
          <w:szCs w:val="24"/>
        </w:rPr>
      </w:pPr>
    </w:p>
    <w:p w14:paraId="05B7C01F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b/>
          <w:sz w:val="24"/>
          <w:szCs w:val="24"/>
        </w:rPr>
        <w:t xml:space="preserve">Stručnjak 2. Autor </w:t>
      </w:r>
      <w:r w:rsidRPr="00690DBB">
        <w:rPr>
          <w:sz w:val="24"/>
          <w:szCs w:val="24"/>
        </w:rPr>
        <w:t>– 2 izvršitelja/</w:t>
      </w:r>
      <w:proofErr w:type="spellStart"/>
      <w:r w:rsidRPr="00690DBB">
        <w:rPr>
          <w:sz w:val="24"/>
          <w:szCs w:val="24"/>
        </w:rPr>
        <w:t>ice</w:t>
      </w:r>
      <w:proofErr w:type="spellEnd"/>
      <w:r w:rsidRPr="00690DBB">
        <w:rPr>
          <w:sz w:val="24"/>
          <w:szCs w:val="24"/>
        </w:rPr>
        <w:t xml:space="preserve">: Ima završen diplomski sveučilišni ili stručni diplomski studij i minimalno dva (2) objavljena stručna i/ili popularno-znanstvena autorska članka u ulozi autora ili </w:t>
      </w:r>
      <w:proofErr w:type="spellStart"/>
      <w:r w:rsidRPr="00690DBB">
        <w:rPr>
          <w:sz w:val="24"/>
          <w:szCs w:val="24"/>
        </w:rPr>
        <w:t>ko</w:t>
      </w:r>
      <w:proofErr w:type="spellEnd"/>
      <w:r w:rsidRPr="00690DBB">
        <w:rPr>
          <w:sz w:val="24"/>
          <w:szCs w:val="24"/>
        </w:rPr>
        <w:t>-autora.</w:t>
      </w:r>
    </w:p>
    <w:p w14:paraId="75521A28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b/>
          <w:sz w:val="24"/>
          <w:szCs w:val="24"/>
        </w:rPr>
      </w:pPr>
    </w:p>
    <w:p w14:paraId="69C279DF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b/>
          <w:sz w:val="24"/>
          <w:szCs w:val="24"/>
        </w:rPr>
        <w:t>Stručnjak 3. Autor</w:t>
      </w:r>
      <w:r w:rsidRPr="00690DBB">
        <w:rPr>
          <w:sz w:val="24"/>
          <w:szCs w:val="24"/>
        </w:rPr>
        <w:t xml:space="preserve"> – 2 izvršitelja/</w:t>
      </w:r>
      <w:proofErr w:type="spellStart"/>
      <w:r w:rsidRPr="00690DBB">
        <w:rPr>
          <w:sz w:val="24"/>
          <w:szCs w:val="24"/>
        </w:rPr>
        <w:t>ice</w:t>
      </w:r>
      <w:proofErr w:type="spellEnd"/>
      <w:r w:rsidRPr="00690DBB">
        <w:rPr>
          <w:sz w:val="24"/>
          <w:szCs w:val="24"/>
        </w:rPr>
        <w:t xml:space="preserve">: Završio je doktorski studij te ima objavljena minimalno dva (2) stručna i/ili popularno-znanstvena autorska članka u ulozi autora ili </w:t>
      </w:r>
      <w:proofErr w:type="spellStart"/>
      <w:r w:rsidRPr="00690DBB">
        <w:rPr>
          <w:sz w:val="24"/>
          <w:szCs w:val="24"/>
        </w:rPr>
        <w:t>ko</w:t>
      </w:r>
      <w:proofErr w:type="spellEnd"/>
      <w:r w:rsidRPr="00690DBB">
        <w:rPr>
          <w:sz w:val="24"/>
          <w:szCs w:val="24"/>
        </w:rPr>
        <w:t>-autora..</w:t>
      </w:r>
    </w:p>
    <w:p w14:paraId="64CA5E44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b/>
          <w:sz w:val="24"/>
          <w:szCs w:val="24"/>
        </w:rPr>
      </w:pPr>
    </w:p>
    <w:p w14:paraId="428F3304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b/>
          <w:sz w:val="24"/>
          <w:szCs w:val="24"/>
        </w:rPr>
        <w:t xml:space="preserve">Stručnjak 4. Autor </w:t>
      </w:r>
      <w:r w:rsidRPr="00690DBB">
        <w:rPr>
          <w:b/>
          <w:sz w:val="24"/>
          <w:szCs w:val="24"/>
          <w:highlight w:val="white"/>
        </w:rPr>
        <w:t>članka IT tematike</w:t>
      </w:r>
      <w:r w:rsidRPr="00690DBB">
        <w:rPr>
          <w:sz w:val="24"/>
          <w:szCs w:val="24"/>
        </w:rPr>
        <w:t xml:space="preserve"> – 2 izvršitelja/</w:t>
      </w:r>
      <w:proofErr w:type="spellStart"/>
      <w:r w:rsidRPr="00690DBB">
        <w:rPr>
          <w:sz w:val="24"/>
          <w:szCs w:val="24"/>
        </w:rPr>
        <w:t>ice</w:t>
      </w:r>
      <w:proofErr w:type="spellEnd"/>
      <w:r w:rsidRPr="00690DBB">
        <w:rPr>
          <w:sz w:val="24"/>
          <w:szCs w:val="24"/>
        </w:rPr>
        <w:t xml:space="preserve">: Stručnjak je u području informacijskih tehnologija, ima najmanje 2 godine radnog iskustva u IT području, u privatnom i/ili javnom sektoru i minimalno dva (2) objavljena stručna i/ili popularno-znanstvena autorska članka u ulozi autora ili </w:t>
      </w:r>
      <w:proofErr w:type="spellStart"/>
      <w:r w:rsidRPr="00690DBB">
        <w:rPr>
          <w:sz w:val="24"/>
          <w:szCs w:val="24"/>
        </w:rPr>
        <w:t>ko</w:t>
      </w:r>
      <w:proofErr w:type="spellEnd"/>
      <w:r w:rsidRPr="00690DBB">
        <w:rPr>
          <w:sz w:val="24"/>
          <w:szCs w:val="24"/>
        </w:rPr>
        <w:t>-autora.</w:t>
      </w:r>
    </w:p>
    <w:p w14:paraId="0AA4F1E7" w14:textId="77777777" w:rsidR="00E90C9E" w:rsidRPr="00690DBB" w:rsidRDefault="00E90C9E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b/>
          <w:sz w:val="24"/>
          <w:szCs w:val="24"/>
        </w:rPr>
      </w:pPr>
    </w:p>
    <w:p w14:paraId="74E0EF66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rPr>
          <w:sz w:val="24"/>
          <w:szCs w:val="24"/>
        </w:rPr>
      </w:pPr>
      <w:r w:rsidRPr="00690DBB">
        <w:rPr>
          <w:b/>
          <w:sz w:val="24"/>
          <w:szCs w:val="24"/>
        </w:rPr>
        <w:t>Stručnjak 5. Recenzent digitalnih alata</w:t>
      </w:r>
      <w:r w:rsidRPr="00690DBB">
        <w:rPr>
          <w:sz w:val="24"/>
          <w:szCs w:val="24"/>
        </w:rPr>
        <w:t xml:space="preserve"> – 2 izvršitelja/</w:t>
      </w:r>
      <w:proofErr w:type="spellStart"/>
      <w:r w:rsidRPr="00690DBB">
        <w:rPr>
          <w:sz w:val="24"/>
          <w:szCs w:val="24"/>
        </w:rPr>
        <w:t>ice</w:t>
      </w:r>
      <w:proofErr w:type="spellEnd"/>
      <w:r w:rsidRPr="00690DBB">
        <w:rPr>
          <w:sz w:val="24"/>
          <w:szCs w:val="24"/>
        </w:rPr>
        <w:t xml:space="preserve">: Upoznat je sa digitalnim alatima relevantnim za obrazovni i istraživački sektor te ima minimalno dva (2) objavljena stručna i/ili popularno-znanstvena autorska članka u ulozi autora ili </w:t>
      </w:r>
      <w:proofErr w:type="spellStart"/>
      <w:r w:rsidRPr="00690DBB">
        <w:rPr>
          <w:sz w:val="24"/>
          <w:szCs w:val="24"/>
        </w:rPr>
        <w:t>ko</w:t>
      </w:r>
      <w:proofErr w:type="spellEnd"/>
      <w:r w:rsidRPr="00690DBB">
        <w:rPr>
          <w:sz w:val="24"/>
          <w:szCs w:val="24"/>
        </w:rPr>
        <w:t>-autora.</w:t>
      </w:r>
    </w:p>
    <w:p w14:paraId="744D1D01" w14:textId="77777777" w:rsidR="00E90C9E" w:rsidRPr="00690DBB" w:rsidRDefault="00000000">
      <w:pPr>
        <w:pStyle w:val="Heading2"/>
        <w:spacing w:before="240" w:after="240"/>
        <w:jc w:val="both"/>
        <w:rPr>
          <w:b/>
          <w:sz w:val="24"/>
          <w:szCs w:val="24"/>
          <w:highlight w:val="white"/>
        </w:rPr>
      </w:pPr>
      <w:bookmarkStart w:id="10" w:name="_w3yulka9sj6k" w:colFirst="0" w:colLast="0"/>
      <w:bookmarkEnd w:id="10"/>
      <w:r w:rsidRPr="00690DBB">
        <w:rPr>
          <w:b/>
          <w:sz w:val="24"/>
          <w:szCs w:val="24"/>
          <w:highlight w:val="white"/>
        </w:rPr>
        <w:t xml:space="preserve">3.2. Opis posla svih stručnjaka </w:t>
      </w:r>
    </w:p>
    <w:p w14:paraId="4D5EA06E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Zadaće stručnjaka 1. - 5. obuhvaćaju sljedeće aktivnosti:</w:t>
      </w:r>
    </w:p>
    <w:p w14:paraId="423D798C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Analizirati postojeće sadržaje i literaturu iz područja za koje je stručnjak zadužen na hrvatskom i engleskom jeziku.</w:t>
      </w:r>
    </w:p>
    <w:p w14:paraId="4B6CC4AE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Izraditi sadržaje prema dogovorenim temama i strukturama koje će definirati naručitelj.</w:t>
      </w:r>
    </w:p>
    <w:p w14:paraId="26C2125E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Izrađivati sadržaje u tekstualnom obliku, prema vremenskom planu i uputama koje će utvrditi osoba koju imenuje naručitelj.</w:t>
      </w:r>
    </w:p>
    <w:p w14:paraId="7E475ABD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Doraditi, ispraviti i oblikovati isporučeni sadržaj, prema uputama recenzenta i naručitelja, sve do finalnog odobrenja Uredništva.</w:t>
      </w:r>
    </w:p>
    <w:p w14:paraId="12710684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Redovito izvještavati osobu koju imenuje naručitelj o dinamici izrade sadržaja i komunicirati nejasnoće.</w:t>
      </w:r>
    </w:p>
    <w:p w14:paraId="1513A131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t>Dostaviti sadržaj, u tekstualnom obliku, u definiranom roku, na definiranom mjestu i prema dogovorenoj dinamici isporuke.</w:t>
      </w:r>
    </w:p>
    <w:p w14:paraId="2D1B80DC" w14:textId="77777777" w:rsidR="00E90C9E" w:rsidRPr="00690DBB" w:rsidRDefault="00000000">
      <w:pPr>
        <w:numPr>
          <w:ilvl w:val="0"/>
          <w:numId w:val="4"/>
        </w:numPr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Stručnim i metodičkim znanjima doprinijeti kvaliteti sadržaja.</w:t>
      </w:r>
    </w:p>
    <w:p w14:paraId="132B4A45" w14:textId="77777777" w:rsidR="00E90C9E" w:rsidRPr="00690DBB" w:rsidRDefault="00E90C9E">
      <w:pPr>
        <w:rPr>
          <w:sz w:val="24"/>
          <w:szCs w:val="24"/>
        </w:rPr>
      </w:pPr>
    </w:p>
    <w:p w14:paraId="7ECD0471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Opis posla stručnjaka 1.</w:t>
      </w:r>
    </w:p>
    <w:p w14:paraId="1A3058EA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Stručnjak 1., autor, zadužen je za samostalno predlaganje tema, istraživanje i izradu autorskih članaka te pripremu i obradu intervjua s osobama od značaja i inspiracije za područja digitalnog obrazovanja, tehnologije i znanosti. Autor pri odabiru tema aktivno koristi smjernice i popis ranije navedenih tematskih područja, a sve sadržaje izrađuje u skladu s formalnim i sadržajnim uputama Uredništva Portala, poštujući najnovije znanstvene i stručne spoznaje te osiguravajući kvalitetu, točnost i vjerodostojnost informacija. Tijekom rada stručnjak surađuje i komunicira s odgovornom osobom iz Uredništva Portala radi osiguravanja relevantnosti i usklađenosti sadržaja s uredničkim kriterijima.</w:t>
      </w:r>
    </w:p>
    <w:p w14:paraId="4BCFD835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Minimalan broj sadržaja koje stručnjak mora moći isporučiti unutar ugovora su dva sadržaja, od čega je jedan sadržaj obavezno autorski članak, dok se drugi dogovara izravno s Naručiteljem (drugi sadržaj može biti autorski članak ili intervju).</w:t>
      </w:r>
    </w:p>
    <w:p w14:paraId="7FA642DD" w14:textId="77777777" w:rsidR="00E90C9E" w:rsidRPr="00690DBB" w:rsidRDefault="00E90C9E">
      <w:pPr>
        <w:rPr>
          <w:b/>
          <w:sz w:val="24"/>
          <w:szCs w:val="24"/>
        </w:rPr>
      </w:pPr>
    </w:p>
    <w:p w14:paraId="286021C8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Opis posla stručnjaka 2.</w:t>
      </w:r>
    </w:p>
    <w:p w14:paraId="0AFCB520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Stručnjak 2., autor, zadužen je za samostalno predlaganje tema, istraživanje i izradu autorskih članaka te pripremu i obradu intervjua s osobama od značaja i inspiracije za područja digitalnog obrazovanja, tehnologije i znanosti. Autor pri odabiru tema aktivno koristi smjernice i popis ranije navedenih tematskih područja, a sve sadržaje izrađuje u skladu s formalnim i sadržajnim uputama Uredništva Portala, poštujući najnovije znanstvene i stručne spoznaje te osiguravajući kvalitetu, točnost i vjerodostojnost informacija. Tijekom rada stručnjak surađuje i komunicira s odgovornom osobom iz Uredništva Portala radi osiguravanja relevantnosti i usklađenosti sadržaja s uredničkim kriterijima.</w:t>
      </w:r>
    </w:p>
    <w:p w14:paraId="1BBD3A55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Minimalan broj sadržaja koje stručnjak mora moći isporučiti unutar ugovora su dva sadržaja, od čega je jedan sadržaj obavezno autorski članak, dok se drugi dogovara izravno s Naručiteljem (drugi sadržaj može biti autorski članak ili intervju).</w:t>
      </w:r>
    </w:p>
    <w:p w14:paraId="4573A113" w14:textId="77777777" w:rsidR="00E90C9E" w:rsidRPr="00690DBB" w:rsidRDefault="00E90C9E">
      <w:pPr>
        <w:rPr>
          <w:b/>
          <w:sz w:val="24"/>
          <w:szCs w:val="24"/>
        </w:rPr>
      </w:pPr>
    </w:p>
    <w:p w14:paraId="7FF739B4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Opis posla stručnjaka 3.</w:t>
      </w:r>
    </w:p>
    <w:p w14:paraId="4A6DAC7F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Stručnjak 3., autor, zadužen je za samostalno predlaganje tema, istraživanje i izradu autorskih članaka te pripremu i obradu intervjua s osobama od značaja i inspiracije za područja digitalnog obrazovanja, tehnologije i znanosti. Autor pri odabiru tema aktivno koristi smjernice i popis ranije navedenih tematskih područja, a sve sadržaje izrađuje u skladu s formalnim i sadržajnim uputama Uredništva Portala, poštujući najnovije znanstvene i stručne spoznaje te osiguravajući kvalitetu, točnost i vjerodostojnost informacija. Tijekom rada stručnjak surađuje i komunicira s odgovornom osobom iz Uredništva Portala radi osiguravanja relevantnosti i usklađenosti sadržaja s uredničkim kriterijima.</w:t>
      </w:r>
    </w:p>
    <w:p w14:paraId="6C7F5296" w14:textId="628E277E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Minimalan broj sadržaja koje stručnjak mora moći isporučiti unutar ugovora su dva sadržaja, od čega je jedan sadržaj obavezno autorski članak, dok se drugi dogovara izravno s Naručiteljem (drugi sadržaj može biti autorski članak ili intervju).</w:t>
      </w:r>
    </w:p>
    <w:p w14:paraId="6B902526" w14:textId="77777777" w:rsidR="00E90C9E" w:rsidRPr="00690DBB" w:rsidRDefault="00E90C9E">
      <w:pPr>
        <w:rPr>
          <w:b/>
          <w:sz w:val="24"/>
          <w:szCs w:val="24"/>
        </w:rPr>
      </w:pPr>
    </w:p>
    <w:p w14:paraId="13EE08EF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lastRenderedPageBreak/>
        <w:t>Opis posla stručnjaka 4.</w:t>
      </w:r>
    </w:p>
    <w:p w14:paraId="2DD9827B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Stručnjak 4., Autor članka IT tematike, zadužen je za istraživanje, osmišljavanje i izradu članaka iz područja informacijskih tehnologija, s posebnim naglaskom na teme relevantne za sistemsko inženjerstvo, suvremene tehnološke inovacije i njihovu primjenu u visokom obrazovanju i znanstveno-istraživačkom okruženju. Ključne dužnosti stručnjaka uključuju samostalno, i u suradnji s Uredništvom Portala, identificiranje aktualnih i relevantnih tema iz IT sektora za potrebe ciljanih skupina korisnika te izradu stručnih, jasno strukturiranih i znanstveno utemeljenih članaka koji se temelje na relevantnim izvorima i dobrim praksama.</w:t>
      </w:r>
    </w:p>
    <w:p w14:paraId="0C6F715E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 xml:space="preserve">Izrađene sadržaje stručnjak treba prilagoditi primarnoj ciljanoj publici, odnosno djelatnicima visokih učilišta, kao i sekundarnim skupinama kao što su znanstveno-istraživačka zajednica, </w:t>
      </w:r>
      <w:proofErr w:type="spellStart"/>
      <w:r w:rsidRPr="00690DBB">
        <w:rPr>
          <w:sz w:val="24"/>
          <w:szCs w:val="24"/>
        </w:rPr>
        <w:t>EdTech</w:t>
      </w:r>
      <w:proofErr w:type="spellEnd"/>
      <w:r w:rsidRPr="00690DBB">
        <w:rPr>
          <w:sz w:val="24"/>
          <w:szCs w:val="24"/>
        </w:rPr>
        <w:t xml:space="preserve"> industrija, gospodarstvo, studenti, kreatori politika, entuzijasti i šira javnost.</w:t>
      </w:r>
    </w:p>
    <w:p w14:paraId="2A5CDDF8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Od stručnjaka se očekuje aktivno praćenje novosti i trendova u području digitalnog obrazovanja i tehnologija te iniciranje i razvoj novih tema i formata; usku suradnju i komunikaciju s osobom iz Uredništva Portala i recenzentima radi osiguravanja kvalitete i vjerodostojnosti članaka. Također se od stručnjaka očekuje prilagodba sadržaja prema povratnim informacijama Uredništva i recenzenata.</w:t>
      </w:r>
    </w:p>
    <w:p w14:paraId="47BC3D1F" w14:textId="72A39FB1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Minimalan broj sadržaja koje stručnjak mora moći isporučiti unutar ugovora su dva sadržaja</w:t>
      </w:r>
      <w:r w:rsidR="00AD2116">
        <w:rPr>
          <w:sz w:val="24"/>
          <w:szCs w:val="24"/>
        </w:rPr>
        <w:t>, odnosno dva članka IT tematike</w:t>
      </w:r>
      <w:r w:rsidRPr="00690DBB">
        <w:rPr>
          <w:sz w:val="24"/>
          <w:szCs w:val="24"/>
        </w:rPr>
        <w:t>.</w:t>
      </w:r>
    </w:p>
    <w:p w14:paraId="1B81B9C9" w14:textId="77777777" w:rsidR="00E90C9E" w:rsidRPr="00690DBB" w:rsidRDefault="00E90C9E">
      <w:pPr>
        <w:rPr>
          <w:sz w:val="24"/>
          <w:szCs w:val="24"/>
        </w:rPr>
      </w:pPr>
    </w:p>
    <w:p w14:paraId="5AC12098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 xml:space="preserve">Opis posla stručnjaka 5. </w:t>
      </w:r>
    </w:p>
    <w:p w14:paraId="3E0C597C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Stručnjak 5., Recenzent digitalnih alata, zadužen je za istraživanje digitalnih alata te osmišljavanje i izradu recenzija o digitalnim alatima namijenjenim ciljanoj publici Portala. U okviru ovog posla, stručnjak sustavno prikuplja i analizira informacije o digitalnim alatima, provodi testiranja funkcionalnosti, koristi relevantne izvore i primjere iz prakse te rezultate prikazuje jasno i objektivno, u skladu sa smjernicama i kriterijima Uredništva Portala (raspisanim u Uputama za autore). Recenzije prilagođava ciljanoj publici (opisanoj u prvom poglavlju). Stručnjak prati najnovije trendove u polju digitalnih alata, inicira prijedloge za evaluaciju alata, sudjeluje u stvaranju popratnih materijala te u bliskoj suradnji s Uredništvom i ostalim članovima tima osigurava vjerodostojnost i kvalitetu svake recenzije, uključujući i nužne prilagodbe temeljem povratnih informacija.</w:t>
      </w:r>
    </w:p>
    <w:p w14:paraId="7AD1C3F5" w14:textId="173C3132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Minimalan broj sadržaja koje stručnjak mora moći isporučiti unutar ugovora su dva sadržaja</w:t>
      </w:r>
      <w:r w:rsidR="00AD2116">
        <w:rPr>
          <w:sz w:val="24"/>
          <w:szCs w:val="24"/>
        </w:rPr>
        <w:t>, odnosno dvije recenzije digitalnih alata</w:t>
      </w:r>
      <w:r w:rsidRPr="00690DBB">
        <w:rPr>
          <w:sz w:val="24"/>
          <w:szCs w:val="24"/>
        </w:rPr>
        <w:t>.</w:t>
      </w:r>
    </w:p>
    <w:p w14:paraId="5C578D02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Konačni plan rada i rokovi važni za izvršenje posla utvrdit će se na početnim sastancima stručnjaka/inje i CARNET-a, a utvrđeni rokovi će biti obvezujući. </w:t>
      </w:r>
    </w:p>
    <w:p w14:paraId="25C95B12" w14:textId="77777777" w:rsidR="00E90C9E" w:rsidRPr="00690DBB" w:rsidRDefault="00000000">
      <w:pPr>
        <w:spacing w:before="240" w:after="240"/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3.3. Praćenje i suradnja</w:t>
      </w:r>
    </w:p>
    <w:p w14:paraId="38B7971C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Autor sadržaja je dužan kontinuirano surađivati s naručiteljem, sudjelovati na inicijalnim i redovitim sastancima te omogućiti uvid u tijek izrade sadržaja.</w:t>
      </w:r>
    </w:p>
    <w:p w14:paraId="762CD147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t>Naručitelj ima pravo davati komentare i zahtijevati izmjene u definiranim rokovima.</w:t>
      </w:r>
    </w:p>
    <w:p w14:paraId="30659544" w14:textId="77777777" w:rsidR="00E90C9E" w:rsidRPr="00690DBB" w:rsidRDefault="00000000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120" w:after="120"/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Sve aktivnosti, komunikacija i dokumentacija moraju biti na hrvatskom jeziku i latiničnom pismu.</w:t>
      </w:r>
    </w:p>
    <w:p w14:paraId="441C30F0" w14:textId="77777777" w:rsidR="00E90C9E" w:rsidRPr="00690DBB" w:rsidRDefault="00E90C9E" w:rsidP="00F04239">
      <w:bookmarkStart w:id="11" w:name="_mrm0l7m0acn2" w:colFirst="0" w:colLast="0"/>
      <w:bookmarkEnd w:id="11"/>
    </w:p>
    <w:p w14:paraId="088E3BDC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12" w:name="_vgxg3udmi33q" w:colFirst="0" w:colLast="0"/>
      <w:bookmarkEnd w:id="12"/>
      <w:r w:rsidRPr="00690DBB">
        <w:rPr>
          <w:b/>
          <w:sz w:val="24"/>
          <w:szCs w:val="24"/>
        </w:rPr>
        <w:t>4. Komunikacija</w:t>
      </w:r>
    </w:p>
    <w:p w14:paraId="539B2423" w14:textId="77777777" w:rsidR="00E90C9E" w:rsidRPr="00690DBB" w:rsidRDefault="00E90C9E">
      <w:pPr>
        <w:jc w:val="both"/>
        <w:rPr>
          <w:sz w:val="24"/>
          <w:szCs w:val="24"/>
        </w:rPr>
      </w:pPr>
    </w:p>
    <w:p w14:paraId="01C63BEB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Stručnjak komunicira s osobom koju ovlasti naručitelj. Komunikacija se odvija na radnim sastancima i/ili promptno telefonski i elektroničkom poštom. Isporuka izrađenih materijala odvijat će se elektroničkom poštom u obliku datoteka odgovarajućih formata. Formate datoteka odredit će naručitelj.</w:t>
      </w:r>
    </w:p>
    <w:p w14:paraId="2CF55ABF" w14:textId="77777777" w:rsidR="00E90C9E" w:rsidRPr="00690DBB" w:rsidRDefault="00E90C9E" w:rsidP="00F04239">
      <w:bookmarkStart w:id="13" w:name="_ttul99hp5enz" w:colFirst="0" w:colLast="0"/>
      <w:bookmarkEnd w:id="13"/>
    </w:p>
    <w:p w14:paraId="5BA729F4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14" w:name="_87c6ffdvtznr" w:colFirst="0" w:colLast="0"/>
      <w:bookmarkEnd w:id="14"/>
      <w:r w:rsidRPr="00690DBB">
        <w:rPr>
          <w:b/>
          <w:sz w:val="24"/>
          <w:szCs w:val="24"/>
        </w:rPr>
        <w:t>5. Korištenje intelektualnog vlasništva</w:t>
      </w:r>
    </w:p>
    <w:p w14:paraId="37015AF2" w14:textId="77777777" w:rsidR="00E90C9E" w:rsidRPr="00690DBB" w:rsidRDefault="00E90C9E">
      <w:pPr>
        <w:jc w:val="both"/>
        <w:rPr>
          <w:sz w:val="24"/>
          <w:szCs w:val="24"/>
        </w:rPr>
      </w:pPr>
    </w:p>
    <w:p w14:paraId="4A0ABF91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Autor odgovara moralno i pravno u poštivanja tuđeg autorskog prava i garantira da je isporučeni sadržaj isključivo njegovo autorsko djelo, originalno i bez plagijata. </w:t>
      </w:r>
    </w:p>
    <w:p w14:paraId="19640CB9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Autor je dužan ugovorom za CARNET zasnovati isključivo neograničeno sadržajno, vremenski i prostorno pravo iskorištavanja autorskog djela.</w:t>
      </w:r>
    </w:p>
    <w:p w14:paraId="2E48D007" w14:textId="77777777" w:rsidR="00E90C9E" w:rsidRPr="00690DBB" w:rsidRDefault="00000000">
      <w:pPr>
        <w:spacing w:before="240" w:after="240" w:line="256" w:lineRule="auto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CARNET zadržava pravo prerađivati izrađeno i isporučeno djelo bez naknadnih pristanaka predmetnih stručnjaka.</w:t>
      </w:r>
    </w:p>
    <w:p w14:paraId="3A616693" w14:textId="77777777" w:rsidR="00E90C9E" w:rsidRPr="00690DBB" w:rsidRDefault="00000000">
      <w:pPr>
        <w:shd w:val="clear" w:color="auto" w:fill="FFFFFF"/>
        <w:spacing w:before="240" w:after="240"/>
        <w:jc w:val="both"/>
        <w:rPr>
          <w:i/>
          <w:color w:val="FF0000"/>
          <w:sz w:val="24"/>
          <w:szCs w:val="24"/>
        </w:rPr>
      </w:pPr>
      <w:r w:rsidRPr="00690DBB">
        <w:rPr>
          <w:sz w:val="24"/>
          <w:szCs w:val="24"/>
        </w:rPr>
        <w:t>U slučaju bilo kakvih sporova proizašlih iz autorskih i srodnih prava korištenih u izrađenim sadržajima  autori preuzimaju odgovornost u cijelosti. Autor se obvezuje u slučaju da CARNET pretrpi štetu na temelju neovlaštenog korištenja autorskih prava istu nadoknaditi CARNET-u sukladno odredbama Zakona o obveznim odnosima.</w:t>
      </w:r>
    </w:p>
    <w:p w14:paraId="45A8DA90" w14:textId="77777777" w:rsidR="00E90C9E" w:rsidRPr="00690DBB" w:rsidRDefault="00E90C9E">
      <w:pPr>
        <w:jc w:val="both"/>
        <w:rPr>
          <w:sz w:val="24"/>
          <w:szCs w:val="24"/>
        </w:rPr>
      </w:pPr>
    </w:p>
    <w:p w14:paraId="79D592E3" w14:textId="77777777" w:rsidR="00E90C9E" w:rsidRPr="00690DBB" w:rsidRDefault="00000000">
      <w:pPr>
        <w:pStyle w:val="Heading2"/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pacing w:before="0" w:after="60"/>
        <w:rPr>
          <w:b/>
          <w:sz w:val="24"/>
          <w:szCs w:val="24"/>
          <w:highlight w:val="white"/>
        </w:rPr>
      </w:pPr>
      <w:bookmarkStart w:id="15" w:name="_waqoot3g8hmk" w:colFirst="0" w:colLast="0"/>
      <w:bookmarkEnd w:id="15"/>
      <w:r w:rsidRPr="00690DBB">
        <w:rPr>
          <w:b/>
          <w:sz w:val="24"/>
          <w:szCs w:val="24"/>
          <w:highlight w:val="white"/>
        </w:rPr>
        <w:t>5.1. Jamstvo i održivost</w:t>
      </w:r>
    </w:p>
    <w:p w14:paraId="117100BC" w14:textId="77777777" w:rsidR="00E90C9E" w:rsidRPr="00690DBB" w:rsidRDefault="00E90C9E">
      <w:pPr>
        <w:rPr>
          <w:sz w:val="24"/>
          <w:szCs w:val="24"/>
        </w:rPr>
      </w:pPr>
    </w:p>
    <w:p w14:paraId="3735DFEC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Stručnjak jamči za sadržajnu točnost i ispravnost isporučenih sadržaja.</w:t>
      </w:r>
    </w:p>
    <w:p w14:paraId="28DC4058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Stručnjak je dužan ispraviti pogreške koje se uočene u roku od 12 mjeseci od objave članka.</w:t>
      </w:r>
    </w:p>
    <w:p w14:paraId="249D411E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Rok za otklanjanje uočenih pogrešaka je 15 dana od prijave.</w:t>
      </w:r>
    </w:p>
    <w:p w14:paraId="3FD7EAE0" w14:textId="77777777" w:rsidR="00E90C9E" w:rsidRPr="00690DBB" w:rsidRDefault="00E90C9E">
      <w:pPr>
        <w:jc w:val="both"/>
        <w:rPr>
          <w:sz w:val="24"/>
          <w:szCs w:val="24"/>
        </w:rPr>
      </w:pPr>
    </w:p>
    <w:p w14:paraId="595A5815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16" w:name="_i1ten5xq2bzc" w:colFirst="0" w:colLast="0"/>
      <w:bookmarkEnd w:id="16"/>
      <w:r w:rsidRPr="00690DBB">
        <w:rPr>
          <w:b/>
          <w:sz w:val="24"/>
          <w:szCs w:val="24"/>
        </w:rPr>
        <w:t>6. Naknada i rok isporuke</w:t>
      </w:r>
    </w:p>
    <w:p w14:paraId="79F20D1E" w14:textId="77777777" w:rsidR="00E90C9E" w:rsidRPr="00690DBB" w:rsidRDefault="00E90C9E">
      <w:pPr>
        <w:jc w:val="both"/>
        <w:rPr>
          <w:sz w:val="24"/>
          <w:szCs w:val="24"/>
        </w:rPr>
      </w:pPr>
    </w:p>
    <w:p w14:paraId="55EE42E4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Stručnjaku za izvršeno djelo pripada naknada koja se utvrđuje prije potpisivanja autorskog ugovora. </w:t>
      </w:r>
    </w:p>
    <w:p w14:paraId="3088FC92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Naknada se isplaćuje jednokratno, po isporuci cjelokupnog ugovorenog sadržaja (pri čemu se pod pojmom cjelokupni sadržaj smatra napisan i odobren članak od strane naručitelja) i pozitivne ocjene recenzenta. Odobrenje CARNET-a, kroz primopredajni zapisnik, služi kao osnova za isplatu financijske naknade za rad stručnjaka/inje. Dinamiku isporuke sadržaja utvrđuju stručnjak i odgovorna osoba koju imenuje naručitelj, ugovorom.</w:t>
      </w:r>
    </w:p>
    <w:p w14:paraId="124E3B6B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lastRenderedPageBreak/>
        <w:t>Sadržaji koje će stručnjaci izraditi moraju biti izrađeni i predani najkasnije do završetka kalendarske 2025. godine, a svi detalji u vezi s rokovima i načinom isporuke definirat će se pojedinačnim autorskim ugovorom.</w:t>
      </w:r>
    </w:p>
    <w:p w14:paraId="5E4A2B32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5E680743" w14:textId="77777777" w:rsidR="00E90C9E" w:rsidRPr="00690DBB" w:rsidRDefault="00000000">
      <w:pPr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6.1. Visina naknade</w:t>
      </w:r>
    </w:p>
    <w:p w14:paraId="57EB76F8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Visina naknade za izradu sadržaja definira se prema vrsti i opsegu pojedinog zadatka, u skladu s predviđenim minimalnim i maksimalnim obimom teksta. Naknada predstavlja fiksni iznos po gotovom i urednički prihvaćenom sadržaju, pri čemu se zbog transparentnosti i jednostavnosti obračuna određuju jasni gornji i donji pragovi količine riječi te pripadajuće cijene.</w:t>
      </w:r>
    </w:p>
    <w:p w14:paraId="7F3FFBEE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Iznosi naknada navedeni u ovom poglavlju izraženi su u neto iznosu.</w:t>
      </w:r>
    </w:p>
    <w:p w14:paraId="54B0D29E" w14:textId="77777777" w:rsidR="00E90C9E" w:rsidRPr="00690DBB" w:rsidRDefault="00E90C9E">
      <w:pPr>
        <w:jc w:val="both"/>
        <w:rPr>
          <w:sz w:val="24"/>
          <w:szCs w:val="24"/>
        </w:rPr>
      </w:pPr>
    </w:p>
    <w:p w14:paraId="1E8CECAA" w14:textId="77777777" w:rsidR="00E90C9E" w:rsidRPr="00690DBB" w:rsidRDefault="00000000">
      <w:pPr>
        <w:jc w:val="both"/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Autorski članak</w:t>
      </w:r>
    </w:p>
    <w:p w14:paraId="1F5FF380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Za sadržaj u formi autorskog članka (raspisanog u poglavlju 2.2. Formati sadržaja), pri čemu količina teksta iznosi između 900 i 1800 riječi (3 do 6 kartica teksta), ugovara se naknada od 300 EUR po isporučenom i prihvaćenom intervjuu.</w:t>
      </w:r>
    </w:p>
    <w:p w14:paraId="3F0D42C0" w14:textId="77777777" w:rsidR="00E90C9E" w:rsidRPr="00690DBB" w:rsidRDefault="00E90C9E">
      <w:pPr>
        <w:jc w:val="both"/>
        <w:rPr>
          <w:sz w:val="24"/>
          <w:szCs w:val="24"/>
        </w:rPr>
      </w:pPr>
    </w:p>
    <w:p w14:paraId="7AC6A400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Intervju</w:t>
      </w:r>
      <w:r w:rsidRPr="00690DBB">
        <w:rPr>
          <w:sz w:val="24"/>
          <w:szCs w:val="24"/>
        </w:rPr>
        <w:br/>
        <w:t>Za sadržaj u formi intervjua  (raspisanog u poglavlju 2.2. Formati sadržaja), pri čemu količina teksta iznosi između 900 i 1800 riječi (3 do 6 kartica teksta), ugovara se naknada od 250 EUR po isporučenom i prihvaćenom intervjuu.</w:t>
      </w:r>
    </w:p>
    <w:p w14:paraId="318E958D" w14:textId="77777777" w:rsidR="00E90C9E" w:rsidRPr="00690DBB" w:rsidRDefault="00E90C9E">
      <w:pPr>
        <w:rPr>
          <w:sz w:val="24"/>
          <w:szCs w:val="24"/>
        </w:rPr>
      </w:pPr>
    </w:p>
    <w:p w14:paraId="460C1E4F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</w:rPr>
        <w:t>Recenzija digitalnog alata</w:t>
      </w:r>
      <w:r w:rsidRPr="00690DBB">
        <w:rPr>
          <w:sz w:val="24"/>
          <w:szCs w:val="24"/>
        </w:rPr>
        <w:br/>
        <w:t>Za sadržaj u formi recenzije digitalnog alata (raspisanog u poglavlju 2.2. Formati sadržaja), pri čemu količina teksta iznosi između 600 i 1200 riječi (2 do 4 kartica teksta), ugovara se naknada od 250 EUR po isporučenom i prihvaćenom intervjuu.</w:t>
      </w:r>
    </w:p>
    <w:p w14:paraId="59F39F9A" w14:textId="77777777" w:rsidR="00E90C9E" w:rsidRPr="00690DBB" w:rsidRDefault="00E90C9E">
      <w:pPr>
        <w:rPr>
          <w:sz w:val="24"/>
          <w:szCs w:val="24"/>
        </w:rPr>
      </w:pPr>
    </w:p>
    <w:p w14:paraId="723ECE27" w14:textId="77777777" w:rsidR="00E90C9E" w:rsidRPr="00690DBB" w:rsidRDefault="00000000">
      <w:p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Članak IT tematike</w:t>
      </w:r>
    </w:p>
    <w:p w14:paraId="6E77ADFE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Za sadržaj u formi članka IT tematike, pri čemu količina teksta iznosi između 900 i 1800 riječi (3 do 6 kartica teksta), ugovara se naknada od 250 EUR po isporučenom i prihvaćenom intervjuu.</w:t>
      </w:r>
    </w:p>
    <w:p w14:paraId="005AE4FC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3A0F46D4" w14:textId="77777777" w:rsidR="00E90C9E" w:rsidRPr="00690DBB" w:rsidRDefault="00000000">
      <w:pPr>
        <w:pStyle w:val="Heading1"/>
        <w:spacing w:before="0" w:after="0"/>
        <w:jc w:val="both"/>
        <w:rPr>
          <w:sz w:val="24"/>
          <w:szCs w:val="24"/>
        </w:rPr>
      </w:pPr>
      <w:bookmarkStart w:id="17" w:name="_ie6jugw9cdxh" w:colFirst="0" w:colLast="0"/>
      <w:bookmarkEnd w:id="17"/>
      <w:r w:rsidRPr="00690DBB">
        <w:rPr>
          <w:b/>
          <w:sz w:val="24"/>
          <w:szCs w:val="24"/>
        </w:rPr>
        <w:t>7. Kriteriji odabira stručnjaka/inje</w:t>
      </w:r>
    </w:p>
    <w:p w14:paraId="771CFE18" w14:textId="77777777" w:rsidR="00E90C9E" w:rsidRPr="00690DBB" w:rsidRDefault="00000000">
      <w:pPr>
        <w:spacing w:before="240" w:after="240"/>
        <w:rPr>
          <w:sz w:val="24"/>
          <w:szCs w:val="24"/>
        </w:rPr>
      </w:pPr>
      <w:r w:rsidRPr="00690DBB">
        <w:rPr>
          <w:sz w:val="24"/>
          <w:szCs w:val="24"/>
        </w:rPr>
        <w:t>Stručnjak se odabire prema utvrđenim kriterijima te se boduje prema unaprijed određenim bodovima.</w:t>
      </w:r>
    </w:p>
    <w:p w14:paraId="2E4CC718" w14:textId="77777777" w:rsidR="00E90C9E" w:rsidRPr="00690DBB" w:rsidRDefault="00000000">
      <w:pPr>
        <w:spacing w:before="240" w:after="240"/>
        <w:rPr>
          <w:color w:val="FF0000"/>
          <w:sz w:val="24"/>
          <w:szCs w:val="24"/>
        </w:rPr>
      </w:pPr>
      <w:r w:rsidRPr="00690DBB">
        <w:rPr>
          <w:sz w:val="24"/>
          <w:szCs w:val="24"/>
          <w:highlight w:val="white"/>
        </w:rPr>
        <w:t>Jedna osoba ne može obavljati više od jedne funkcije stručnjaka.</w:t>
      </w:r>
      <w:r w:rsidRPr="00690DBB">
        <w:rPr>
          <w:color w:val="FF0000"/>
          <w:sz w:val="24"/>
          <w:szCs w:val="24"/>
        </w:rPr>
        <w:t xml:space="preserve"> </w:t>
      </w:r>
    </w:p>
    <w:p w14:paraId="527EBE9B" w14:textId="77777777" w:rsidR="00E90C9E" w:rsidRPr="00690DBB" w:rsidRDefault="00000000">
      <w:pPr>
        <w:pStyle w:val="Heading2"/>
        <w:spacing w:before="0" w:after="0"/>
        <w:rPr>
          <w:b/>
          <w:sz w:val="24"/>
          <w:szCs w:val="24"/>
          <w:highlight w:val="white"/>
        </w:rPr>
      </w:pPr>
      <w:bookmarkStart w:id="18" w:name="_6ral243vhkqd" w:colFirst="0" w:colLast="0"/>
      <w:bookmarkEnd w:id="18"/>
      <w:r w:rsidRPr="00690DBB">
        <w:rPr>
          <w:b/>
          <w:sz w:val="24"/>
          <w:szCs w:val="24"/>
          <w:highlight w:val="white"/>
        </w:rPr>
        <w:t>7.1. Minimalni uvjeti</w:t>
      </w:r>
    </w:p>
    <w:p w14:paraId="636326CF" w14:textId="77777777" w:rsidR="00E90C9E" w:rsidRPr="00690DBB" w:rsidRDefault="00E90C9E">
      <w:pPr>
        <w:rPr>
          <w:sz w:val="24"/>
          <w:szCs w:val="24"/>
        </w:rPr>
      </w:pPr>
    </w:p>
    <w:p w14:paraId="6DD4BF9E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 xml:space="preserve">Stručnjak koji se prijavljuje mora ispunjavati sljedeće minimalne uvjete koje dokazuje </w:t>
      </w:r>
      <w:r w:rsidRPr="00690DBB">
        <w:rPr>
          <w:sz w:val="24"/>
          <w:szCs w:val="24"/>
        </w:rPr>
        <w:t xml:space="preserve">preslikom diplome ili preslikom nostrificiranog dokumenta u slučaju inozemnih </w:t>
      </w:r>
      <w:r w:rsidRPr="00690DBB">
        <w:rPr>
          <w:sz w:val="24"/>
          <w:szCs w:val="24"/>
        </w:rPr>
        <w:lastRenderedPageBreak/>
        <w:t>obrazovnih kvalifikacija i potvrdom poslodavca ili elektroničkim zapisom o radnom stažu za Stručnjaka 4. Autor članaka IT tematike.</w:t>
      </w:r>
    </w:p>
    <w:p w14:paraId="15C80A3C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 xml:space="preserve"> </w:t>
      </w:r>
    </w:p>
    <w:p w14:paraId="363D60C3" w14:textId="77777777" w:rsidR="00E90C9E" w:rsidRPr="00690DBB" w:rsidRDefault="00000000">
      <w:pPr>
        <w:numPr>
          <w:ilvl w:val="0"/>
          <w:numId w:val="3"/>
        </w:num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 xml:space="preserve">Stručnjak 1. Autor </w:t>
      </w:r>
    </w:p>
    <w:p w14:paraId="6BB5DED2" w14:textId="77777777" w:rsidR="00E90C9E" w:rsidRPr="00690DBB" w:rsidRDefault="00000000">
      <w:pPr>
        <w:ind w:left="720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Kandidat/</w:t>
      </w:r>
      <w:proofErr w:type="spellStart"/>
      <w:r w:rsidRPr="00690DBB">
        <w:rPr>
          <w:sz w:val="24"/>
          <w:szCs w:val="24"/>
          <w:highlight w:val="white"/>
        </w:rPr>
        <w:t>kinja</w:t>
      </w:r>
      <w:proofErr w:type="spellEnd"/>
      <w:r w:rsidRPr="00690DBB">
        <w:rPr>
          <w:sz w:val="24"/>
          <w:szCs w:val="24"/>
          <w:highlight w:val="white"/>
        </w:rPr>
        <w:t xml:space="preserve"> mora ispunjavati sljedeći </w:t>
      </w:r>
      <w:r w:rsidRPr="00690DBB">
        <w:rPr>
          <w:b/>
          <w:sz w:val="24"/>
          <w:szCs w:val="24"/>
          <w:highlight w:val="white"/>
        </w:rPr>
        <w:t>minimalni uvjet:</w:t>
      </w:r>
      <w:r w:rsidRPr="00690DBB">
        <w:rPr>
          <w:sz w:val="24"/>
          <w:szCs w:val="24"/>
          <w:highlight w:val="white"/>
        </w:rPr>
        <w:t xml:space="preserve"> završen preddiplomski studij, preddiplomski sveučilišni ili stručni studij</w:t>
      </w:r>
    </w:p>
    <w:p w14:paraId="3B321128" w14:textId="77777777" w:rsidR="00E90C9E" w:rsidRPr="00690DBB" w:rsidRDefault="00000000">
      <w:pPr>
        <w:numPr>
          <w:ilvl w:val="0"/>
          <w:numId w:val="3"/>
        </w:numPr>
        <w:rPr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>Stručnjak 2. Autor</w:t>
      </w:r>
      <w:r w:rsidRPr="00690DBB">
        <w:rPr>
          <w:sz w:val="24"/>
          <w:szCs w:val="24"/>
          <w:highlight w:val="white"/>
        </w:rPr>
        <w:t xml:space="preserve"> </w:t>
      </w:r>
    </w:p>
    <w:p w14:paraId="0AC8F08B" w14:textId="77777777" w:rsidR="00E90C9E" w:rsidRPr="00690DBB" w:rsidRDefault="00000000">
      <w:pPr>
        <w:ind w:left="720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Kandidat/</w:t>
      </w:r>
      <w:proofErr w:type="spellStart"/>
      <w:r w:rsidRPr="00690DBB">
        <w:rPr>
          <w:sz w:val="24"/>
          <w:szCs w:val="24"/>
          <w:highlight w:val="white"/>
        </w:rPr>
        <w:t>kinja</w:t>
      </w:r>
      <w:proofErr w:type="spellEnd"/>
      <w:r w:rsidRPr="00690DBB">
        <w:rPr>
          <w:sz w:val="24"/>
          <w:szCs w:val="24"/>
          <w:highlight w:val="white"/>
        </w:rPr>
        <w:t xml:space="preserve"> mora ispunjavati sljedeći </w:t>
      </w:r>
      <w:r w:rsidRPr="00690DBB">
        <w:rPr>
          <w:b/>
          <w:sz w:val="24"/>
          <w:szCs w:val="24"/>
          <w:highlight w:val="white"/>
        </w:rPr>
        <w:t>minimalni uvjet:</w:t>
      </w:r>
      <w:r w:rsidRPr="00690DBB">
        <w:rPr>
          <w:sz w:val="24"/>
          <w:szCs w:val="24"/>
          <w:highlight w:val="white"/>
        </w:rPr>
        <w:t xml:space="preserve"> završen diplomski studij (magistar, diplomski sveučilišni ili stručni diplomski studij).</w:t>
      </w:r>
    </w:p>
    <w:p w14:paraId="59C0C323" w14:textId="77777777" w:rsidR="00E90C9E" w:rsidRPr="00690DBB" w:rsidRDefault="00000000">
      <w:pPr>
        <w:numPr>
          <w:ilvl w:val="0"/>
          <w:numId w:val="3"/>
        </w:numPr>
        <w:rPr>
          <w:b/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 xml:space="preserve">Stručnjak 3. Autor </w:t>
      </w:r>
    </w:p>
    <w:p w14:paraId="530AE9DC" w14:textId="77777777" w:rsidR="00E90C9E" w:rsidRPr="00690DBB" w:rsidRDefault="00000000">
      <w:pPr>
        <w:ind w:left="720"/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>Kandidat/</w:t>
      </w:r>
      <w:proofErr w:type="spellStart"/>
      <w:r w:rsidRPr="00690DBB">
        <w:rPr>
          <w:sz w:val="24"/>
          <w:szCs w:val="24"/>
          <w:highlight w:val="white"/>
        </w:rPr>
        <w:t>kinja</w:t>
      </w:r>
      <w:proofErr w:type="spellEnd"/>
      <w:r w:rsidRPr="00690DBB">
        <w:rPr>
          <w:sz w:val="24"/>
          <w:szCs w:val="24"/>
          <w:highlight w:val="white"/>
        </w:rPr>
        <w:t xml:space="preserve"> mora ispunjavati sljedeći </w:t>
      </w:r>
      <w:r w:rsidRPr="00690DBB">
        <w:rPr>
          <w:b/>
          <w:sz w:val="24"/>
          <w:szCs w:val="24"/>
          <w:highlight w:val="white"/>
        </w:rPr>
        <w:t>minimalni uvjet</w:t>
      </w:r>
      <w:r w:rsidRPr="00690DBB">
        <w:rPr>
          <w:b/>
          <w:sz w:val="24"/>
          <w:szCs w:val="24"/>
        </w:rPr>
        <w:t xml:space="preserve">: </w:t>
      </w:r>
      <w:r w:rsidRPr="00690DBB">
        <w:rPr>
          <w:sz w:val="24"/>
          <w:szCs w:val="24"/>
        </w:rPr>
        <w:t>završen doktorski studij.</w:t>
      </w:r>
    </w:p>
    <w:p w14:paraId="64BA7616" w14:textId="77777777" w:rsidR="00E90C9E" w:rsidRPr="00690DBB" w:rsidRDefault="00000000">
      <w:pPr>
        <w:numPr>
          <w:ilvl w:val="0"/>
          <w:numId w:val="3"/>
        </w:num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Stručnjak 4. Autor članaka IT tematike</w:t>
      </w:r>
    </w:p>
    <w:p w14:paraId="605109AD" w14:textId="77777777" w:rsidR="00E90C9E" w:rsidRPr="00690DBB" w:rsidRDefault="00000000">
      <w:pPr>
        <w:ind w:left="720"/>
        <w:rPr>
          <w:sz w:val="24"/>
          <w:szCs w:val="24"/>
        </w:rPr>
      </w:pPr>
      <w:r w:rsidRPr="00690DBB">
        <w:rPr>
          <w:sz w:val="24"/>
          <w:szCs w:val="24"/>
        </w:rPr>
        <w:t>Kandidat/</w:t>
      </w:r>
      <w:proofErr w:type="spellStart"/>
      <w:r w:rsidRPr="00690DBB">
        <w:rPr>
          <w:sz w:val="24"/>
          <w:szCs w:val="24"/>
        </w:rPr>
        <w:t>kinja</w:t>
      </w:r>
      <w:proofErr w:type="spellEnd"/>
      <w:r w:rsidRPr="00690DBB">
        <w:rPr>
          <w:sz w:val="24"/>
          <w:szCs w:val="24"/>
        </w:rPr>
        <w:t xml:space="preserve"> mora ispunjavati sljedeće </w:t>
      </w:r>
      <w:r w:rsidRPr="00690DBB">
        <w:rPr>
          <w:b/>
          <w:sz w:val="24"/>
          <w:szCs w:val="24"/>
        </w:rPr>
        <w:t>minimalni uvjet:</w:t>
      </w:r>
      <w:r w:rsidRPr="00690DBB">
        <w:rPr>
          <w:sz w:val="24"/>
          <w:szCs w:val="24"/>
        </w:rPr>
        <w:t xml:space="preserve"> najmanje 2 godine radnog iskustva u IT području, u privatnom i/ili javnom sektoru (dokazivo potvrdom poslodavca ili elektroničkim zapisom o radnom stažu).</w:t>
      </w:r>
    </w:p>
    <w:p w14:paraId="1FED09F7" w14:textId="77777777" w:rsidR="00E90C9E" w:rsidRPr="00690DBB" w:rsidRDefault="00000000">
      <w:pPr>
        <w:numPr>
          <w:ilvl w:val="0"/>
          <w:numId w:val="3"/>
        </w:numPr>
        <w:rPr>
          <w:b/>
          <w:sz w:val="24"/>
          <w:szCs w:val="24"/>
        </w:rPr>
      </w:pPr>
      <w:r w:rsidRPr="00690DBB">
        <w:rPr>
          <w:b/>
          <w:sz w:val="24"/>
          <w:szCs w:val="24"/>
        </w:rPr>
        <w:t>Stručnjak 5. Recenzent digitalnih alata</w:t>
      </w:r>
    </w:p>
    <w:p w14:paraId="63A41395" w14:textId="77777777" w:rsidR="00E90C9E" w:rsidRPr="00690DBB" w:rsidRDefault="00000000">
      <w:pPr>
        <w:ind w:left="720"/>
        <w:rPr>
          <w:sz w:val="24"/>
          <w:szCs w:val="24"/>
        </w:rPr>
      </w:pPr>
      <w:r w:rsidRPr="00690DBB">
        <w:rPr>
          <w:sz w:val="24"/>
          <w:szCs w:val="24"/>
        </w:rPr>
        <w:t>Kandidat/</w:t>
      </w:r>
      <w:proofErr w:type="spellStart"/>
      <w:r w:rsidRPr="00690DBB">
        <w:rPr>
          <w:sz w:val="24"/>
          <w:szCs w:val="24"/>
        </w:rPr>
        <w:t>kinja</w:t>
      </w:r>
      <w:proofErr w:type="spellEnd"/>
      <w:r w:rsidRPr="00690DBB">
        <w:rPr>
          <w:sz w:val="24"/>
          <w:szCs w:val="24"/>
        </w:rPr>
        <w:t xml:space="preserve"> mora ispunjavati sljedeće </w:t>
      </w:r>
      <w:r w:rsidRPr="00690DBB">
        <w:rPr>
          <w:b/>
          <w:sz w:val="24"/>
          <w:szCs w:val="24"/>
        </w:rPr>
        <w:t>minimalni uvjet:</w:t>
      </w:r>
      <w:r w:rsidRPr="00690DBB">
        <w:rPr>
          <w:sz w:val="24"/>
          <w:szCs w:val="24"/>
        </w:rPr>
        <w:t xml:space="preserve"> završen diplomski studij (magistar, diplomski sveučilišni ili stručni diplomski studij).</w:t>
      </w:r>
    </w:p>
    <w:p w14:paraId="28902694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3D24C160" w14:textId="77777777" w:rsidR="00E90C9E" w:rsidRPr="00690DBB" w:rsidRDefault="00000000">
      <w:pPr>
        <w:pStyle w:val="Heading2"/>
        <w:spacing w:before="0" w:after="0"/>
        <w:rPr>
          <w:b/>
          <w:sz w:val="24"/>
          <w:szCs w:val="24"/>
          <w:highlight w:val="white"/>
        </w:rPr>
      </w:pPr>
      <w:bookmarkStart w:id="19" w:name="_jn4nfxos95l2" w:colFirst="0" w:colLast="0"/>
      <w:bookmarkEnd w:id="19"/>
      <w:r w:rsidRPr="00690DBB">
        <w:rPr>
          <w:b/>
          <w:sz w:val="24"/>
          <w:szCs w:val="24"/>
          <w:highlight w:val="white"/>
        </w:rPr>
        <w:t>7.2. Bodovanje - specifično iskustvo</w:t>
      </w:r>
    </w:p>
    <w:p w14:paraId="461B4FE6" w14:textId="77777777" w:rsidR="00E90C9E" w:rsidRPr="00690DBB" w:rsidRDefault="00E90C9E">
      <w:pPr>
        <w:rPr>
          <w:sz w:val="24"/>
          <w:szCs w:val="24"/>
        </w:rPr>
      </w:pPr>
    </w:p>
    <w:p w14:paraId="20D50419" w14:textId="77777777" w:rsidR="00E90C9E" w:rsidRPr="00690DBB" w:rsidRDefault="00000000">
      <w:pPr>
        <w:jc w:val="both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Specifično iskustvo stručnjaka dokazuje se dostavom sljedećih informacija u predlošku životopisa (dostupan za preuzimanje kao Prilog 1.): naslov objavljenog stručnog i/ili popularno-znanstvenog autorskog članka, recenzije i/ili IT teksta, godina, mjesto objave, URL/DOI/ISBN/ISSN i kod tiskanih izdanja preslika stranice na kojoj je vidljivo autorstvo.</w:t>
      </w:r>
    </w:p>
    <w:p w14:paraId="270AE8E2" w14:textId="77777777" w:rsidR="00E90C9E" w:rsidRPr="00690DBB" w:rsidRDefault="00E90C9E">
      <w:pPr>
        <w:jc w:val="both"/>
        <w:rPr>
          <w:sz w:val="24"/>
          <w:szCs w:val="24"/>
          <w:highlight w:val="white"/>
        </w:rPr>
      </w:pPr>
    </w:p>
    <w:p w14:paraId="6894E99C" w14:textId="77777777" w:rsidR="00E90C9E" w:rsidRPr="00690DBB" w:rsidRDefault="00000000">
      <w:pPr>
        <w:jc w:val="both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U nastavku je prikazan sustav bodovanja specifičnog iskustva kandidata prema broju objavljenih stručnih i popularno-znanstvenih članaka, koji se uzimaju kao ključni indikator stručnosti i relevantnosti za pojedinu kategoriju stručnjaka. Kriterij za bodovanje odnosi se na količinu objavljenih članaka u kojima je kandidat bio autor ili koautor.</w:t>
      </w:r>
    </w:p>
    <w:p w14:paraId="33D2F8C3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3F9E2AAE" w14:textId="77777777" w:rsidR="00E90C9E" w:rsidRPr="00690DBB" w:rsidRDefault="00E90C9E">
      <w:pPr>
        <w:rPr>
          <w:sz w:val="24"/>
          <w:szCs w:val="24"/>
          <w:highlight w:val="white"/>
        </w:rPr>
      </w:pPr>
    </w:p>
    <w:tbl>
      <w:tblPr>
        <w:tblStyle w:val="a"/>
        <w:tblW w:w="8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3500"/>
        <w:gridCol w:w="1160"/>
        <w:gridCol w:w="1445"/>
      </w:tblGrid>
      <w:tr w:rsidR="00E90C9E" w:rsidRPr="00690DBB" w14:paraId="4C58857E" w14:textId="77777777">
        <w:trPr>
          <w:trHeight w:val="500"/>
        </w:trPr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26E2" w14:textId="77777777" w:rsidR="00E90C9E" w:rsidRPr="00690DBB" w:rsidRDefault="00000000">
            <w:pPr>
              <w:rPr>
                <w:b/>
                <w:sz w:val="24"/>
                <w:szCs w:val="24"/>
                <w:highlight w:val="white"/>
              </w:rPr>
            </w:pPr>
            <w:r w:rsidRPr="00690DBB">
              <w:rPr>
                <w:b/>
                <w:sz w:val="24"/>
                <w:szCs w:val="24"/>
                <w:highlight w:val="white"/>
              </w:rPr>
              <w:t xml:space="preserve">Stručnjak 1. Autor </w:t>
            </w:r>
          </w:p>
        </w:tc>
      </w:tr>
      <w:tr w:rsidR="00E90C9E" w:rsidRPr="00690DBB" w14:paraId="045BC993" w14:textId="77777777">
        <w:trPr>
          <w:trHeight w:val="5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00FF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Kriterij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28C1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Raspon broja objavljenih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402B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Bodovi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731C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Ukupno</w:t>
            </w:r>
          </w:p>
        </w:tc>
      </w:tr>
      <w:tr w:rsidR="00E90C9E" w:rsidRPr="00690DBB" w14:paraId="62099492" w14:textId="77777777">
        <w:trPr>
          <w:trHeight w:val="72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BC0E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 xml:space="preserve">Broj objavljenih stručnih i </w:t>
            </w:r>
            <w:r w:rsidRPr="00690DBB">
              <w:rPr>
                <w:sz w:val="24"/>
                <w:szCs w:val="24"/>
                <w:highlight w:val="white"/>
              </w:rPr>
              <w:lastRenderedPageBreak/>
              <w:t>popularno-znanstvenih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5301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lastRenderedPageBreak/>
              <w:t>1 članak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391D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C8A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do 3 boda</w:t>
            </w:r>
          </w:p>
        </w:tc>
      </w:tr>
      <w:tr w:rsidR="00E90C9E" w:rsidRPr="00690DBB" w14:paraId="731AE14A" w14:textId="77777777">
        <w:trPr>
          <w:trHeight w:val="69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8014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4D5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 članka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E6C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0813E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4833488D" w14:textId="77777777">
        <w:trPr>
          <w:trHeight w:val="75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D5CE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3ED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 ili više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9360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9879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46AA67C2" w14:textId="77777777">
        <w:trPr>
          <w:trHeight w:val="500"/>
        </w:trPr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26F5" w14:textId="77777777" w:rsidR="00E90C9E" w:rsidRPr="00690DBB" w:rsidRDefault="00000000">
            <w:pPr>
              <w:rPr>
                <w:b/>
                <w:sz w:val="24"/>
                <w:szCs w:val="24"/>
                <w:highlight w:val="white"/>
              </w:rPr>
            </w:pPr>
            <w:r w:rsidRPr="00690DBB">
              <w:rPr>
                <w:b/>
                <w:sz w:val="24"/>
                <w:szCs w:val="24"/>
                <w:highlight w:val="white"/>
              </w:rPr>
              <w:t xml:space="preserve">Stručnjak 2. Autor </w:t>
            </w:r>
          </w:p>
        </w:tc>
      </w:tr>
      <w:tr w:rsidR="00E90C9E" w:rsidRPr="00690DBB" w14:paraId="6A572B94" w14:textId="77777777">
        <w:trPr>
          <w:trHeight w:val="5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66E7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Kriterij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7532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Raspon broja objavljenih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F1BC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Bodovi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625B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Ukupno</w:t>
            </w:r>
          </w:p>
        </w:tc>
      </w:tr>
      <w:tr w:rsidR="00E90C9E" w:rsidRPr="00690DBB" w14:paraId="3C437865" w14:textId="77777777">
        <w:trPr>
          <w:trHeight w:val="75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BA8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Broj objavljenih stručnih i popularno-znanstvenih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F795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 članak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D27D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EA8F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do 3 boda</w:t>
            </w:r>
          </w:p>
        </w:tc>
      </w:tr>
      <w:tr w:rsidR="00E90C9E" w:rsidRPr="00690DBB" w14:paraId="723B042F" w14:textId="77777777">
        <w:trPr>
          <w:trHeight w:val="69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8BB1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C657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 članka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C48E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6A55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0BD55AFD" w14:textId="77777777">
        <w:trPr>
          <w:trHeight w:val="69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7FF3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774D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 ili više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9FA3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01D0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72A2E791" w14:textId="77777777">
        <w:trPr>
          <w:trHeight w:val="500"/>
        </w:trPr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47E5" w14:textId="77777777" w:rsidR="00E90C9E" w:rsidRPr="00690DBB" w:rsidRDefault="00000000">
            <w:pPr>
              <w:rPr>
                <w:b/>
                <w:sz w:val="24"/>
                <w:szCs w:val="24"/>
                <w:highlight w:val="white"/>
              </w:rPr>
            </w:pPr>
            <w:r w:rsidRPr="00690DBB">
              <w:rPr>
                <w:b/>
                <w:sz w:val="24"/>
                <w:szCs w:val="24"/>
                <w:highlight w:val="white"/>
              </w:rPr>
              <w:t xml:space="preserve">Stručnjak 3. Autor </w:t>
            </w:r>
          </w:p>
        </w:tc>
      </w:tr>
      <w:tr w:rsidR="00E90C9E" w:rsidRPr="00690DBB" w14:paraId="48D1E390" w14:textId="77777777">
        <w:trPr>
          <w:trHeight w:val="5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9B8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Kriterij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CC55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Raspon broja objavljenih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B292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Bodovi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4EC6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Ukupno</w:t>
            </w:r>
          </w:p>
        </w:tc>
      </w:tr>
      <w:tr w:rsidR="00E90C9E" w:rsidRPr="00690DBB" w14:paraId="337A44BB" w14:textId="77777777">
        <w:trPr>
          <w:trHeight w:val="75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D8CA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Broj objavljenih stručnih i popularno-znanstvenih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902F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 članak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038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7BE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do 3 boda</w:t>
            </w:r>
          </w:p>
        </w:tc>
      </w:tr>
      <w:tr w:rsidR="00E90C9E" w:rsidRPr="00690DBB" w14:paraId="61D62304" w14:textId="77777777">
        <w:trPr>
          <w:trHeight w:val="72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7E6A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A975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 članka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DE91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64A1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5AC6629C" w14:textId="77777777">
        <w:trPr>
          <w:trHeight w:val="6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48EF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FC05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 ili više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4E1E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A9F2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31394051" w14:textId="77777777">
        <w:trPr>
          <w:trHeight w:val="500"/>
        </w:trPr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CF45" w14:textId="77777777" w:rsidR="00E90C9E" w:rsidRPr="00690DBB" w:rsidRDefault="00000000">
            <w:pPr>
              <w:rPr>
                <w:b/>
                <w:sz w:val="24"/>
                <w:szCs w:val="24"/>
                <w:highlight w:val="white"/>
              </w:rPr>
            </w:pPr>
            <w:r w:rsidRPr="00690DBB">
              <w:rPr>
                <w:b/>
                <w:sz w:val="24"/>
                <w:szCs w:val="24"/>
                <w:highlight w:val="white"/>
              </w:rPr>
              <w:t>Stručnjak 4. Autor članaka IT tematike</w:t>
            </w:r>
          </w:p>
        </w:tc>
      </w:tr>
      <w:tr w:rsidR="00E90C9E" w:rsidRPr="00690DBB" w14:paraId="6B5A8201" w14:textId="77777777">
        <w:trPr>
          <w:trHeight w:val="5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2A61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Kriterij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CBF7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Raspon broja objavljenih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9EF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Bodovi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5A92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Ukupno</w:t>
            </w:r>
          </w:p>
        </w:tc>
      </w:tr>
      <w:tr w:rsidR="00E90C9E" w:rsidRPr="00690DBB" w14:paraId="0AA170BE" w14:textId="77777777">
        <w:trPr>
          <w:trHeight w:val="68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60F2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Broj objavljenih stručnih i popularno-znanstvenih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CBB3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 članak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7D2C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79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do 3 boda</w:t>
            </w:r>
          </w:p>
        </w:tc>
      </w:tr>
      <w:tr w:rsidR="00E90C9E" w:rsidRPr="00690DBB" w14:paraId="1211BEF6" w14:textId="77777777">
        <w:trPr>
          <w:trHeight w:val="72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D96D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117A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 članka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37EF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91A8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5387EC9B" w14:textId="77777777">
        <w:trPr>
          <w:trHeight w:val="69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B08B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1C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 ili više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54F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635F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5775B851" w14:textId="77777777">
        <w:trPr>
          <w:trHeight w:val="500"/>
        </w:trPr>
        <w:tc>
          <w:tcPr>
            <w:tcW w:w="8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FE3" w14:textId="77777777" w:rsidR="00E90C9E" w:rsidRPr="00690DBB" w:rsidRDefault="00000000">
            <w:pPr>
              <w:rPr>
                <w:b/>
                <w:sz w:val="24"/>
                <w:szCs w:val="24"/>
                <w:highlight w:val="white"/>
              </w:rPr>
            </w:pPr>
            <w:r w:rsidRPr="00690DBB">
              <w:rPr>
                <w:b/>
                <w:sz w:val="24"/>
                <w:szCs w:val="24"/>
                <w:highlight w:val="white"/>
              </w:rPr>
              <w:t>Stručnjak 5. Recenzent digitalnih alata</w:t>
            </w:r>
          </w:p>
        </w:tc>
      </w:tr>
      <w:tr w:rsidR="00E90C9E" w:rsidRPr="00690DBB" w14:paraId="2575DC65" w14:textId="77777777">
        <w:trPr>
          <w:trHeight w:val="5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E5BF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Kriterij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C6ED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Raspon broja objavljenih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335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Bodovi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728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Ukupno</w:t>
            </w:r>
          </w:p>
        </w:tc>
      </w:tr>
      <w:tr w:rsidR="00E90C9E" w:rsidRPr="00690DBB" w14:paraId="6D1366D6" w14:textId="77777777">
        <w:trPr>
          <w:trHeight w:val="83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D473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Broj objavljenih stručnih i popularno-znanstvenih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1DBD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 članak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ACF6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0FEA" w14:textId="77777777" w:rsidR="00E90C9E" w:rsidRPr="00690DBB" w:rsidRDefault="00000000">
            <w:pPr>
              <w:jc w:val="both"/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do 3 boda</w:t>
            </w:r>
          </w:p>
        </w:tc>
      </w:tr>
      <w:tr w:rsidR="00E90C9E" w:rsidRPr="00690DBB" w14:paraId="6A3B3013" w14:textId="77777777">
        <w:trPr>
          <w:trHeight w:val="69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0FFD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1448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 do 4 članka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F0EA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03EB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  <w:tr w:rsidR="00E90C9E" w:rsidRPr="00690DBB" w14:paraId="40DA1BF4" w14:textId="77777777">
        <w:trPr>
          <w:trHeight w:val="6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43B5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6BCB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5 ili više članaka</w:t>
            </w:r>
            <w:r w:rsidRPr="00690DBB">
              <w:rPr>
                <w:sz w:val="24"/>
                <w:szCs w:val="24"/>
                <w:highlight w:val="white"/>
              </w:rPr>
              <w:tab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1A19" w14:textId="77777777" w:rsidR="00E90C9E" w:rsidRPr="00690DBB" w:rsidRDefault="00000000">
            <w:pPr>
              <w:rPr>
                <w:sz w:val="24"/>
                <w:szCs w:val="24"/>
                <w:highlight w:val="white"/>
              </w:rPr>
            </w:pPr>
            <w:r w:rsidRPr="00690DBB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F246" w14:textId="77777777" w:rsidR="00E90C9E" w:rsidRPr="00690DBB" w:rsidRDefault="00E90C9E">
            <w:pPr>
              <w:rPr>
                <w:sz w:val="24"/>
                <w:szCs w:val="24"/>
                <w:highlight w:val="white"/>
              </w:rPr>
            </w:pPr>
          </w:p>
        </w:tc>
      </w:tr>
    </w:tbl>
    <w:p w14:paraId="0A6F4625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69E2BF7F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>Kako bi ostvarili bodove, članci stručnjaka</w:t>
      </w:r>
      <w:r w:rsidRPr="00690DBB">
        <w:rPr>
          <w:sz w:val="24"/>
          <w:szCs w:val="24"/>
          <w:highlight w:val="white"/>
        </w:rPr>
        <w:t xml:space="preserve"> moraju ispunjavaju sljedeće kriterije:</w:t>
      </w:r>
    </w:p>
    <w:p w14:paraId="3AD964F9" w14:textId="77777777" w:rsidR="00E90C9E" w:rsidRPr="00690DBB" w:rsidRDefault="00000000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Člankom se smatra tekst u znanstvenom, stručnom ili popularno-znanstvenom časopisu, zborniku ili web portalu registriranom u Upisniku pružatelja elektroničkih publikacija kojeg vodi Vijeće za elektroničke medije (VEM), ili poglavlje u knjizi. Blogovi, osobne web-stranice i društvene mreže nisu uključene.</w:t>
      </w:r>
    </w:p>
    <w:p w14:paraId="41036545" w14:textId="77777777" w:rsidR="00E90C9E" w:rsidRPr="00690DBB" w:rsidRDefault="00000000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Članci moraju biti javno dostupni, s navedenim autorom, datumom objave, te referencom na publikaciju (URL, ISSN, ISBN, DOI i sl.).</w:t>
      </w:r>
    </w:p>
    <w:p w14:paraId="3A50E67A" w14:textId="77777777" w:rsidR="00E90C9E" w:rsidRPr="00690DBB" w:rsidRDefault="00000000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Prihvaćaju se članci objavljeni na hrvatskom ili engleskom jeziku, u razdoblju od 1. 1. 2019. do dana objave ovog poziva.</w:t>
      </w:r>
    </w:p>
    <w:p w14:paraId="4CA6AB10" w14:textId="77777777" w:rsidR="00E90C9E" w:rsidRPr="00690DBB" w:rsidRDefault="00E90C9E">
      <w:pPr>
        <w:rPr>
          <w:b/>
          <w:sz w:val="24"/>
          <w:szCs w:val="24"/>
          <w:highlight w:val="white"/>
        </w:rPr>
      </w:pPr>
    </w:p>
    <w:p w14:paraId="30FD6F5D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>Stručni članak</w:t>
      </w:r>
      <w:r w:rsidRPr="00690DBB">
        <w:rPr>
          <w:sz w:val="24"/>
          <w:szCs w:val="24"/>
          <w:highlight w:val="white"/>
        </w:rPr>
        <w:t>: Rad objavljen u stručnom časopisu, zborniku,</w:t>
      </w:r>
      <w:r w:rsidRPr="00690DBB">
        <w:rPr>
          <w:sz w:val="24"/>
          <w:szCs w:val="24"/>
        </w:rPr>
        <w:t xml:space="preserve"> web portalu</w:t>
      </w:r>
      <w:r w:rsidRPr="00690DBB">
        <w:rPr>
          <w:sz w:val="24"/>
          <w:szCs w:val="24"/>
          <w:highlight w:val="white"/>
        </w:rPr>
        <w:t xml:space="preserve"> ili poglavlje u knjizi koji obrađuje stručnu problematiku. Blogovi, osobne web-stranice i društvene mreže su isključeni.</w:t>
      </w:r>
    </w:p>
    <w:p w14:paraId="05A60181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>Popularno-znanstveni članak:</w:t>
      </w:r>
      <w:r w:rsidRPr="00690DBB">
        <w:rPr>
          <w:sz w:val="24"/>
          <w:szCs w:val="24"/>
          <w:highlight w:val="white"/>
        </w:rPr>
        <w:t xml:space="preserve"> Tekst objavljen u javno dostupnom časopisu, zborniku radova, novinama ili web portalu, koji na popularan ili pristupačan način obrađuje teme iz područja digitalne tehnologije, obrazovanja, IT-a, umjetne inteligencije, a osobito teme navedene u poglavlju 2. ovog Javnog poziva.</w:t>
      </w:r>
    </w:p>
    <w:p w14:paraId="4C94669D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b/>
          <w:sz w:val="24"/>
          <w:szCs w:val="24"/>
          <w:highlight w:val="white"/>
        </w:rPr>
        <w:t>Objavljen članak</w:t>
      </w:r>
      <w:r w:rsidRPr="00690DBB">
        <w:rPr>
          <w:sz w:val="24"/>
          <w:szCs w:val="24"/>
          <w:highlight w:val="white"/>
        </w:rPr>
        <w:t>: Smatra se člankom koji je javno dostupan s jasno naznačenim autorom, datumom objave i referencom na publikaciju (URL, ISSN, ISBN, DOI i sl.), objavljen na hrvatskom ili engleskom jeziku.</w:t>
      </w:r>
    </w:p>
    <w:p w14:paraId="74316A13" w14:textId="77777777" w:rsidR="00E90C9E" w:rsidRPr="00690DBB" w:rsidRDefault="00000000">
      <w:pPr>
        <w:rPr>
          <w:sz w:val="24"/>
          <w:szCs w:val="24"/>
        </w:rPr>
      </w:pPr>
      <w:r w:rsidRPr="00690DBB">
        <w:rPr>
          <w:b/>
          <w:sz w:val="24"/>
          <w:szCs w:val="24"/>
          <w:highlight w:val="white"/>
        </w:rPr>
        <w:t>Članak IT tematike:</w:t>
      </w:r>
      <w:r w:rsidRPr="00690DBB">
        <w:rPr>
          <w:b/>
          <w:sz w:val="24"/>
          <w:szCs w:val="24"/>
        </w:rPr>
        <w:t xml:space="preserve"> </w:t>
      </w:r>
      <w:r w:rsidRPr="00690DBB">
        <w:rPr>
          <w:sz w:val="24"/>
          <w:szCs w:val="24"/>
        </w:rPr>
        <w:t xml:space="preserve">Članak koji se bavi informacijskim tehnologijama, s posebnim naglaskom na sistemske teme, važne za članove IT zajednice (posebice u ustanovama visokog obrazovanja). </w:t>
      </w:r>
    </w:p>
    <w:p w14:paraId="26BF6153" w14:textId="77777777" w:rsidR="00E90C9E" w:rsidRPr="00690DBB" w:rsidRDefault="00E90C9E">
      <w:pPr>
        <w:rPr>
          <w:sz w:val="24"/>
          <w:szCs w:val="24"/>
        </w:rPr>
      </w:pPr>
    </w:p>
    <w:p w14:paraId="170581E6" w14:textId="77777777" w:rsidR="00E90C9E" w:rsidRPr="00690DBB" w:rsidRDefault="00000000">
      <w:pPr>
        <w:pStyle w:val="Heading2"/>
        <w:keepNext w:val="0"/>
        <w:keepLines w:val="0"/>
        <w:spacing w:before="0" w:after="80"/>
        <w:jc w:val="both"/>
        <w:rPr>
          <w:b/>
          <w:sz w:val="24"/>
          <w:szCs w:val="24"/>
          <w:highlight w:val="white"/>
        </w:rPr>
      </w:pPr>
      <w:bookmarkStart w:id="20" w:name="_t6hxt9s5p51y" w:colFirst="0" w:colLast="0"/>
      <w:bookmarkEnd w:id="20"/>
      <w:r w:rsidRPr="00690DBB">
        <w:rPr>
          <w:b/>
          <w:sz w:val="24"/>
          <w:szCs w:val="24"/>
          <w:highlight w:val="white"/>
        </w:rPr>
        <w:t>7.3. Dokumentacija koju je potrebno dostaviti</w:t>
      </w:r>
    </w:p>
    <w:p w14:paraId="495518BD" w14:textId="2E921596" w:rsidR="00E90C9E" w:rsidRPr="00690DBB" w:rsidRDefault="00000000">
      <w:pPr>
        <w:spacing w:before="240" w:after="240"/>
        <w:jc w:val="both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lastRenderedPageBreak/>
        <w:t xml:space="preserve">Kandidati/kinje koji/e podnose prijavu na ovaj Poziv dužni su dostaviti dokumentaciju kojom dokazuju ispunjavanjem kriterija za odabir stručnjaka. </w:t>
      </w:r>
    </w:p>
    <w:p w14:paraId="60A2EFBD" w14:textId="3552DAF5" w:rsidR="00E90C9E" w:rsidRPr="00690DBB" w:rsidRDefault="00000000">
      <w:pPr>
        <w:spacing w:before="240" w:after="240"/>
        <w:jc w:val="both"/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 xml:space="preserve">U svrhu dokazivanja minimalnih uvjeta iz ovog Poziva kandidati/kinje moraju dostaviti presliku diplome i potvrdu poslodavca ili elektronički zapis o radnom stažu za Stručnjaka 4. Autor članaka IT tematike radi utvrđivanja zadovoljavanja minimalnih uvjeta. </w:t>
      </w:r>
    </w:p>
    <w:p w14:paraId="65D400C5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  <w:highlight w:val="white"/>
        </w:rPr>
        <w:t>Specifično iskustvo dokazuje se dostavom podataka potrebnih za primjenu kriterija bodovanja prikazanih u tablici pod točkom 7.2. ovog Javnog poziva (</w:t>
      </w:r>
      <w:r w:rsidRPr="00690DBB">
        <w:rPr>
          <w:sz w:val="24"/>
          <w:szCs w:val="24"/>
        </w:rPr>
        <w:t>popis objavljenih članaka s URL adresama, DOI oznakama ili kod tiskanih izdanja preslikom stranice na kojoj je vidljivo autorstvo).</w:t>
      </w:r>
    </w:p>
    <w:p w14:paraId="112E80FA" w14:textId="77777777" w:rsidR="00E90C9E" w:rsidRPr="00690DBB" w:rsidRDefault="00000000">
      <w:pPr>
        <w:rPr>
          <w:sz w:val="24"/>
          <w:szCs w:val="24"/>
          <w:highlight w:val="white"/>
        </w:rPr>
      </w:pPr>
      <w:r w:rsidRPr="00690DBB">
        <w:rPr>
          <w:sz w:val="24"/>
          <w:szCs w:val="24"/>
          <w:highlight w:val="white"/>
        </w:rPr>
        <w:t>Reference koje se neće moći nedvojbeno potvrditi neće se uzimati u obzir prilikom postupka odabira kandidata/kinje.</w:t>
      </w:r>
    </w:p>
    <w:p w14:paraId="4016B084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417E8C8C" w14:textId="77777777" w:rsidR="00E90C9E" w:rsidRPr="00690DBB" w:rsidRDefault="00000000">
      <w:pPr>
        <w:rPr>
          <w:sz w:val="24"/>
          <w:szCs w:val="24"/>
        </w:rPr>
      </w:pPr>
      <w:r w:rsidRPr="00690DBB">
        <w:rPr>
          <w:sz w:val="24"/>
          <w:szCs w:val="24"/>
        </w:rPr>
        <w:t>U slučaju promjena prezimena, potrebno je dostaviti dokument kojim se potvrđuje promjena prezimena (primjerice, vjenčani list).</w:t>
      </w:r>
    </w:p>
    <w:p w14:paraId="2EE2B379" w14:textId="77777777" w:rsidR="00E90C9E" w:rsidRPr="00690DBB" w:rsidRDefault="00E90C9E">
      <w:pPr>
        <w:rPr>
          <w:sz w:val="24"/>
          <w:szCs w:val="24"/>
          <w:highlight w:val="white"/>
        </w:rPr>
      </w:pPr>
    </w:p>
    <w:p w14:paraId="4A0BEFEA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Prijavitelji koji ne zadovolje minimalne uvjete i ne dostave dokumentaciju kojom to dokazuju, bit će automatski isključeni iz postupka odabira. </w:t>
      </w:r>
    </w:p>
    <w:p w14:paraId="46FFBE5F" w14:textId="77777777" w:rsidR="00E90C9E" w:rsidRPr="00690DBB" w:rsidRDefault="00E90C9E">
      <w:pPr>
        <w:jc w:val="both"/>
        <w:rPr>
          <w:sz w:val="24"/>
          <w:szCs w:val="24"/>
        </w:rPr>
      </w:pPr>
    </w:p>
    <w:p w14:paraId="5C371E99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Odluka o odabiru bit će objavljena na mrežnim stranicama CARNET-a.</w:t>
      </w:r>
    </w:p>
    <w:p w14:paraId="499DB67D" w14:textId="77777777" w:rsidR="00E90C9E" w:rsidRPr="00690DBB" w:rsidRDefault="00E90C9E">
      <w:pPr>
        <w:jc w:val="both"/>
        <w:rPr>
          <w:sz w:val="24"/>
          <w:szCs w:val="24"/>
        </w:rPr>
      </w:pPr>
    </w:p>
    <w:p w14:paraId="426EAA42" w14:textId="12B66F1E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Odabranim kandidatima/</w:t>
      </w:r>
      <w:proofErr w:type="spellStart"/>
      <w:r w:rsidRPr="00690DBB">
        <w:rPr>
          <w:sz w:val="24"/>
          <w:szCs w:val="24"/>
        </w:rPr>
        <w:t>kinjama</w:t>
      </w:r>
      <w:proofErr w:type="spellEnd"/>
      <w:r w:rsidRPr="00690DBB">
        <w:rPr>
          <w:sz w:val="24"/>
          <w:szCs w:val="24"/>
        </w:rPr>
        <w:t xml:space="preserve"> će u sklopu odluke o odabiru biti dostavljena i informacija o potpisu ugovora i detaljima vezanim uz početak angažmana.</w:t>
      </w:r>
    </w:p>
    <w:p w14:paraId="2A867F71" w14:textId="77777777" w:rsidR="00E90C9E" w:rsidRPr="00690DBB" w:rsidRDefault="00E90C9E">
      <w:pPr>
        <w:jc w:val="both"/>
        <w:rPr>
          <w:sz w:val="24"/>
          <w:szCs w:val="24"/>
        </w:rPr>
      </w:pPr>
    </w:p>
    <w:p w14:paraId="04D3E740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21" w:name="_ihla7rh6l2ll" w:colFirst="0" w:colLast="0"/>
      <w:bookmarkEnd w:id="21"/>
      <w:r w:rsidRPr="00690DBB">
        <w:rPr>
          <w:b/>
          <w:sz w:val="24"/>
          <w:szCs w:val="24"/>
        </w:rPr>
        <w:t>8. Način podnošenja prijave</w:t>
      </w:r>
    </w:p>
    <w:p w14:paraId="505B2384" w14:textId="77777777" w:rsidR="00E90C9E" w:rsidRPr="00690DBB" w:rsidRDefault="00E90C9E">
      <w:pPr>
        <w:jc w:val="both"/>
        <w:rPr>
          <w:sz w:val="24"/>
          <w:szCs w:val="24"/>
        </w:rPr>
      </w:pPr>
    </w:p>
    <w:p w14:paraId="536E71AB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Zainteresirani pojedinci prijave dostavljaju isključivo u elektronskom obliku - životopis i presliku diplome ili preslika nostrificiranog dokumenta u slučaju inozemnih obrazovnih kvalifikacija.</w:t>
      </w:r>
    </w:p>
    <w:p w14:paraId="4F0B8A7B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Razmatrat će se prijave koje su dostavljene pravodobno, do 21.9.2025. 23:59:59 sati, i samo one prijave koje imaju pripadajuću dokumentaciju.</w:t>
      </w:r>
    </w:p>
    <w:p w14:paraId="08CC76F7" w14:textId="77777777" w:rsidR="00E90C9E" w:rsidRPr="00690DBB" w:rsidRDefault="00000000">
      <w:pPr>
        <w:jc w:val="both"/>
        <w:rPr>
          <w:sz w:val="24"/>
          <w:szCs w:val="24"/>
          <w:highlight w:val="white"/>
        </w:rPr>
      </w:pPr>
      <w:r w:rsidRPr="00690DBB">
        <w:rPr>
          <w:sz w:val="24"/>
          <w:szCs w:val="24"/>
        </w:rPr>
        <w:t xml:space="preserve">Prijave se dostavljaju na mail adresu sluzba-doss@carnet.hr </w:t>
      </w:r>
      <w:r w:rsidRPr="00690DBB">
        <w:rPr>
          <w:sz w:val="24"/>
          <w:szCs w:val="24"/>
          <w:highlight w:val="white"/>
        </w:rPr>
        <w:t xml:space="preserve">pod oznakom/naslovom </w:t>
      </w:r>
      <w:r w:rsidRPr="00690DBB">
        <w:rPr>
          <w:b/>
          <w:sz w:val="24"/>
          <w:szCs w:val="24"/>
          <w:highlight w:val="white"/>
        </w:rPr>
        <w:t>„Prijava stručnjaka za izradu sadržaja za Portal za digitalno obrazovanje i tehnologije u nastajanju</w:t>
      </w:r>
      <w:r w:rsidRPr="00690DBB">
        <w:rPr>
          <w:sz w:val="24"/>
          <w:szCs w:val="24"/>
          <w:highlight w:val="white"/>
        </w:rPr>
        <w:t>“.</w:t>
      </w:r>
    </w:p>
    <w:p w14:paraId="26FC92E3" w14:textId="77777777" w:rsidR="00E90C9E" w:rsidRPr="00690DBB" w:rsidRDefault="00E90C9E">
      <w:pPr>
        <w:jc w:val="both"/>
        <w:rPr>
          <w:sz w:val="24"/>
          <w:szCs w:val="24"/>
          <w:highlight w:val="yellow"/>
        </w:rPr>
      </w:pPr>
    </w:p>
    <w:p w14:paraId="429BC7EF" w14:textId="40BBFFA5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Kandidati/kinje mogu postavljati pitanja vezano uz tekst Poziva. Pitanja se podnose putem elektroničke pošte na adresu </w:t>
      </w:r>
      <w:hyperlink r:id="rId5">
        <w:r w:rsidR="00E90C9E" w:rsidRPr="00690DBB">
          <w:rPr>
            <w:color w:val="1155CC"/>
            <w:sz w:val="24"/>
            <w:szCs w:val="24"/>
            <w:u w:val="single"/>
          </w:rPr>
          <w:t>sluzba-doss@carnet.hr</w:t>
        </w:r>
      </w:hyperlink>
      <w:r w:rsidRPr="00690DBB">
        <w:rPr>
          <w:sz w:val="24"/>
          <w:szCs w:val="24"/>
        </w:rPr>
        <w:t xml:space="preserve"> do 18.9.2025. godine do 23:59:59 sati.</w:t>
      </w:r>
    </w:p>
    <w:p w14:paraId="6D5201E0" w14:textId="77777777" w:rsidR="00E90C9E" w:rsidRPr="00690DBB" w:rsidRDefault="00000000">
      <w:pPr>
        <w:jc w:val="both"/>
        <w:rPr>
          <w:sz w:val="24"/>
          <w:szCs w:val="24"/>
        </w:rPr>
      </w:pPr>
      <w:r w:rsidRPr="00690DBB">
        <w:rPr>
          <w:sz w:val="24"/>
          <w:szCs w:val="24"/>
        </w:rPr>
        <w:t>Nepotpune i zakašnjele prijave neće se uzeti u obzir.</w:t>
      </w:r>
    </w:p>
    <w:p w14:paraId="7E1ED759" w14:textId="77777777" w:rsidR="00E90C9E" w:rsidRPr="00690DBB" w:rsidRDefault="00E90C9E">
      <w:pPr>
        <w:jc w:val="both"/>
        <w:rPr>
          <w:sz w:val="24"/>
          <w:szCs w:val="24"/>
        </w:rPr>
      </w:pPr>
    </w:p>
    <w:p w14:paraId="00385D9C" w14:textId="77777777" w:rsidR="00E90C9E" w:rsidRPr="00690DBB" w:rsidRDefault="00000000">
      <w:pPr>
        <w:pStyle w:val="Heading1"/>
        <w:spacing w:before="0" w:after="0"/>
        <w:jc w:val="both"/>
        <w:rPr>
          <w:b/>
          <w:sz w:val="24"/>
          <w:szCs w:val="24"/>
        </w:rPr>
      </w:pPr>
      <w:bookmarkStart w:id="22" w:name="_9lhjb011aumy" w:colFirst="0" w:colLast="0"/>
      <w:bookmarkEnd w:id="22"/>
      <w:r w:rsidRPr="00690DBB">
        <w:rPr>
          <w:b/>
          <w:sz w:val="24"/>
          <w:szCs w:val="24"/>
        </w:rPr>
        <w:lastRenderedPageBreak/>
        <w:t>9. Postupak odabira stručnjaka</w:t>
      </w:r>
    </w:p>
    <w:p w14:paraId="0D6BC8EC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Provjeru kriterija provodi Stručno povjerenstvo sastavljeno od predstavnika CARNET-a koje imenuje ravnatelj CARNET-a. Povjerenstvo razmatra svaku prijavu i ravnatelju podnosi zajednički izvještaj o ispunjavanju kriterija i evaluaciji pristiglih prijava.</w:t>
      </w:r>
    </w:p>
    <w:p w14:paraId="7B07AF65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>Prijave kandidata koji ne zadovoljavaju minimalne uvjete neće se razmatrati.</w:t>
      </w:r>
    </w:p>
    <w:p w14:paraId="70E09D98" w14:textId="77777777" w:rsidR="00E90C9E" w:rsidRPr="00690DBB" w:rsidRDefault="00000000">
      <w:pPr>
        <w:spacing w:before="240" w:after="240"/>
        <w:jc w:val="both"/>
        <w:rPr>
          <w:sz w:val="24"/>
          <w:szCs w:val="24"/>
        </w:rPr>
      </w:pPr>
      <w:r w:rsidRPr="00690DBB">
        <w:rPr>
          <w:sz w:val="24"/>
          <w:szCs w:val="24"/>
        </w:rPr>
        <w:t xml:space="preserve">U slučaju prijave više kandidata unutar definiranog profila traženog stručnjaka koji zadovoljavaju kriterije i ostvaraju jednak broj bodova, prednost ima kandidat koji se ranije prijavio. </w:t>
      </w:r>
    </w:p>
    <w:p w14:paraId="740AD5D0" w14:textId="77777777" w:rsidR="00E90C9E" w:rsidRPr="00F04239" w:rsidRDefault="00000000">
      <w:pPr>
        <w:spacing w:before="240" w:after="240"/>
        <w:jc w:val="both"/>
        <w:rPr>
          <w:sz w:val="24"/>
          <w:szCs w:val="24"/>
          <w:highlight w:val="white"/>
          <w:lang w:val="it-IT"/>
        </w:rPr>
      </w:pPr>
      <w:r w:rsidRPr="00690DBB">
        <w:rPr>
          <w:sz w:val="24"/>
          <w:szCs w:val="24"/>
        </w:rPr>
        <w:t>Odluku o odabiru stručnjaka/inje donosi ravnatelj CARNET-a na prijedlog Stručnog povjerenstva. Odabrani stručnjaci pristaju na sve uvjete javnog poziva i odluke Stručnog povjerenstva.</w:t>
      </w:r>
    </w:p>
    <w:sectPr w:rsidR="00E90C9E" w:rsidRPr="00F042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2F55"/>
    <w:multiLevelType w:val="multilevel"/>
    <w:tmpl w:val="E3C6D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B6A2B"/>
    <w:multiLevelType w:val="multilevel"/>
    <w:tmpl w:val="86E80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1A6249"/>
    <w:multiLevelType w:val="multilevel"/>
    <w:tmpl w:val="BA8AE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5D0977"/>
    <w:multiLevelType w:val="multilevel"/>
    <w:tmpl w:val="B65EE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0C292D"/>
    <w:multiLevelType w:val="multilevel"/>
    <w:tmpl w:val="C660D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275D5"/>
    <w:multiLevelType w:val="multilevel"/>
    <w:tmpl w:val="6D48D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1E494F"/>
    <w:multiLevelType w:val="multilevel"/>
    <w:tmpl w:val="1AFA7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1386370">
    <w:abstractNumId w:val="0"/>
  </w:num>
  <w:num w:numId="2" w16cid:durableId="2137679648">
    <w:abstractNumId w:val="1"/>
  </w:num>
  <w:num w:numId="3" w16cid:durableId="1293094615">
    <w:abstractNumId w:val="2"/>
  </w:num>
  <w:num w:numId="4" w16cid:durableId="1718774970">
    <w:abstractNumId w:val="4"/>
  </w:num>
  <w:num w:numId="5" w16cid:durableId="564485696">
    <w:abstractNumId w:val="6"/>
  </w:num>
  <w:num w:numId="6" w16cid:durableId="454444819">
    <w:abstractNumId w:val="3"/>
  </w:num>
  <w:num w:numId="7" w16cid:durableId="132358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9E"/>
    <w:rsid w:val="001630D2"/>
    <w:rsid w:val="00303643"/>
    <w:rsid w:val="004A4DBC"/>
    <w:rsid w:val="00690DBB"/>
    <w:rsid w:val="009B562A"/>
    <w:rsid w:val="00AA705C"/>
    <w:rsid w:val="00AD2116"/>
    <w:rsid w:val="00DD5973"/>
    <w:rsid w:val="00E90C9E"/>
    <w:rsid w:val="00F04239"/>
    <w:rsid w:val="00F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3787"/>
  <w15:docId w15:val="{BD00D0BF-ECEF-4978-AB77-BADC071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uzba-doss@car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4134</Words>
  <Characters>23566</Characters>
  <Application>Microsoft Office Word</Application>
  <DocSecurity>0</DocSecurity>
  <Lines>196</Lines>
  <Paragraphs>55</Paragraphs>
  <ScaleCrop>false</ScaleCrop>
  <Company/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Barba</cp:lastModifiedBy>
  <cp:revision>7</cp:revision>
  <dcterms:created xsi:type="dcterms:W3CDTF">2025-09-10T13:43:00Z</dcterms:created>
  <dcterms:modified xsi:type="dcterms:W3CDTF">2025-09-11T09:28:00Z</dcterms:modified>
</cp:coreProperties>
</file>