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330B" w14:textId="34CFC9EA" w:rsidR="002213C6" w:rsidRPr="002213C6" w:rsidRDefault="002213C6" w:rsidP="002213C6">
      <w:pPr>
        <w:rPr>
          <w:b/>
          <w:bCs/>
        </w:rPr>
      </w:pPr>
      <w:proofErr w:type="spellStart"/>
      <w:r w:rsidRPr="002213C6">
        <w:rPr>
          <w:b/>
          <w:bCs/>
        </w:rPr>
        <w:t>Javni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poziv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visokim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učilištima</w:t>
      </w:r>
      <w:proofErr w:type="spellEnd"/>
      <w:r w:rsidRPr="002213C6">
        <w:rPr>
          <w:b/>
          <w:bCs/>
        </w:rPr>
        <w:t xml:space="preserve"> za </w:t>
      </w:r>
      <w:proofErr w:type="spellStart"/>
      <w:r w:rsidRPr="002213C6">
        <w:rPr>
          <w:b/>
          <w:bCs/>
        </w:rPr>
        <w:t>sudjelovanje</w:t>
      </w:r>
      <w:proofErr w:type="spellEnd"/>
      <w:r w:rsidRPr="002213C6">
        <w:rPr>
          <w:b/>
          <w:bCs/>
        </w:rPr>
        <w:t xml:space="preserve"> u pilot </w:t>
      </w:r>
      <w:proofErr w:type="spellStart"/>
      <w:r w:rsidRPr="002213C6">
        <w:rPr>
          <w:b/>
          <w:bCs/>
        </w:rPr>
        <w:t>implementaciji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Maltrail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sustava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nadzora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mreže</w:t>
      </w:r>
      <w:proofErr w:type="spellEnd"/>
    </w:p>
    <w:p w14:paraId="5B3CA997" w14:textId="65DE9093" w:rsidR="002213C6" w:rsidRPr="002213C6" w:rsidRDefault="002213C6" w:rsidP="002213C6">
      <w:proofErr w:type="spellStart"/>
      <w:r w:rsidRPr="002213C6">
        <w:t>Izrazi</w:t>
      </w:r>
      <w:proofErr w:type="spellEnd"/>
      <w:r w:rsidRPr="002213C6">
        <w:t xml:space="preserve"> koji se </w:t>
      </w:r>
      <w:proofErr w:type="spellStart"/>
      <w:r w:rsidRPr="002213C6">
        <w:t>koriste</w:t>
      </w:r>
      <w:proofErr w:type="spellEnd"/>
      <w:r w:rsidRPr="002213C6">
        <w:t xml:space="preserve"> u </w:t>
      </w:r>
      <w:proofErr w:type="spellStart"/>
      <w:r w:rsidRPr="002213C6">
        <w:t>ovom</w:t>
      </w:r>
      <w:proofErr w:type="spellEnd"/>
      <w:r w:rsidRPr="002213C6">
        <w:t xml:space="preserve"> </w:t>
      </w:r>
      <w:proofErr w:type="spellStart"/>
      <w:r w:rsidRPr="002213C6">
        <w:t>dokumentu</w:t>
      </w:r>
      <w:proofErr w:type="spellEnd"/>
      <w:r w:rsidRPr="002213C6">
        <w:t xml:space="preserve">, </w:t>
      </w:r>
      <w:proofErr w:type="gramStart"/>
      <w:r w:rsidRPr="002213C6">
        <w:t>a</w:t>
      </w:r>
      <w:proofErr w:type="gramEnd"/>
      <w:r w:rsidRPr="002213C6">
        <w:t xml:space="preserve"> </w:t>
      </w:r>
      <w:proofErr w:type="spellStart"/>
      <w:r w:rsidRPr="002213C6">
        <w:t>imaju</w:t>
      </w:r>
      <w:proofErr w:type="spellEnd"/>
      <w:r w:rsidRPr="002213C6">
        <w:t xml:space="preserve"> </w:t>
      </w:r>
      <w:proofErr w:type="spellStart"/>
      <w:r w:rsidRPr="002213C6">
        <w:t>rodno</w:t>
      </w:r>
      <w:proofErr w:type="spellEnd"/>
      <w:r w:rsidRPr="002213C6">
        <w:t xml:space="preserve"> </w:t>
      </w:r>
      <w:proofErr w:type="spellStart"/>
      <w:r w:rsidRPr="002213C6">
        <w:t>značenje</w:t>
      </w:r>
      <w:proofErr w:type="spellEnd"/>
      <w:r w:rsidRPr="002213C6">
        <w:t xml:space="preserve">, </w:t>
      </w:r>
      <w:proofErr w:type="spellStart"/>
      <w:r w:rsidRPr="002213C6">
        <w:t>koriste</w:t>
      </w:r>
      <w:proofErr w:type="spellEnd"/>
      <w:r w:rsidRPr="002213C6">
        <w:t xml:space="preserve"> se </w:t>
      </w:r>
      <w:proofErr w:type="spellStart"/>
      <w:r w:rsidRPr="002213C6">
        <w:t>neutralno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odnose</w:t>
      </w:r>
      <w:proofErr w:type="spellEnd"/>
      <w:r w:rsidRPr="002213C6">
        <w:t xml:space="preserve"> se </w:t>
      </w:r>
      <w:proofErr w:type="spellStart"/>
      <w:r w:rsidRPr="002213C6">
        <w:t>jednako</w:t>
      </w:r>
      <w:proofErr w:type="spellEnd"/>
      <w:r w:rsidRPr="002213C6">
        <w:t xml:space="preserve"> </w:t>
      </w:r>
      <w:proofErr w:type="spellStart"/>
      <w:r w:rsidRPr="002213C6">
        <w:t>na</w:t>
      </w:r>
      <w:proofErr w:type="spellEnd"/>
      <w:r w:rsidRPr="002213C6">
        <w:t xml:space="preserve"> </w:t>
      </w:r>
      <w:proofErr w:type="spellStart"/>
      <w:r w:rsidRPr="002213C6">
        <w:t>muški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ženski</w:t>
      </w:r>
      <w:proofErr w:type="spellEnd"/>
      <w:r w:rsidRPr="002213C6">
        <w:t xml:space="preserve"> rod.</w:t>
      </w:r>
    </w:p>
    <w:p w14:paraId="4142DF8B" w14:textId="334112C1" w:rsidR="002213C6" w:rsidRPr="002213C6" w:rsidRDefault="002213C6" w:rsidP="002213C6">
      <w:pPr>
        <w:rPr>
          <w:b/>
          <w:bCs/>
        </w:rPr>
      </w:pPr>
      <w:proofErr w:type="spellStart"/>
      <w:r>
        <w:rPr>
          <w:b/>
          <w:bCs/>
        </w:rPr>
        <w:t>S</w:t>
      </w:r>
      <w:r w:rsidRPr="002213C6">
        <w:rPr>
          <w:b/>
          <w:bCs/>
        </w:rPr>
        <w:t>vrha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javnog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poziva</w:t>
      </w:r>
      <w:proofErr w:type="spellEnd"/>
    </w:p>
    <w:p w14:paraId="3D86C198" w14:textId="77777777" w:rsidR="002213C6" w:rsidRDefault="002213C6" w:rsidP="002213C6">
      <w:r w:rsidRPr="002213C6">
        <w:t xml:space="preserve">Hrvatska </w:t>
      </w:r>
      <w:proofErr w:type="spellStart"/>
      <w:r w:rsidRPr="002213C6">
        <w:t>akademska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istraživačka</w:t>
      </w:r>
      <w:proofErr w:type="spellEnd"/>
      <w:r w:rsidRPr="002213C6">
        <w:t xml:space="preserve"> </w:t>
      </w:r>
      <w:proofErr w:type="spellStart"/>
      <w:r w:rsidRPr="002213C6">
        <w:t>mreža</w:t>
      </w:r>
      <w:proofErr w:type="spellEnd"/>
      <w:r w:rsidRPr="002213C6">
        <w:t xml:space="preserve"> – CARNET u </w:t>
      </w:r>
      <w:proofErr w:type="spellStart"/>
      <w:r w:rsidRPr="002213C6">
        <w:t>sklopu</w:t>
      </w:r>
      <w:proofErr w:type="spellEnd"/>
      <w:r w:rsidRPr="002213C6">
        <w:t xml:space="preserve"> </w:t>
      </w:r>
      <w:proofErr w:type="spellStart"/>
      <w:r w:rsidRPr="002213C6">
        <w:t>projekta</w:t>
      </w:r>
      <w:proofErr w:type="spellEnd"/>
      <w:r w:rsidRPr="002213C6">
        <w:t xml:space="preserve"> e-</w:t>
      </w:r>
      <w:proofErr w:type="spellStart"/>
      <w:r w:rsidRPr="002213C6">
        <w:t>Sveučilišta</w:t>
      </w:r>
      <w:proofErr w:type="spellEnd"/>
      <w:r w:rsidRPr="002213C6">
        <w:t xml:space="preserve"> </w:t>
      </w:r>
      <w:proofErr w:type="spellStart"/>
      <w:r w:rsidRPr="002213C6">
        <w:t>pokreće</w:t>
      </w:r>
      <w:proofErr w:type="spellEnd"/>
      <w:r w:rsidRPr="002213C6">
        <w:t xml:space="preserve"> pilot </w:t>
      </w:r>
      <w:proofErr w:type="spellStart"/>
      <w:r w:rsidRPr="002213C6">
        <w:t>implementaciju</w:t>
      </w:r>
      <w:proofErr w:type="spellEnd"/>
      <w:r w:rsidRPr="002213C6">
        <w:t xml:space="preserve"> </w:t>
      </w:r>
      <w:proofErr w:type="spellStart"/>
      <w:r w:rsidRPr="002213C6">
        <w:t>sustava</w:t>
      </w:r>
      <w:proofErr w:type="spellEnd"/>
      <w:r w:rsidRPr="002213C6">
        <w:t xml:space="preserve"> </w:t>
      </w:r>
      <w:proofErr w:type="spellStart"/>
      <w:r w:rsidRPr="002213C6">
        <w:t>Maltrail</w:t>
      </w:r>
      <w:proofErr w:type="spellEnd"/>
      <w:r w:rsidRPr="002213C6">
        <w:t xml:space="preserve"> </w:t>
      </w:r>
      <w:proofErr w:type="spellStart"/>
      <w:r w:rsidRPr="002213C6">
        <w:t>na</w:t>
      </w:r>
      <w:proofErr w:type="spellEnd"/>
      <w:r w:rsidRPr="002213C6">
        <w:t xml:space="preserve"> </w:t>
      </w:r>
      <w:proofErr w:type="spellStart"/>
      <w:r w:rsidRPr="002213C6">
        <w:t>odabranim</w:t>
      </w:r>
      <w:proofErr w:type="spellEnd"/>
      <w:r w:rsidRPr="002213C6">
        <w:t xml:space="preserve"> </w:t>
      </w:r>
      <w:proofErr w:type="spellStart"/>
      <w:r w:rsidRPr="002213C6">
        <w:t>visokim</w:t>
      </w:r>
      <w:proofErr w:type="spellEnd"/>
      <w:r w:rsidRPr="002213C6">
        <w:t xml:space="preserve"> </w:t>
      </w:r>
      <w:proofErr w:type="spellStart"/>
      <w:r w:rsidRPr="002213C6">
        <w:t>učilištima</w:t>
      </w:r>
      <w:proofErr w:type="spellEnd"/>
      <w:r w:rsidRPr="002213C6">
        <w:t xml:space="preserve"> u </w:t>
      </w:r>
      <w:proofErr w:type="spellStart"/>
      <w:r w:rsidRPr="002213C6">
        <w:t>Republici</w:t>
      </w:r>
      <w:proofErr w:type="spellEnd"/>
      <w:r w:rsidRPr="002213C6">
        <w:t xml:space="preserve"> </w:t>
      </w:r>
      <w:proofErr w:type="spellStart"/>
      <w:r w:rsidRPr="002213C6">
        <w:t>Hrvatskoj</w:t>
      </w:r>
      <w:proofErr w:type="spellEnd"/>
      <w:r w:rsidRPr="002213C6">
        <w:t>.</w:t>
      </w:r>
    </w:p>
    <w:p w14:paraId="60102F29" w14:textId="07A234AB" w:rsidR="002213C6" w:rsidRPr="002213C6" w:rsidRDefault="002213C6" w:rsidP="002213C6">
      <w:proofErr w:type="spellStart"/>
      <w:r w:rsidRPr="002213C6">
        <w:t>Maltrail</w:t>
      </w:r>
      <w:proofErr w:type="spellEnd"/>
      <w:r w:rsidRPr="002213C6">
        <w:t xml:space="preserve"> je </w:t>
      </w:r>
      <w:proofErr w:type="spellStart"/>
      <w:r w:rsidRPr="002213C6">
        <w:t>sustav</w:t>
      </w:r>
      <w:proofErr w:type="spellEnd"/>
      <w:r w:rsidRPr="002213C6">
        <w:t xml:space="preserve"> </w:t>
      </w:r>
      <w:proofErr w:type="spellStart"/>
      <w:r w:rsidRPr="002213C6">
        <w:t>otvorenog</w:t>
      </w:r>
      <w:proofErr w:type="spellEnd"/>
      <w:r w:rsidRPr="002213C6">
        <w:t xml:space="preserve"> </w:t>
      </w:r>
      <w:proofErr w:type="spellStart"/>
      <w:r w:rsidRPr="002213C6">
        <w:t>koda</w:t>
      </w:r>
      <w:proofErr w:type="spellEnd"/>
      <w:r w:rsidRPr="002213C6">
        <w:t xml:space="preserve"> za </w:t>
      </w:r>
      <w:proofErr w:type="spellStart"/>
      <w:r w:rsidRPr="002213C6">
        <w:t>nadzor</w:t>
      </w:r>
      <w:proofErr w:type="spellEnd"/>
      <w:r w:rsidRPr="002213C6">
        <w:t xml:space="preserve"> </w:t>
      </w:r>
      <w:proofErr w:type="spellStart"/>
      <w:r w:rsidRPr="002213C6">
        <w:t>mrežnog</w:t>
      </w:r>
      <w:proofErr w:type="spellEnd"/>
      <w:r w:rsidRPr="002213C6">
        <w:t xml:space="preserve"> </w:t>
      </w:r>
      <w:proofErr w:type="spellStart"/>
      <w:r w:rsidRPr="002213C6">
        <w:t>prometa</w:t>
      </w:r>
      <w:proofErr w:type="spellEnd"/>
      <w:r w:rsidRPr="002213C6">
        <w:t xml:space="preserve"> koji </w:t>
      </w:r>
      <w:proofErr w:type="spellStart"/>
      <w:r w:rsidRPr="002213C6">
        <w:t>prepoznaje</w:t>
      </w:r>
      <w:proofErr w:type="spellEnd"/>
      <w:r w:rsidRPr="002213C6">
        <w:t xml:space="preserve"> </w:t>
      </w:r>
      <w:proofErr w:type="spellStart"/>
      <w:r w:rsidRPr="002213C6">
        <w:t>prijetnje</w:t>
      </w:r>
      <w:proofErr w:type="spellEnd"/>
      <w:r w:rsidRPr="002213C6">
        <w:t xml:space="preserve"> </w:t>
      </w:r>
      <w:proofErr w:type="spellStart"/>
      <w:r w:rsidRPr="002213C6">
        <w:t>na</w:t>
      </w:r>
      <w:proofErr w:type="spellEnd"/>
      <w:r w:rsidRPr="002213C6">
        <w:t xml:space="preserve"> </w:t>
      </w:r>
      <w:proofErr w:type="spellStart"/>
      <w:r w:rsidRPr="002213C6">
        <w:t>temelju</w:t>
      </w:r>
      <w:proofErr w:type="spellEnd"/>
      <w:r w:rsidRPr="002213C6">
        <w:t xml:space="preserve"> </w:t>
      </w:r>
      <w:proofErr w:type="spellStart"/>
      <w:r w:rsidRPr="002213C6">
        <w:t>poznatih</w:t>
      </w:r>
      <w:proofErr w:type="spellEnd"/>
      <w:r w:rsidRPr="002213C6">
        <w:t xml:space="preserve"> </w:t>
      </w:r>
      <w:proofErr w:type="spellStart"/>
      <w:r w:rsidRPr="002213C6">
        <w:t>potpisa</w:t>
      </w:r>
      <w:proofErr w:type="spellEnd"/>
      <w:r w:rsidRPr="002213C6">
        <w:t xml:space="preserve"> </w:t>
      </w:r>
      <w:proofErr w:type="spellStart"/>
      <w:r w:rsidRPr="002213C6">
        <w:t>zlonamjernih</w:t>
      </w:r>
      <w:proofErr w:type="spellEnd"/>
      <w:r w:rsidRPr="002213C6">
        <w:t xml:space="preserve"> </w:t>
      </w:r>
      <w:proofErr w:type="spellStart"/>
      <w:r w:rsidRPr="002213C6">
        <w:t>domena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IP </w:t>
      </w:r>
      <w:proofErr w:type="spellStart"/>
      <w:r w:rsidRPr="002213C6">
        <w:t>adresa</w:t>
      </w:r>
      <w:proofErr w:type="spellEnd"/>
      <w:r w:rsidRPr="002213C6">
        <w:t xml:space="preserve">, </w:t>
      </w:r>
      <w:proofErr w:type="spellStart"/>
      <w:r w:rsidRPr="002213C6">
        <w:t>anomalija</w:t>
      </w:r>
      <w:proofErr w:type="spellEnd"/>
      <w:r w:rsidRPr="002213C6">
        <w:t xml:space="preserve"> u </w:t>
      </w:r>
      <w:proofErr w:type="spellStart"/>
      <w:r w:rsidRPr="002213C6">
        <w:t>prometu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drugih</w:t>
      </w:r>
      <w:proofErr w:type="spellEnd"/>
      <w:r w:rsidRPr="002213C6">
        <w:t xml:space="preserve"> </w:t>
      </w:r>
      <w:proofErr w:type="spellStart"/>
      <w:r w:rsidRPr="002213C6">
        <w:t>indikatora</w:t>
      </w:r>
      <w:proofErr w:type="spellEnd"/>
      <w:r w:rsidRPr="002213C6">
        <w:t xml:space="preserve"> </w:t>
      </w:r>
      <w:proofErr w:type="spellStart"/>
      <w:r w:rsidRPr="002213C6">
        <w:t>kompromitacije</w:t>
      </w:r>
      <w:proofErr w:type="spellEnd"/>
      <w:r w:rsidRPr="002213C6">
        <w:t xml:space="preserve">. </w:t>
      </w:r>
      <w:proofErr w:type="spellStart"/>
      <w:r w:rsidRPr="002213C6">
        <w:t>Više</w:t>
      </w:r>
      <w:proofErr w:type="spellEnd"/>
      <w:r w:rsidRPr="002213C6">
        <w:t xml:space="preserve"> </w:t>
      </w:r>
      <w:proofErr w:type="spellStart"/>
      <w:r w:rsidRPr="002213C6">
        <w:t>informacija</w:t>
      </w:r>
      <w:proofErr w:type="spellEnd"/>
      <w:r w:rsidRPr="002213C6">
        <w:t xml:space="preserve"> </w:t>
      </w:r>
      <w:proofErr w:type="spellStart"/>
      <w:r w:rsidRPr="002213C6">
        <w:t>dostupno</w:t>
      </w:r>
      <w:proofErr w:type="spellEnd"/>
      <w:r w:rsidRPr="002213C6">
        <w:t xml:space="preserve"> je </w:t>
      </w:r>
      <w:proofErr w:type="spellStart"/>
      <w:r w:rsidRPr="002213C6">
        <w:t>na</w:t>
      </w:r>
      <w:proofErr w:type="spellEnd"/>
      <w:r w:rsidRPr="002213C6">
        <w:t xml:space="preserve"> </w:t>
      </w:r>
      <w:proofErr w:type="spellStart"/>
      <w:r w:rsidRPr="002213C6">
        <w:t>poveznici</w:t>
      </w:r>
      <w:proofErr w:type="spellEnd"/>
      <w:r w:rsidRPr="002213C6">
        <w:t xml:space="preserve">: </w:t>
      </w:r>
      <w:hyperlink r:id="rId6" w:tgtFrame="_new" w:history="1">
        <w:r w:rsidRPr="002213C6">
          <w:rPr>
            <w:rStyle w:val="Hyperlink"/>
          </w:rPr>
          <w:t>https://github.com/stamparm/maltrail</w:t>
        </w:r>
      </w:hyperlink>
      <w:r w:rsidRPr="002213C6">
        <w:t>.</w:t>
      </w:r>
    </w:p>
    <w:p w14:paraId="75BDC5D9" w14:textId="77777777" w:rsidR="002213C6" w:rsidRPr="002213C6" w:rsidRDefault="002213C6" w:rsidP="002213C6">
      <w:proofErr w:type="spellStart"/>
      <w:r w:rsidRPr="002213C6">
        <w:t>Cilj</w:t>
      </w:r>
      <w:proofErr w:type="spellEnd"/>
      <w:r w:rsidRPr="002213C6">
        <w:t xml:space="preserve"> </w:t>
      </w:r>
      <w:proofErr w:type="spellStart"/>
      <w:r w:rsidRPr="002213C6">
        <w:t>inicijative</w:t>
      </w:r>
      <w:proofErr w:type="spellEnd"/>
      <w:r w:rsidRPr="002213C6">
        <w:t xml:space="preserve"> je </w:t>
      </w:r>
      <w:proofErr w:type="spellStart"/>
      <w:r w:rsidRPr="002213C6">
        <w:t>povećati</w:t>
      </w:r>
      <w:proofErr w:type="spellEnd"/>
      <w:r w:rsidRPr="002213C6">
        <w:t xml:space="preserve"> </w:t>
      </w:r>
      <w:proofErr w:type="spellStart"/>
      <w:r w:rsidRPr="002213C6">
        <w:t>razinu</w:t>
      </w:r>
      <w:proofErr w:type="spellEnd"/>
      <w:r w:rsidRPr="002213C6">
        <w:t xml:space="preserve"> </w:t>
      </w:r>
      <w:proofErr w:type="spellStart"/>
      <w:r w:rsidRPr="002213C6">
        <w:t>mrežne</w:t>
      </w:r>
      <w:proofErr w:type="spellEnd"/>
      <w:r w:rsidRPr="002213C6">
        <w:t xml:space="preserve"> </w:t>
      </w:r>
      <w:proofErr w:type="spellStart"/>
      <w:r w:rsidRPr="002213C6">
        <w:t>sigurnosti</w:t>
      </w:r>
      <w:proofErr w:type="spellEnd"/>
      <w:r w:rsidRPr="002213C6">
        <w:t xml:space="preserve"> </w:t>
      </w:r>
      <w:proofErr w:type="spellStart"/>
      <w:r w:rsidRPr="002213C6">
        <w:t>kroz</w:t>
      </w:r>
      <w:proofErr w:type="spellEnd"/>
      <w:r w:rsidRPr="002213C6">
        <w:t xml:space="preserve"> </w:t>
      </w:r>
      <w:proofErr w:type="spellStart"/>
      <w:r w:rsidRPr="002213C6">
        <w:t>detekciju</w:t>
      </w:r>
      <w:proofErr w:type="spellEnd"/>
      <w:r w:rsidRPr="002213C6">
        <w:t xml:space="preserve"> </w:t>
      </w:r>
      <w:proofErr w:type="spellStart"/>
      <w:r w:rsidRPr="002213C6">
        <w:t>potencijalno</w:t>
      </w:r>
      <w:proofErr w:type="spellEnd"/>
      <w:r w:rsidRPr="002213C6">
        <w:t xml:space="preserve"> </w:t>
      </w:r>
      <w:proofErr w:type="spellStart"/>
      <w:r w:rsidRPr="002213C6">
        <w:t>zlonamjernih</w:t>
      </w:r>
      <w:proofErr w:type="spellEnd"/>
      <w:r w:rsidRPr="002213C6">
        <w:t xml:space="preserve"> </w:t>
      </w:r>
      <w:proofErr w:type="spellStart"/>
      <w:r w:rsidRPr="002213C6">
        <w:t>aktivnosti</w:t>
      </w:r>
      <w:proofErr w:type="spellEnd"/>
      <w:r w:rsidRPr="002213C6">
        <w:t xml:space="preserve"> u </w:t>
      </w:r>
      <w:proofErr w:type="spellStart"/>
      <w:r w:rsidRPr="002213C6">
        <w:t>stvarnom</w:t>
      </w:r>
      <w:proofErr w:type="spellEnd"/>
      <w:r w:rsidRPr="002213C6">
        <w:t xml:space="preserve"> </w:t>
      </w:r>
      <w:proofErr w:type="spellStart"/>
      <w:r w:rsidRPr="002213C6">
        <w:t>vremenu</w:t>
      </w:r>
      <w:proofErr w:type="spellEnd"/>
      <w:r w:rsidRPr="002213C6">
        <w:t xml:space="preserve">, </w:t>
      </w:r>
      <w:proofErr w:type="spellStart"/>
      <w:r w:rsidRPr="002213C6">
        <w:t>uz</w:t>
      </w:r>
      <w:proofErr w:type="spellEnd"/>
      <w:r w:rsidRPr="002213C6">
        <w:t xml:space="preserve"> </w:t>
      </w:r>
      <w:proofErr w:type="spellStart"/>
      <w:r w:rsidRPr="002213C6">
        <w:t>minimalne</w:t>
      </w:r>
      <w:proofErr w:type="spellEnd"/>
      <w:r w:rsidRPr="002213C6">
        <w:t xml:space="preserve"> </w:t>
      </w:r>
      <w:proofErr w:type="spellStart"/>
      <w:r w:rsidRPr="002213C6">
        <w:t>hardverske</w:t>
      </w:r>
      <w:proofErr w:type="spellEnd"/>
      <w:r w:rsidRPr="002213C6">
        <w:t xml:space="preserve"> </w:t>
      </w:r>
      <w:proofErr w:type="spellStart"/>
      <w:r w:rsidRPr="002213C6">
        <w:t>zahtjeve</w:t>
      </w:r>
      <w:proofErr w:type="spellEnd"/>
      <w:r w:rsidRPr="002213C6">
        <w:t>.</w:t>
      </w:r>
    </w:p>
    <w:p w14:paraId="56F8D41A" w14:textId="2D862C6C" w:rsidR="002213C6" w:rsidRPr="002213C6" w:rsidRDefault="002213C6" w:rsidP="002213C6">
      <w:r w:rsidRPr="002213C6">
        <w:t xml:space="preserve">U </w:t>
      </w:r>
      <w:proofErr w:type="spellStart"/>
      <w:r w:rsidRPr="002213C6">
        <w:t>ovom</w:t>
      </w:r>
      <w:proofErr w:type="spellEnd"/>
      <w:r w:rsidRPr="002213C6">
        <w:t xml:space="preserve"> </w:t>
      </w:r>
      <w:proofErr w:type="spellStart"/>
      <w:r w:rsidRPr="002213C6">
        <w:t>pilotu</w:t>
      </w:r>
      <w:proofErr w:type="spellEnd"/>
      <w:r w:rsidRPr="002213C6">
        <w:t xml:space="preserve"> bit </w:t>
      </w:r>
      <w:proofErr w:type="spellStart"/>
      <w:r w:rsidRPr="002213C6">
        <w:t>će</w:t>
      </w:r>
      <w:proofErr w:type="spellEnd"/>
      <w:r w:rsidRPr="002213C6">
        <w:t xml:space="preserve"> </w:t>
      </w:r>
      <w:proofErr w:type="spellStart"/>
      <w:r w:rsidRPr="002213C6">
        <w:t>odabrane</w:t>
      </w:r>
      <w:proofErr w:type="spellEnd"/>
      <w:r w:rsidRPr="002213C6">
        <w:t xml:space="preserve"> </w:t>
      </w:r>
      <w:proofErr w:type="spellStart"/>
      <w:r w:rsidRPr="002213C6">
        <w:t>dvije</w:t>
      </w:r>
      <w:proofErr w:type="spellEnd"/>
      <w:r w:rsidRPr="002213C6">
        <w:t xml:space="preserve"> </w:t>
      </w:r>
      <w:proofErr w:type="spellStart"/>
      <w:r w:rsidRPr="002213C6">
        <w:t>ustanove</w:t>
      </w:r>
      <w:proofErr w:type="spellEnd"/>
      <w:r>
        <w:t xml:space="preserve">; </w:t>
      </w:r>
      <w:proofErr w:type="spellStart"/>
      <w:r w:rsidRPr="002213C6">
        <w:t>jedna</w:t>
      </w:r>
      <w:proofErr w:type="spellEnd"/>
      <w:r w:rsidRPr="002213C6">
        <w:t xml:space="preserve"> </w:t>
      </w:r>
      <w:proofErr w:type="spellStart"/>
      <w:r w:rsidRPr="002213C6">
        <w:t>koja</w:t>
      </w:r>
      <w:proofErr w:type="spellEnd"/>
      <w:r w:rsidRPr="002213C6">
        <w:t xml:space="preserve"> </w:t>
      </w:r>
      <w:proofErr w:type="spellStart"/>
      <w:r w:rsidRPr="002213C6">
        <w:t>djeluje</w:t>
      </w:r>
      <w:proofErr w:type="spellEnd"/>
      <w:r w:rsidRPr="002213C6">
        <w:t xml:space="preserve"> </w:t>
      </w:r>
      <w:proofErr w:type="spellStart"/>
      <w:r w:rsidRPr="002213C6">
        <w:t>na</w:t>
      </w:r>
      <w:proofErr w:type="spellEnd"/>
      <w:r w:rsidRPr="002213C6">
        <w:t xml:space="preserve"> </w:t>
      </w:r>
      <w:proofErr w:type="spellStart"/>
      <w:r w:rsidRPr="002213C6">
        <w:t>više</w:t>
      </w:r>
      <w:proofErr w:type="spellEnd"/>
      <w:r w:rsidRPr="002213C6">
        <w:t xml:space="preserve"> </w:t>
      </w:r>
      <w:proofErr w:type="spellStart"/>
      <w:r w:rsidRPr="002213C6">
        <w:t>međusobno</w:t>
      </w:r>
      <w:proofErr w:type="spellEnd"/>
      <w:r w:rsidRPr="002213C6">
        <w:t xml:space="preserve"> </w:t>
      </w:r>
      <w:proofErr w:type="spellStart"/>
      <w:r w:rsidRPr="002213C6">
        <w:t>udaljenih</w:t>
      </w:r>
      <w:proofErr w:type="spellEnd"/>
      <w:r w:rsidRPr="002213C6">
        <w:t xml:space="preserve"> </w:t>
      </w:r>
      <w:proofErr w:type="spellStart"/>
      <w:r w:rsidRPr="002213C6">
        <w:t>lokacija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 w:rsidRPr="002213C6">
        <w:t>jedna</w:t>
      </w:r>
      <w:proofErr w:type="spellEnd"/>
      <w:r w:rsidRPr="002213C6">
        <w:t xml:space="preserve"> </w:t>
      </w:r>
      <w:proofErr w:type="spellStart"/>
      <w:r w:rsidRPr="002213C6">
        <w:t>koja</w:t>
      </w:r>
      <w:proofErr w:type="spellEnd"/>
      <w:r w:rsidRPr="002213C6">
        <w:t xml:space="preserve"> </w:t>
      </w:r>
      <w:proofErr w:type="spellStart"/>
      <w:r w:rsidRPr="002213C6">
        <w:t>djeluje</w:t>
      </w:r>
      <w:proofErr w:type="spellEnd"/>
      <w:r w:rsidRPr="002213C6">
        <w:t xml:space="preserve"> </w:t>
      </w:r>
      <w:proofErr w:type="spellStart"/>
      <w:r w:rsidRPr="002213C6">
        <w:t>isključivo</w:t>
      </w:r>
      <w:proofErr w:type="spellEnd"/>
      <w:r w:rsidRPr="002213C6">
        <w:t xml:space="preserve"> </w:t>
      </w:r>
      <w:proofErr w:type="spellStart"/>
      <w:r w:rsidRPr="002213C6">
        <w:t>na</w:t>
      </w:r>
      <w:proofErr w:type="spellEnd"/>
      <w:r w:rsidRPr="002213C6">
        <w:t xml:space="preserve"> </w:t>
      </w:r>
      <w:proofErr w:type="spellStart"/>
      <w:r w:rsidRPr="002213C6">
        <w:t>jednoj</w:t>
      </w:r>
      <w:proofErr w:type="spellEnd"/>
      <w:r w:rsidRPr="002213C6">
        <w:t xml:space="preserve"> </w:t>
      </w:r>
      <w:proofErr w:type="spellStart"/>
      <w:r w:rsidRPr="002213C6">
        <w:t>lokaciji</w:t>
      </w:r>
      <w:proofErr w:type="spellEnd"/>
      <w:r w:rsidRPr="002213C6">
        <w:t>.</w:t>
      </w:r>
    </w:p>
    <w:p w14:paraId="38E62677" w14:textId="77777777" w:rsidR="002213C6" w:rsidRPr="002213C6" w:rsidRDefault="002213C6" w:rsidP="002213C6">
      <w:pPr>
        <w:rPr>
          <w:b/>
          <w:bCs/>
        </w:rPr>
      </w:pPr>
      <w:proofErr w:type="spellStart"/>
      <w:r w:rsidRPr="002213C6">
        <w:rPr>
          <w:b/>
          <w:bCs/>
        </w:rPr>
        <w:t>Uvjeti</w:t>
      </w:r>
      <w:proofErr w:type="spellEnd"/>
      <w:r w:rsidRPr="002213C6">
        <w:rPr>
          <w:b/>
          <w:bCs/>
        </w:rPr>
        <w:t xml:space="preserve"> za </w:t>
      </w:r>
      <w:proofErr w:type="spellStart"/>
      <w:r w:rsidRPr="002213C6">
        <w:rPr>
          <w:b/>
          <w:bCs/>
        </w:rPr>
        <w:t>prijavu</w:t>
      </w:r>
      <w:proofErr w:type="spellEnd"/>
    </w:p>
    <w:p w14:paraId="705E77E6" w14:textId="77777777" w:rsidR="002213C6" w:rsidRPr="002213C6" w:rsidRDefault="002213C6" w:rsidP="002213C6">
      <w:pPr>
        <w:rPr>
          <w:b/>
          <w:bCs/>
        </w:rPr>
      </w:pPr>
      <w:proofErr w:type="spellStart"/>
      <w:r w:rsidRPr="002213C6">
        <w:rPr>
          <w:b/>
          <w:bCs/>
        </w:rPr>
        <w:t>Opći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uvjeti</w:t>
      </w:r>
      <w:proofErr w:type="spellEnd"/>
    </w:p>
    <w:p w14:paraId="732A9622" w14:textId="77777777" w:rsidR="002213C6" w:rsidRPr="002213C6" w:rsidRDefault="002213C6" w:rsidP="002213C6">
      <w:pPr>
        <w:numPr>
          <w:ilvl w:val="0"/>
          <w:numId w:val="15"/>
        </w:numPr>
      </w:pPr>
      <w:proofErr w:type="spellStart"/>
      <w:r w:rsidRPr="002213C6">
        <w:t>Ustanova</w:t>
      </w:r>
      <w:proofErr w:type="spellEnd"/>
      <w:r w:rsidRPr="002213C6">
        <w:t xml:space="preserve"> mora </w:t>
      </w:r>
      <w:proofErr w:type="spellStart"/>
      <w:r w:rsidRPr="002213C6">
        <w:t>biti</w:t>
      </w:r>
      <w:proofErr w:type="spellEnd"/>
      <w:r w:rsidRPr="002213C6">
        <w:t xml:space="preserve"> </w:t>
      </w:r>
      <w:proofErr w:type="spellStart"/>
      <w:r w:rsidRPr="002213C6">
        <w:t>visoko</w:t>
      </w:r>
      <w:proofErr w:type="spellEnd"/>
      <w:r w:rsidRPr="002213C6">
        <w:t xml:space="preserve"> </w:t>
      </w:r>
      <w:proofErr w:type="spellStart"/>
      <w:r w:rsidRPr="002213C6">
        <w:t>učilište</w:t>
      </w:r>
      <w:proofErr w:type="spellEnd"/>
      <w:r w:rsidRPr="002213C6">
        <w:t xml:space="preserve"> </w:t>
      </w:r>
      <w:proofErr w:type="spellStart"/>
      <w:r w:rsidRPr="002213C6">
        <w:t>registrirano</w:t>
      </w:r>
      <w:proofErr w:type="spellEnd"/>
      <w:r w:rsidRPr="002213C6">
        <w:t xml:space="preserve"> u </w:t>
      </w:r>
      <w:proofErr w:type="spellStart"/>
      <w:r w:rsidRPr="002213C6">
        <w:t>Republici</w:t>
      </w:r>
      <w:proofErr w:type="spellEnd"/>
      <w:r w:rsidRPr="002213C6">
        <w:t xml:space="preserve"> </w:t>
      </w:r>
      <w:proofErr w:type="spellStart"/>
      <w:r w:rsidRPr="002213C6">
        <w:t>Hrvatskoj</w:t>
      </w:r>
      <w:proofErr w:type="spellEnd"/>
      <w:r w:rsidRPr="002213C6">
        <w:t>.</w:t>
      </w:r>
    </w:p>
    <w:p w14:paraId="43CE7FA0" w14:textId="77777777" w:rsidR="002213C6" w:rsidRPr="002213C6" w:rsidRDefault="002213C6" w:rsidP="002213C6">
      <w:pPr>
        <w:numPr>
          <w:ilvl w:val="0"/>
          <w:numId w:val="15"/>
        </w:numPr>
      </w:pPr>
      <w:proofErr w:type="spellStart"/>
      <w:r w:rsidRPr="002213C6">
        <w:t>Ustanova</w:t>
      </w:r>
      <w:proofErr w:type="spellEnd"/>
      <w:r w:rsidRPr="002213C6">
        <w:t xml:space="preserve"> mora </w:t>
      </w:r>
      <w:proofErr w:type="spellStart"/>
      <w:r w:rsidRPr="002213C6">
        <w:t>imenovati</w:t>
      </w:r>
      <w:proofErr w:type="spellEnd"/>
      <w:r w:rsidRPr="002213C6">
        <w:t xml:space="preserve"> </w:t>
      </w:r>
      <w:proofErr w:type="spellStart"/>
      <w:r w:rsidRPr="002213C6">
        <w:t>odgovornu</w:t>
      </w:r>
      <w:proofErr w:type="spellEnd"/>
      <w:r w:rsidRPr="002213C6">
        <w:t xml:space="preserve"> </w:t>
      </w:r>
      <w:proofErr w:type="spellStart"/>
      <w:r w:rsidRPr="002213C6">
        <w:t>osobu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kontakt</w:t>
      </w:r>
      <w:proofErr w:type="spellEnd"/>
      <w:r w:rsidRPr="002213C6">
        <w:t xml:space="preserve"> </w:t>
      </w:r>
      <w:proofErr w:type="spellStart"/>
      <w:r w:rsidRPr="002213C6">
        <w:t>osobu</w:t>
      </w:r>
      <w:proofErr w:type="spellEnd"/>
      <w:r w:rsidRPr="002213C6">
        <w:t xml:space="preserve"> za </w:t>
      </w:r>
      <w:proofErr w:type="spellStart"/>
      <w:r w:rsidRPr="002213C6">
        <w:t>provedbu</w:t>
      </w:r>
      <w:proofErr w:type="spellEnd"/>
      <w:r w:rsidRPr="002213C6">
        <w:t xml:space="preserve"> </w:t>
      </w:r>
      <w:proofErr w:type="spellStart"/>
      <w:r w:rsidRPr="002213C6">
        <w:t>projekta</w:t>
      </w:r>
      <w:proofErr w:type="spellEnd"/>
      <w:r w:rsidRPr="002213C6">
        <w:t>.</w:t>
      </w:r>
    </w:p>
    <w:p w14:paraId="6402FEE8" w14:textId="77777777" w:rsidR="002213C6" w:rsidRPr="002213C6" w:rsidRDefault="002213C6" w:rsidP="002213C6">
      <w:pPr>
        <w:rPr>
          <w:b/>
          <w:bCs/>
        </w:rPr>
      </w:pPr>
      <w:proofErr w:type="spellStart"/>
      <w:r w:rsidRPr="002213C6">
        <w:rPr>
          <w:b/>
          <w:bCs/>
        </w:rPr>
        <w:t>Tehnički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preduvjeti</w:t>
      </w:r>
      <w:proofErr w:type="spellEnd"/>
    </w:p>
    <w:p w14:paraId="61F9E5B1" w14:textId="74E4F711" w:rsidR="002213C6" w:rsidRPr="002213C6" w:rsidRDefault="002213C6" w:rsidP="002213C6">
      <w:proofErr w:type="spellStart"/>
      <w:r w:rsidRPr="002213C6">
        <w:t>Ustanova</w:t>
      </w:r>
      <w:proofErr w:type="spellEnd"/>
      <w:r w:rsidRPr="002213C6">
        <w:t xml:space="preserve"> mora </w:t>
      </w:r>
      <w:proofErr w:type="spellStart"/>
      <w:r w:rsidRPr="002213C6">
        <w:t>ispunjavati</w:t>
      </w:r>
      <w:proofErr w:type="spellEnd"/>
      <w:r w:rsidRPr="002213C6">
        <w:t xml:space="preserve"> </w:t>
      </w:r>
      <w:proofErr w:type="spellStart"/>
      <w:r w:rsidRPr="002213C6">
        <w:t>tehničke</w:t>
      </w:r>
      <w:proofErr w:type="spellEnd"/>
      <w:r w:rsidRPr="002213C6">
        <w:t xml:space="preserve"> </w:t>
      </w:r>
      <w:proofErr w:type="spellStart"/>
      <w:r w:rsidRPr="002213C6">
        <w:t>zahtjeve</w:t>
      </w:r>
      <w:proofErr w:type="spellEnd"/>
      <w:r w:rsidRPr="002213C6">
        <w:t xml:space="preserve"> </w:t>
      </w:r>
      <w:proofErr w:type="spellStart"/>
      <w:r w:rsidRPr="002213C6">
        <w:t>opisane</w:t>
      </w:r>
      <w:proofErr w:type="spellEnd"/>
      <w:r w:rsidRPr="002213C6">
        <w:t xml:space="preserve"> u </w:t>
      </w:r>
      <w:proofErr w:type="spellStart"/>
      <w:r w:rsidRPr="002213C6">
        <w:t>dokumentu</w:t>
      </w:r>
      <w:proofErr w:type="spellEnd"/>
      <w:r w:rsidRPr="002213C6">
        <w:t xml:space="preserve"> </w:t>
      </w:r>
      <w:proofErr w:type="spellStart"/>
      <w:r w:rsidRPr="002213C6">
        <w:rPr>
          <w:i/>
          <w:iCs/>
        </w:rPr>
        <w:t>Preduvjeti</w:t>
      </w:r>
      <w:proofErr w:type="spellEnd"/>
      <w:r w:rsidRPr="002213C6">
        <w:rPr>
          <w:i/>
          <w:iCs/>
        </w:rPr>
        <w:t xml:space="preserve"> za </w:t>
      </w:r>
      <w:proofErr w:type="spellStart"/>
      <w:r w:rsidRPr="002213C6">
        <w:rPr>
          <w:i/>
          <w:iCs/>
        </w:rPr>
        <w:t>implementaciju</w:t>
      </w:r>
      <w:proofErr w:type="spellEnd"/>
      <w:r w:rsidRPr="002213C6">
        <w:rPr>
          <w:i/>
          <w:iCs/>
        </w:rPr>
        <w:t xml:space="preserve"> </w:t>
      </w:r>
      <w:proofErr w:type="spellStart"/>
      <w:r w:rsidRPr="002213C6">
        <w:rPr>
          <w:i/>
          <w:iCs/>
        </w:rPr>
        <w:t>nadzora</w:t>
      </w:r>
      <w:proofErr w:type="spellEnd"/>
      <w:r w:rsidRPr="002213C6">
        <w:rPr>
          <w:i/>
          <w:iCs/>
        </w:rPr>
        <w:t xml:space="preserve"> </w:t>
      </w:r>
      <w:proofErr w:type="spellStart"/>
      <w:r w:rsidRPr="002213C6">
        <w:rPr>
          <w:i/>
          <w:iCs/>
        </w:rPr>
        <w:t>mreže</w:t>
      </w:r>
      <w:proofErr w:type="spellEnd"/>
      <w:r w:rsidRPr="002213C6">
        <w:t xml:space="preserve">. </w:t>
      </w:r>
      <w:proofErr w:type="spellStart"/>
      <w:r w:rsidRPr="002213C6">
        <w:t>Ukratko</w:t>
      </w:r>
      <w:proofErr w:type="spellEnd"/>
      <w:r w:rsidRPr="002213C6">
        <w:t xml:space="preserve">, </w:t>
      </w:r>
      <w:proofErr w:type="spellStart"/>
      <w:r w:rsidRPr="002213C6">
        <w:t>potrebn</w:t>
      </w:r>
      <w:r w:rsidR="00AD4DEC">
        <w:t>o</w:t>
      </w:r>
      <w:proofErr w:type="spellEnd"/>
      <w:r w:rsidRPr="002213C6">
        <w:t xml:space="preserve"> je:</w:t>
      </w:r>
    </w:p>
    <w:p w14:paraId="4AEDA838" w14:textId="4F10B862" w:rsidR="002213C6" w:rsidRPr="002213C6" w:rsidRDefault="002213C6" w:rsidP="002213C6">
      <w:pPr>
        <w:numPr>
          <w:ilvl w:val="0"/>
          <w:numId w:val="16"/>
        </w:numPr>
      </w:pPr>
      <w:proofErr w:type="spellStart"/>
      <w:r w:rsidRPr="002213C6">
        <w:t>mrežna</w:t>
      </w:r>
      <w:proofErr w:type="spellEnd"/>
      <w:r w:rsidRPr="002213C6">
        <w:t xml:space="preserve"> </w:t>
      </w:r>
      <w:proofErr w:type="spellStart"/>
      <w:r w:rsidRPr="002213C6">
        <w:t>oprema</w:t>
      </w:r>
      <w:proofErr w:type="spellEnd"/>
      <w:r w:rsidRPr="002213C6">
        <w:t xml:space="preserve"> s </w:t>
      </w:r>
      <w:proofErr w:type="spellStart"/>
      <w:r w:rsidRPr="002213C6">
        <w:t>podrškom</w:t>
      </w:r>
      <w:proofErr w:type="spellEnd"/>
      <w:r w:rsidRPr="002213C6">
        <w:t xml:space="preserve"> za port mirroring</w:t>
      </w:r>
    </w:p>
    <w:p w14:paraId="1A5B3BEC" w14:textId="1106DB1E" w:rsidR="002213C6" w:rsidRPr="002213C6" w:rsidRDefault="002213C6" w:rsidP="002213C6">
      <w:pPr>
        <w:numPr>
          <w:ilvl w:val="0"/>
          <w:numId w:val="16"/>
        </w:numPr>
      </w:pPr>
      <w:r w:rsidRPr="002213C6">
        <w:t xml:space="preserve">DHCP </w:t>
      </w:r>
      <w:proofErr w:type="spellStart"/>
      <w:r w:rsidRPr="002213C6">
        <w:t>logovi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mogućnost</w:t>
      </w:r>
      <w:proofErr w:type="spellEnd"/>
      <w:r w:rsidRPr="002213C6">
        <w:t xml:space="preserve"> </w:t>
      </w:r>
      <w:proofErr w:type="spellStart"/>
      <w:r w:rsidRPr="002213C6">
        <w:t>povezivanja</w:t>
      </w:r>
      <w:proofErr w:type="spellEnd"/>
      <w:r w:rsidRPr="002213C6">
        <w:t xml:space="preserve"> MAC </w:t>
      </w:r>
      <w:proofErr w:type="spellStart"/>
      <w:r w:rsidRPr="002213C6">
        <w:t>adrese</w:t>
      </w:r>
      <w:proofErr w:type="spellEnd"/>
      <w:r w:rsidRPr="002213C6">
        <w:t xml:space="preserve"> s </w:t>
      </w:r>
      <w:proofErr w:type="spellStart"/>
      <w:r w:rsidRPr="002213C6">
        <w:t>fizičkom</w:t>
      </w:r>
      <w:proofErr w:type="spellEnd"/>
      <w:r w:rsidRPr="002213C6">
        <w:t xml:space="preserve"> </w:t>
      </w:r>
      <w:proofErr w:type="spellStart"/>
      <w:r w:rsidRPr="002213C6">
        <w:t>utičnicom</w:t>
      </w:r>
      <w:proofErr w:type="spellEnd"/>
    </w:p>
    <w:p w14:paraId="2EB1AFC2" w14:textId="09154BBA" w:rsidR="002213C6" w:rsidRPr="002213C6" w:rsidRDefault="002213C6" w:rsidP="002213C6">
      <w:pPr>
        <w:numPr>
          <w:ilvl w:val="0"/>
          <w:numId w:val="16"/>
        </w:numPr>
      </w:pPr>
      <w:proofErr w:type="spellStart"/>
      <w:r w:rsidRPr="002213C6">
        <w:t>senzor</w:t>
      </w:r>
      <w:proofErr w:type="spellEnd"/>
      <w:r w:rsidRPr="002213C6">
        <w:t xml:space="preserve"> </w:t>
      </w:r>
      <w:proofErr w:type="spellStart"/>
      <w:r w:rsidRPr="002213C6">
        <w:t>računalo</w:t>
      </w:r>
      <w:proofErr w:type="spellEnd"/>
      <w:r w:rsidRPr="002213C6">
        <w:t xml:space="preserve"> </w:t>
      </w:r>
      <w:proofErr w:type="spellStart"/>
      <w:r w:rsidRPr="002213C6">
        <w:t>minimalne</w:t>
      </w:r>
      <w:proofErr w:type="spellEnd"/>
      <w:r w:rsidRPr="002213C6">
        <w:t xml:space="preserve"> </w:t>
      </w:r>
      <w:proofErr w:type="spellStart"/>
      <w:r w:rsidRPr="002213C6">
        <w:t>konfiguracije</w:t>
      </w:r>
      <w:proofErr w:type="spellEnd"/>
      <w:r w:rsidRPr="002213C6">
        <w:t xml:space="preserve">: CPU (1 core, x86-64/aarch64), 4 GB RAM-a, 18 GB disk, Ethernet ≥ 1 Gbps + </w:t>
      </w:r>
      <w:proofErr w:type="spellStart"/>
      <w:r w:rsidRPr="002213C6">
        <w:t>dodatni</w:t>
      </w:r>
      <w:proofErr w:type="spellEnd"/>
      <w:r w:rsidRPr="002213C6">
        <w:t xml:space="preserve"> port</w:t>
      </w:r>
    </w:p>
    <w:p w14:paraId="71B066BD" w14:textId="0DB58E00" w:rsidR="002213C6" w:rsidRPr="002213C6" w:rsidRDefault="002213C6" w:rsidP="002213C6">
      <w:pPr>
        <w:numPr>
          <w:ilvl w:val="0"/>
          <w:numId w:val="16"/>
        </w:numPr>
      </w:pPr>
      <w:r w:rsidRPr="002213C6">
        <w:t xml:space="preserve">Linux </w:t>
      </w:r>
      <w:proofErr w:type="spellStart"/>
      <w:r w:rsidRPr="002213C6">
        <w:t>poslužitelj</w:t>
      </w:r>
      <w:proofErr w:type="spellEnd"/>
      <w:r w:rsidRPr="002213C6">
        <w:t xml:space="preserve"> s </w:t>
      </w:r>
      <w:proofErr w:type="spellStart"/>
      <w:r w:rsidRPr="002213C6">
        <w:t>minimalno</w:t>
      </w:r>
      <w:proofErr w:type="spellEnd"/>
      <w:r w:rsidRPr="002213C6">
        <w:t xml:space="preserve"> 2 GB RAM-a </w:t>
      </w:r>
      <w:proofErr w:type="spellStart"/>
      <w:r w:rsidRPr="002213C6">
        <w:t>i</w:t>
      </w:r>
      <w:proofErr w:type="spellEnd"/>
      <w:r w:rsidRPr="002213C6">
        <w:t xml:space="preserve"> 18 GB </w:t>
      </w:r>
      <w:proofErr w:type="spellStart"/>
      <w:r w:rsidRPr="002213C6">
        <w:t>diska</w:t>
      </w:r>
      <w:proofErr w:type="spellEnd"/>
    </w:p>
    <w:p w14:paraId="17624285" w14:textId="45E8C40A" w:rsidR="002213C6" w:rsidRDefault="002213C6" w:rsidP="002213C6">
      <w:pPr>
        <w:numPr>
          <w:ilvl w:val="0"/>
          <w:numId w:val="16"/>
        </w:numPr>
      </w:pPr>
      <w:proofErr w:type="spellStart"/>
      <w:r w:rsidRPr="002213C6">
        <w:t>konfiguriran</w:t>
      </w:r>
      <w:proofErr w:type="spellEnd"/>
      <w:r w:rsidRPr="002213C6">
        <w:t xml:space="preserve"> </w:t>
      </w:r>
      <w:proofErr w:type="spellStart"/>
      <w:r w:rsidRPr="002213C6">
        <w:t>sustav</w:t>
      </w:r>
      <w:proofErr w:type="spellEnd"/>
      <w:r w:rsidRPr="002213C6">
        <w:t xml:space="preserve"> za </w:t>
      </w:r>
      <w:proofErr w:type="spellStart"/>
      <w:r w:rsidRPr="002213C6">
        <w:t>slanje</w:t>
      </w:r>
      <w:proofErr w:type="spellEnd"/>
      <w:r w:rsidRPr="002213C6">
        <w:t xml:space="preserve"> </w:t>
      </w:r>
      <w:proofErr w:type="spellStart"/>
      <w:r w:rsidRPr="002213C6">
        <w:t>upozorenja</w:t>
      </w:r>
      <w:proofErr w:type="spellEnd"/>
      <w:r w:rsidRPr="002213C6">
        <w:t xml:space="preserve"> e-</w:t>
      </w:r>
      <w:proofErr w:type="spellStart"/>
      <w:r w:rsidRPr="002213C6">
        <w:t>poštom</w:t>
      </w:r>
      <w:proofErr w:type="spellEnd"/>
      <w:r w:rsidRPr="002213C6">
        <w:t xml:space="preserve"> (SMTP </w:t>
      </w:r>
      <w:proofErr w:type="spellStart"/>
      <w:r w:rsidRPr="002213C6">
        <w:t>ili</w:t>
      </w:r>
      <w:proofErr w:type="spellEnd"/>
      <w:r w:rsidRPr="002213C6">
        <w:t xml:space="preserve"> </w:t>
      </w:r>
      <w:proofErr w:type="spellStart"/>
      <w:r w:rsidRPr="002213C6">
        <w:t>statička</w:t>
      </w:r>
      <w:proofErr w:type="spellEnd"/>
      <w:r w:rsidRPr="002213C6">
        <w:t xml:space="preserve"> IP + SPF/DKIM)</w:t>
      </w:r>
    </w:p>
    <w:p w14:paraId="04912F91" w14:textId="2C795619" w:rsidR="00EA243B" w:rsidRDefault="00EA243B" w:rsidP="00EA243B">
      <w:pPr>
        <w:numPr>
          <w:ilvl w:val="0"/>
          <w:numId w:val="16"/>
        </w:numPr>
      </w:pPr>
      <w:r w:rsidRPr="002213C6">
        <w:t>(</w:t>
      </w:r>
      <w:proofErr w:type="spellStart"/>
      <w:r>
        <w:t>opcionalno</w:t>
      </w:r>
      <w:proofErr w:type="spellEnd"/>
      <w:r w:rsidRPr="002213C6">
        <w:t xml:space="preserve">) </w:t>
      </w:r>
      <w:proofErr w:type="spellStart"/>
      <w:r w:rsidRPr="002213C6">
        <w:t>logovi</w:t>
      </w:r>
      <w:proofErr w:type="spellEnd"/>
      <w:r w:rsidRPr="002213C6">
        <w:t xml:space="preserve"> </w:t>
      </w:r>
      <w:proofErr w:type="spellStart"/>
      <w:r w:rsidRPr="002213C6">
        <w:t>bežičnih</w:t>
      </w:r>
      <w:proofErr w:type="spellEnd"/>
      <w:r w:rsidRPr="002213C6">
        <w:t xml:space="preserve"> </w:t>
      </w:r>
      <w:proofErr w:type="spellStart"/>
      <w:r w:rsidRPr="002213C6">
        <w:t>mreža</w:t>
      </w:r>
      <w:proofErr w:type="spellEnd"/>
      <w:r w:rsidRPr="002213C6">
        <w:t xml:space="preserve"> </w:t>
      </w:r>
      <w:proofErr w:type="spellStart"/>
      <w:r w:rsidRPr="002213C6">
        <w:t>poput</w:t>
      </w:r>
      <w:proofErr w:type="spellEnd"/>
      <w:r w:rsidRPr="002213C6">
        <w:t xml:space="preserve"> </w:t>
      </w:r>
      <w:proofErr w:type="spellStart"/>
      <w:r w:rsidRPr="002213C6">
        <w:t>eduroama</w:t>
      </w:r>
      <w:proofErr w:type="spellEnd"/>
    </w:p>
    <w:p w14:paraId="67AFED0C" w14:textId="77777777" w:rsidR="002A53A0" w:rsidRPr="002A53A0" w:rsidRDefault="002A53A0" w:rsidP="002A53A0">
      <w:pPr>
        <w:rPr>
          <w:b/>
          <w:bCs/>
        </w:rPr>
      </w:pPr>
      <w:proofErr w:type="spellStart"/>
      <w:r w:rsidRPr="002A53A0">
        <w:rPr>
          <w:b/>
          <w:bCs/>
        </w:rPr>
        <w:lastRenderedPageBreak/>
        <w:t>Potrebna</w:t>
      </w:r>
      <w:proofErr w:type="spellEnd"/>
      <w:r w:rsidRPr="002A53A0">
        <w:rPr>
          <w:b/>
          <w:bCs/>
        </w:rPr>
        <w:t xml:space="preserve"> </w:t>
      </w:r>
      <w:proofErr w:type="spellStart"/>
      <w:r w:rsidRPr="002A53A0">
        <w:rPr>
          <w:b/>
          <w:bCs/>
        </w:rPr>
        <w:t>dokumentacija</w:t>
      </w:r>
      <w:proofErr w:type="spellEnd"/>
      <w:r w:rsidRPr="002A53A0">
        <w:rPr>
          <w:b/>
          <w:bCs/>
        </w:rPr>
        <w:t xml:space="preserve"> za </w:t>
      </w:r>
      <w:proofErr w:type="spellStart"/>
      <w:r w:rsidRPr="002A53A0">
        <w:rPr>
          <w:b/>
          <w:bCs/>
        </w:rPr>
        <w:t>dostavu</w:t>
      </w:r>
      <w:proofErr w:type="spellEnd"/>
    </w:p>
    <w:p w14:paraId="6325C544" w14:textId="77777777" w:rsidR="002A53A0" w:rsidRPr="002A53A0" w:rsidRDefault="002A53A0" w:rsidP="002A53A0">
      <w:proofErr w:type="spellStart"/>
      <w:r w:rsidRPr="002A53A0">
        <w:t>Prijava</w:t>
      </w:r>
      <w:proofErr w:type="spellEnd"/>
      <w:r w:rsidRPr="002A53A0">
        <w:t xml:space="preserve"> mora </w:t>
      </w:r>
      <w:proofErr w:type="spellStart"/>
      <w:r w:rsidRPr="002A53A0">
        <w:t>sadržavati</w:t>
      </w:r>
      <w:proofErr w:type="spellEnd"/>
      <w:r w:rsidRPr="002A53A0">
        <w:t xml:space="preserve"> </w:t>
      </w:r>
      <w:proofErr w:type="spellStart"/>
      <w:r w:rsidRPr="002A53A0">
        <w:t>sljedeće</w:t>
      </w:r>
      <w:proofErr w:type="spellEnd"/>
      <w:r w:rsidRPr="002A53A0">
        <w:t xml:space="preserve"> </w:t>
      </w:r>
      <w:proofErr w:type="spellStart"/>
      <w:r w:rsidRPr="002A53A0">
        <w:t>dokumente</w:t>
      </w:r>
      <w:proofErr w:type="spellEnd"/>
      <w:r w:rsidRPr="002A53A0">
        <w:t xml:space="preserve"> </w:t>
      </w:r>
      <w:proofErr w:type="spellStart"/>
      <w:r w:rsidRPr="002A53A0">
        <w:t>i</w:t>
      </w:r>
      <w:proofErr w:type="spellEnd"/>
      <w:r w:rsidRPr="002A53A0">
        <w:t xml:space="preserve"> </w:t>
      </w:r>
      <w:proofErr w:type="spellStart"/>
      <w:r w:rsidRPr="002A53A0">
        <w:t>podatke</w:t>
      </w:r>
      <w:proofErr w:type="spellEnd"/>
      <w:r w:rsidRPr="002A53A0">
        <w:t xml:space="preserve"> </w:t>
      </w:r>
      <w:proofErr w:type="spellStart"/>
      <w:r w:rsidRPr="002A53A0">
        <w:t>kao</w:t>
      </w:r>
      <w:proofErr w:type="spellEnd"/>
      <w:r w:rsidRPr="002A53A0">
        <w:t xml:space="preserve"> </w:t>
      </w:r>
      <w:proofErr w:type="spellStart"/>
      <w:r w:rsidRPr="002A53A0">
        <w:t>dokaz</w:t>
      </w:r>
      <w:proofErr w:type="spellEnd"/>
      <w:r w:rsidRPr="002A53A0">
        <w:t xml:space="preserve"> da </w:t>
      </w:r>
      <w:proofErr w:type="spellStart"/>
      <w:r w:rsidRPr="002A53A0">
        <w:t>ustanova</w:t>
      </w:r>
      <w:proofErr w:type="spellEnd"/>
      <w:r w:rsidRPr="002A53A0">
        <w:t xml:space="preserve"> </w:t>
      </w:r>
      <w:proofErr w:type="spellStart"/>
      <w:r w:rsidRPr="002A53A0">
        <w:t>ispunjava</w:t>
      </w:r>
      <w:proofErr w:type="spellEnd"/>
      <w:r w:rsidRPr="002A53A0">
        <w:t xml:space="preserve"> </w:t>
      </w:r>
      <w:proofErr w:type="spellStart"/>
      <w:r w:rsidRPr="002A53A0">
        <w:t>uvjete</w:t>
      </w:r>
      <w:proofErr w:type="spellEnd"/>
      <w:r w:rsidRPr="002A53A0">
        <w:t>:</w:t>
      </w:r>
    </w:p>
    <w:p w14:paraId="16F4D410" w14:textId="49C09649" w:rsidR="002A53A0" w:rsidRPr="002A53A0" w:rsidRDefault="002A53A0" w:rsidP="002A53A0">
      <w:pPr>
        <w:numPr>
          <w:ilvl w:val="0"/>
          <w:numId w:val="19"/>
        </w:numPr>
      </w:pPr>
      <w:proofErr w:type="spellStart"/>
      <w:r w:rsidRPr="002A53A0">
        <w:rPr>
          <w:b/>
          <w:bCs/>
        </w:rPr>
        <w:t>Izjava</w:t>
      </w:r>
      <w:proofErr w:type="spellEnd"/>
      <w:r w:rsidRPr="002A53A0">
        <w:rPr>
          <w:b/>
          <w:bCs/>
        </w:rPr>
        <w:t xml:space="preserve"> </w:t>
      </w:r>
      <w:proofErr w:type="spellStart"/>
      <w:r w:rsidRPr="002A53A0">
        <w:rPr>
          <w:b/>
          <w:bCs/>
        </w:rPr>
        <w:t>odgovorne</w:t>
      </w:r>
      <w:proofErr w:type="spellEnd"/>
      <w:r w:rsidRPr="002A53A0">
        <w:rPr>
          <w:b/>
          <w:bCs/>
        </w:rPr>
        <w:t xml:space="preserve"> </w:t>
      </w:r>
      <w:proofErr w:type="spellStart"/>
      <w:r w:rsidRPr="002A53A0">
        <w:rPr>
          <w:b/>
          <w:bCs/>
        </w:rPr>
        <w:t>osobe</w:t>
      </w:r>
      <w:proofErr w:type="spellEnd"/>
      <w:r w:rsidRPr="002A53A0">
        <w:t xml:space="preserve"> </w:t>
      </w:r>
      <w:proofErr w:type="spellStart"/>
      <w:r w:rsidR="008C2F72">
        <w:t>vlastoručno</w:t>
      </w:r>
      <w:proofErr w:type="spellEnd"/>
      <w:r w:rsidR="008C2F72">
        <w:t xml:space="preserve"> </w:t>
      </w:r>
      <w:proofErr w:type="spellStart"/>
      <w:r w:rsidR="008C2F72">
        <w:t>potpisana</w:t>
      </w:r>
      <w:proofErr w:type="spellEnd"/>
      <w:r w:rsidR="008C2F72">
        <w:t xml:space="preserve"> </w:t>
      </w:r>
      <w:proofErr w:type="spellStart"/>
      <w:r w:rsidRPr="002A53A0">
        <w:t>kojom</w:t>
      </w:r>
      <w:proofErr w:type="spellEnd"/>
      <w:r w:rsidRPr="002A53A0">
        <w:t xml:space="preserve"> se </w:t>
      </w:r>
      <w:proofErr w:type="spellStart"/>
      <w:r w:rsidRPr="002A53A0">
        <w:t>potvrđuje</w:t>
      </w:r>
      <w:proofErr w:type="spellEnd"/>
      <w:r w:rsidRPr="002A53A0">
        <w:t xml:space="preserve"> </w:t>
      </w:r>
      <w:proofErr w:type="spellStart"/>
      <w:r w:rsidRPr="002A53A0">
        <w:t>spremnost</w:t>
      </w:r>
      <w:proofErr w:type="spellEnd"/>
      <w:r w:rsidRPr="002A53A0">
        <w:t xml:space="preserve"> </w:t>
      </w:r>
      <w:proofErr w:type="spellStart"/>
      <w:r w:rsidRPr="002A53A0">
        <w:t>ustanove</w:t>
      </w:r>
      <w:proofErr w:type="spellEnd"/>
      <w:r w:rsidRPr="002A53A0">
        <w:t xml:space="preserve"> </w:t>
      </w:r>
      <w:proofErr w:type="spellStart"/>
      <w:r w:rsidRPr="002A53A0">
        <w:t>na</w:t>
      </w:r>
      <w:proofErr w:type="spellEnd"/>
      <w:r w:rsidRPr="002A53A0">
        <w:t xml:space="preserve"> </w:t>
      </w:r>
      <w:proofErr w:type="spellStart"/>
      <w:r w:rsidRPr="002A53A0">
        <w:t>sudjelovanje</w:t>
      </w:r>
      <w:proofErr w:type="spellEnd"/>
      <w:r w:rsidRPr="002A53A0">
        <w:t xml:space="preserve"> u </w:t>
      </w:r>
      <w:proofErr w:type="spellStart"/>
      <w:r w:rsidRPr="002A53A0">
        <w:t>pilotu</w:t>
      </w:r>
      <w:proofErr w:type="spellEnd"/>
      <w:r w:rsidRPr="002A53A0">
        <w:t xml:space="preserve"> </w:t>
      </w:r>
      <w:proofErr w:type="spellStart"/>
      <w:r w:rsidRPr="002A53A0">
        <w:t>te</w:t>
      </w:r>
      <w:proofErr w:type="spellEnd"/>
      <w:r w:rsidRPr="002A53A0">
        <w:t xml:space="preserve"> </w:t>
      </w:r>
      <w:proofErr w:type="spellStart"/>
      <w:r w:rsidRPr="002A53A0">
        <w:t>osiguravanje</w:t>
      </w:r>
      <w:proofErr w:type="spellEnd"/>
      <w:r w:rsidRPr="002A53A0">
        <w:t xml:space="preserve"> </w:t>
      </w:r>
      <w:proofErr w:type="spellStart"/>
      <w:r w:rsidRPr="002A53A0">
        <w:t>potrebnih</w:t>
      </w:r>
      <w:proofErr w:type="spellEnd"/>
      <w:r w:rsidRPr="002A53A0">
        <w:t xml:space="preserve"> </w:t>
      </w:r>
      <w:proofErr w:type="spellStart"/>
      <w:r w:rsidRPr="002A53A0">
        <w:t>resursa</w:t>
      </w:r>
      <w:proofErr w:type="spellEnd"/>
      <w:r w:rsidRPr="002A53A0">
        <w:t>.</w:t>
      </w:r>
    </w:p>
    <w:p w14:paraId="49783005" w14:textId="77777777" w:rsidR="002A53A0" w:rsidRPr="002A53A0" w:rsidRDefault="002A53A0" w:rsidP="002A53A0">
      <w:pPr>
        <w:numPr>
          <w:ilvl w:val="0"/>
          <w:numId w:val="19"/>
        </w:numPr>
      </w:pPr>
      <w:proofErr w:type="spellStart"/>
      <w:r w:rsidRPr="002A53A0">
        <w:rPr>
          <w:b/>
          <w:bCs/>
        </w:rPr>
        <w:t>Opis</w:t>
      </w:r>
      <w:proofErr w:type="spellEnd"/>
      <w:r w:rsidRPr="002A53A0">
        <w:rPr>
          <w:b/>
          <w:bCs/>
        </w:rPr>
        <w:t xml:space="preserve"> </w:t>
      </w:r>
      <w:proofErr w:type="spellStart"/>
      <w:r w:rsidRPr="002A53A0">
        <w:rPr>
          <w:b/>
          <w:bCs/>
        </w:rPr>
        <w:t>mrežne</w:t>
      </w:r>
      <w:proofErr w:type="spellEnd"/>
      <w:r w:rsidRPr="002A53A0">
        <w:rPr>
          <w:b/>
          <w:bCs/>
        </w:rPr>
        <w:t xml:space="preserve"> </w:t>
      </w:r>
      <w:proofErr w:type="spellStart"/>
      <w:r w:rsidRPr="002A53A0">
        <w:rPr>
          <w:b/>
          <w:bCs/>
        </w:rPr>
        <w:t>infrastrukture</w:t>
      </w:r>
      <w:proofErr w:type="spellEnd"/>
      <w:r w:rsidRPr="002A53A0">
        <w:t xml:space="preserve"> – </w:t>
      </w:r>
      <w:proofErr w:type="spellStart"/>
      <w:r w:rsidRPr="002A53A0">
        <w:t>ustanova</w:t>
      </w:r>
      <w:proofErr w:type="spellEnd"/>
      <w:r w:rsidRPr="002A53A0">
        <w:t xml:space="preserve"> </w:t>
      </w:r>
      <w:proofErr w:type="spellStart"/>
      <w:r w:rsidRPr="002A53A0">
        <w:t>treba</w:t>
      </w:r>
      <w:proofErr w:type="spellEnd"/>
      <w:r w:rsidRPr="002A53A0">
        <w:t xml:space="preserve"> u </w:t>
      </w:r>
      <w:proofErr w:type="spellStart"/>
      <w:r w:rsidRPr="002A53A0">
        <w:t>slobodnoj</w:t>
      </w:r>
      <w:proofErr w:type="spellEnd"/>
      <w:r w:rsidRPr="002A53A0">
        <w:t xml:space="preserve"> </w:t>
      </w:r>
      <w:proofErr w:type="spellStart"/>
      <w:r w:rsidRPr="002A53A0">
        <w:t>formi</w:t>
      </w:r>
      <w:proofErr w:type="spellEnd"/>
      <w:r w:rsidRPr="002A53A0">
        <w:t xml:space="preserve"> </w:t>
      </w:r>
      <w:proofErr w:type="spellStart"/>
      <w:r w:rsidRPr="002A53A0">
        <w:t>opisati</w:t>
      </w:r>
      <w:proofErr w:type="spellEnd"/>
      <w:r w:rsidRPr="002A53A0">
        <w:t>:</w:t>
      </w:r>
    </w:p>
    <w:p w14:paraId="22D7113A" w14:textId="77777777" w:rsidR="002A53A0" w:rsidRPr="002A53A0" w:rsidRDefault="002A53A0" w:rsidP="002A53A0">
      <w:pPr>
        <w:numPr>
          <w:ilvl w:val="1"/>
          <w:numId w:val="19"/>
        </w:numPr>
      </w:pPr>
      <w:proofErr w:type="spellStart"/>
      <w:r w:rsidRPr="002A53A0">
        <w:t>postojeće</w:t>
      </w:r>
      <w:proofErr w:type="spellEnd"/>
      <w:r w:rsidRPr="002A53A0">
        <w:t xml:space="preserve"> </w:t>
      </w:r>
      <w:proofErr w:type="spellStart"/>
      <w:r w:rsidRPr="002A53A0">
        <w:t>segmente</w:t>
      </w:r>
      <w:proofErr w:type="spellEnd"/>
      <w:r w:rsidRPr="002A53A0">
        <w:t xml:space="preserve"> </w:t>
      </w:r>
      <w:proofErr w:type="spellStart"/>
      <w:r w:rsidRPr="002A53A0">
        <w:t>mreže</w:t>
      </w:r>
      <w:proofErr w:type="spellEnd"/>
      <w:r w:rsidRPr="002A53A0">
        <w:t xml:space="preserve"> (</w:t>
      </w:r>
      <w:proofErr w:type="spellStart"/>
      <w:r w:rsidRPr="002A53A0">
        <w:t>npr</w:t>
      </w:r>
      <w:proofErr w:type="spellEnd"/>
      <w:r w:rsidRPr="002A53A0">
        <w:t xml:space="preserve">. </w:t>
      </w:r>
      <w:proofErr w:type="spellStart"/>
      <w:r w:rsidRPr="002A53A0">
        <w:t>studentska</w:t>
      </w:r>
      <w:proofErr w:type="spellEnd"/>
      <w:r w:rsidRPr="002A53A0">
        <w:t xml:space="preserve"> </w:t>
      </w:r>
      <w:proofErr w:type="spellStart"/>
      <w:r w:rsidRPr="002A53A0">
        <w:t>mreža</w:t>
      </w:r>
      <w:proofErr w:type="spellEnd"/>
      <w:r w:rsidRPr="002A53A0">
        <w:t xml:space="preserve">, </w:t>
      </w:r>
      <w:proofErr w:type="spellStart"/>
      <w:r w:rsidRPr="002A53A0">
        <w:t>administrativna</w:t>
      </w:r>
      <w:proofErr w:type="spellEnd"/>
      <w:r w:rsidRPr="002A53A0">
        <w:t xml:space="preserve"> </w:t>
      </w:r>
      <w:proofErr w:type="spellStart"/>
      <w:r w:rsidRPr="002A53A0">
        <w:t>mreža</w:t>
      </w:r>
      <w:proofErr w:type="spellEnd"/>
      <w:r w:rsidRPr="002A53A0">
        <w:t xml:space="preserve">, </w:t>
      </w:r>
      <w:proofErr w:type="spellStart"/>
      <w:r w:rsidRPr="002A53A0">
        <w:t>bežična</w:t>
      </w:r>
      <w:proofErr w:type="spellEnd"/>
      <w:r w:rsidRPr="002A53A0">
        <w:t xml:space="preserve"> </w:t>
      </w:r>
      <w:proofErr w:type="spellStart"/>
      <w:r w:rsidRPr="002A53A0">
        <w:t>mreža</w:t>
      </w:r>
      <w:proofErr w:type="spellEnd"/>
      <w:r w:rsidRPr="002A53A0">
        <w:t>),</w:t>
      </w:r>
    </w:p>
    <w:p w14:paraId="2FBC96A4" w14:textId="77777777" w:rsidR="002A53A0" w:rsidRPr="002A53A0" w:rsidRDefault="002A53A0" w:rsidP="002A53A0">
      <w:pPr>
        <w:numPr>
          <w:ilvl w:val="1"/>
          <w:numId w:val="19"/>
        </w:numPr>
      </w:pPr>
      <w:proofErr w:type="spellStart"/>
      <w:r w:rsidRPr="002A53A0">
        <w:t>vrstu</w:t>
      </w:r>
      <w:proofErr w:type="spellEnd"/>
      <w:r w:rsidRPr="002A53A0">
        <w:t xml:space="preserve"> </w:t>
      </w:r>
      <w:proofErr w:type="spellStart"/>
      <w:r w:rsidRPr="002A53A0">
        <w:t>mrežne</w:t>
      </w:r>
      <w:proofErr w:type="spellEnd"/>
      <w:r w:rsidRPr="002A53A0">
        <w:t xml:space="preserve"> </w:t>
      </w:r>
      <w:proofErr w:type="spellStart"/>
      <w:r w:rsidRPr="002A53A0">
        <w:t>opreme</w:t>
      </w:r>
      <w:proofErr w:type="spellEnd"/>
      <w:r w:rsidRPr="002A53A0">
        <w:t xml:space="preserve"> (</w:t>
      </w:r>
      <w:proofErr w:type="spellStart"/>
      <w:r w:rsidRPr="002A53A0">
        <w:t>npr</w:t>
      </w:r>
      <w:proofErr w:type="spellEnd"/>
      <w:r w:rsidRPr="002A53A0">
        <w:t xml:space="preserve">. </w:t>
      </w:r>
      <w:proofErr w:type="spellStart"/>
      <w:r w:rsidRPr="002A53A0">
        <w:t>preklopnici</w:t>
      </w:r>
      <w:proofErr w:type="spellEnd"/>
      <w:r w:rsidRPr="002A53A0">
        <w:t xml:space="preserve">, </w:t>
      </w:r>
      <w:proofErr w:type="spellStart"/>
      <w:r w:rsidRPr="002A53A0">
        <w:t>usmjerivači</w:t>
      </w:r>
      <w:proofErr w:type="spellEnd"/>
      <w:r w:rsidRPr="002A53A0">
        <w:t xml:space="preserve">, firewall) s </w:t>
      </w:r>
      <w:proofErr w:type="spellStart"/>
      <w:r w:rsidRPr="002A53A0">
        <w:t>naglaskom</w:t>
      </w:r>
      <w:proofErr w:type="spellEnd"/>
      <w:r w:rsidRPr="002A53A0">
        <w:t xml:space="preserve"> </w:t>
      </w:r>
      <w:proofErr w:type="spellStart"/>
      <w:r w:rsidRPr="002A53A0">
        <w:t>na</w:t>
      </w:r>
      <w:proofErr w:type="spellEnd"/>
      <w:r w:rsidRPr="002A53A0">
        <w:t xml:space="preserve"> </w:t>
      </w:r>
      <w:proofErr w:type="spellStart"/>
      <w:r w:rsidRPr="002A53A0">
        <w:t>podršku</w:t>
      </w:r>
      <w:proofErr w:type="spellEnd"/>
      <w:r w:rsidRPr="002A53A0">
        <w:t xml:space="preserve"> za port mirroring,</w:t>
      </w:r>
    </w:p>
    <w:p w14:paraId="70EBF0BC" w14:textId="77777777" w:rsidR="002A53A0" w:rsidRPr="002A53A0" w:rsidRDefault="002A53A0" w:rsidP="002A53A0">
      <w:pPr>
        <w:numPr>
          <w:ilvl w:val="1"/>
          <w:numId w:val="19"/>
        </w:numPr>
      </w:pPr>
      <w:proofErr w:type="spellStart"/>
      <w:r w:rsidRPr="002A53A0">
        <w:t>način</w:t>
      </w:r>
      <w:proofErr w:type="spellEnd"/>
      <w:r w:rsidRPr="002A53A0">
        <w:t xml:space="preserve"> </w:t>
      </w:r>
      <w:proofErr w:type="spellStart"/>
      <w:r w:rsidRPr="002A53A0">
        <w:t>vođenja</w:t>
      </w:r>
      <w:proofErr w:type="spellEnd"/>
      <w:r w:rsidRPr="002A53A0">
        <w:t xml:space="preserve"> DHCP </w:t>
      </w:r>
      <w:proofErr w:type="spellStart"/>
      <w:r w:rsidRPr="002A53A0">
        <w:t>zapisa</w:t>
      </w:r>
      <w:proofErr w:type="spellEnd"/>
      <w:r w:rsidRPr="002A53A0">
        <w:t xml:space="preserve"> (</w:t>
      </w:r>
      <w:proofErr w:type="spellStart"/>
      <w:r w:rsidRPr="002A53A0">
        <w:t>i</w:t>
      </w:r>
      <w:proofErr w:type="spellEnd"/>
      <w:r w:rsidRPr="002A53A0">
        <w:t xml:space="preserve"> </w:t>
      </w:r>
      <w:proofErr w:type="spellStart"/>
      <w:r w:rsidRPr="002A53A0">
        <w:t>eventualno</w:t>
      </w:r>
      <w:proofErr w:type="spellEnd"/>
      <w:r w:rsidRPr="002A53A0">
        <w:t xml:space="preserve"> </w:t>
      </w:r>
      <w:proofErr w:type="spellStart"/>
      <w:r w:rsidRPr="002A53A0">
        <w:t>mogućnost</w:t>
      </w:r>
      <w:proofErr w:type="spellEnd"/>
      <w:r w:rsidRPr="002A53A0">
        <w:t xml:space="preserve"> </w:t>
      </w:r>
      <w:proofErr w:type="spellStart"/>
      <w:r w:rsidRPr="002A53A0">
        <w:t>povezivanja</w:t>
      </w:r>
      <w:proofErr w:type="spellEnd"/>
      <w:r w:rsidRPr="002A53A0">
        <w:t xml:space="preserve"> MAC </w:t>
      </w:r>
      <w:proofErr w:type="spellStart"/>
      <w:r w:rsidRPr="002A53A0">
        <w:t>adrese</w:t>
      </w:r>
      <w:proofErr w:type="spellEnd"/>
      <w:r w:rsidRPr="002A53A0">
        <w:t xml:space="preserve"> s </w:t>
      </w:r>
      <w:proofErr w:type="spellStart"/>
      <w:r w:rsidRPr="002A53A0">
        <w:t>fizičkom</w:t>
      </w:r>
      <w:proofErr w:type="spellEnd"/>
      <w:r w:rsidRPr="002A53A0">
        <w:t xml:space="preserve"> </w:t>
      </w:r>
      <w:proofErr w:type="spellStart"/>
      <w:r w:rsidRPr="002A53A0">
        <w:t>utičnicom</w:t>
      </w:r>
      <w:proofErr w:type="spellEnd"/>
      <w:r w:rsidRPr="002A53A0">
        <w:t>).</w:t>
      </w:r>
    </w:p>
    <w:p w14:paraId="267F505D" w14:textId="1C7B9EDA" w:rsidR="002A53A0" w:rsidRPr="002A53A0" w:rsidRDefault="002A53A0" w:rsidP="002A53A0">
      <w:pPr>
        <w:ind w:left="1440"/>
      </w:pPr>
      <w:proofErr w:type="spellStart"/>
      <w:r w:rsidRPr="002A53A0">
        <w:t>Napomena</w:t>
      </w:r>
      <w:proofErr w:type="spellEnd"/>
      <w:r w:rsidRPr="002A53A0">
        <w:t xml:space="preserve">: </w:t>
      </w:r>
      <w:proofErr w:type="spellStart"/>
      <w:r w:rsidRPr="002A53A0">
        <w:t>nije</w:t>
      </w:r>
      <w:proofErr w:type="spellEnd"/>
      <w:r w:rsidRPr="002A53A0">
        <w:t xml:space="preserve"> </w:t>
      </w:r>
      <w:proofErr w:type="spellStart"/>
      <w:r w:rsidRPr="002A53A0">
        <w:t>nužno</w:t>
      </w:r>
      <w:proofErr w:type="spellEnd"/>
      <w:r w:rsidRPr="002A53A0">
        <w:t xml:space="preserve"> </w:t>
      </w:r>
      <w:proofErr w:type="spellStart"/>
      <w:r w:rsidRPr="002A53A0">
        <w:t>dostaviti</w:t>
      </w:r>
      <w:proofErr w:type="spellEnd"/>
      <w:r w:rsidRPr="002A53A0">
        <w:t xml:space="preserve"> </w:t>
      </w:r>
      <w:proofErr w:type="spellStart"/>
      <w:r w:rsidRPr="002A53A0">
        <w:t>cjeloviti</w:t>
      </w:r>
      <w:proofErr w:type="spellEnd"/>
      <w:r w:rsidRPr="002A53A0">
        <w:t xml:space="preserve"> </w:t>
      </w:r>
      <w:proofErr w:type="spellStart"/>
      <w:r w:rsidRPr="002A53A0">
        <w:t>nacrt</w:t>
      </w:r>
      <w:proofErr w:type="spellEnd"/>
      <w:r w:rsidRPr="002A53A0">
        <w:t xml:space="preserve"> </w:t>
      </w:r>
      <w:proofErr w:type="spellStart"/>
      <w:r w:rsidRPr="002A53A0">
        <w:t>mreže</w:t>
      </w:r>
      <w:proofErr w:type="spellEnd"/>
      <w:r w:rsidRPr="002A53A0">
        <w:t xml:space="preserve"> – </w:t>
      </w:r>
      <w:proofErr w:type="spellStart"/>
      <w:r w:rsidRPr="002A53A0">
        <w:t>dovoljan</w:t>
      </w:r>
      <w:proofErr w:type="spellEnd"/>
      <w:r w:rsidRPr="002A53A0">
        <w:t xml:space="preserve"> je </w:t>
      </w:r>
      <w:proofErr w:type="spellStart"/>
      <w:r w:rsidRPr="002A53A0">
        <w:t>opis</w:t>
      </w:r>
      <w:proofErr w:type="spellEnd"/>
      <w:r w:rsidRPr="002A53A0">
        <w:t xml:space="preserve"> u</w:t>
      </w:r>
      <w:r w:rsidR="00AD4DEC">
        <w:t xml:space="preserve"> </w:t>
      </w:r>
      <w:proofErr w:type="spellStart"/>
      <w:r w:rsidRPr="002A53A0">
        <w:t>obliku</w:t>
      </w:r>
      <w:proofErr w:type="spellEnd"/>
      <w:r w:rsidRPr="002A53A0">
        <w:t xml:space="preserve"> </w:t>
      </w:r>
      <w:proofErr w:type="spellStart"/>
      <w:r w:rsidRPr="002A53A0">
        <w:t>teksta</w:t>
      </w:r>
      <w:proofErr w:type="spellEnd"/>
      <w:r w:rsidRPr="002A53A0">
        <w:t xml:space="preserve"> </w:t>
      </w:r>
      <w:proofErr w:type="spellStart"/>
      <w:r w:rsidRPr="002A53A0">
        <w:t>ili</w:t>
      </w:r>
      <w:proofErr w:type="spellEnd"/>
      <w:r w:rsidRPr="002A53A0">
        <w:t xml:space="preserve"> </w:t>
      </w:r>
      <w:proofErr w:type="spellStart"/>
      <w:r w:rsidRPr="002A53A0">
        <w:t>jednostavne</w:t>
      </w:r>
      <w:proofErr w:type="spellEnd"/>
      <w:r w:rsidRPr="002A53A0">
        <w:t xml:space="preserve"> </w:t>
      </w:r>
      <w:proofErr w:type="spellStart"/>
      <w:r w:rsidRPr="002A53A0">
        <w:t>sheme</w:t>
      </w:r>
      <w:proofErr w:type="spellEnd"/>
      <w:r>
        <w:t>.</w:t>
      </w:r>
    </w:p>
    <w:p w14:paraId="7D3AC132" w14:textId="77777777" w:rsidR="002A53A0" w:rsidRPr="002A53A0" w:rsidRDefault="002A53A0" w:rsidP="002A53A0">
      <w:pPr>
        <w:numPr>
          <w:ilvl w:val="0"/>
          <w:numId w:val="19"/>
        </w:numPr>
      </w:pPr>
      <w:proofErr w:type="spellStart"/>
      <w:r w:rsidRPr="002A53A0">
        <w:rPr>
          <w:b/>
          <w:bCs/>
        </w:rPr>
        <w:t>Podaci</w:t>
      </w:r>
      <w:proofErr w:type="spellEnd"/>
      <w:r w:rsidRPr="002A53A0">
        <w:rPr>
          <w:b/>
          <w:bCs/>
        </w:rPr>
        <w:t xml:space="preserve"> o </w:t>
      </w:r>
      <w:proofErr w:type="spellStart"/>
      <w:r w:rsidRPr="002A53A0">
        <w:rPr>
          <w:b/>
          <w:bCs/>
        </w:rPr>
        <w:t>tehničkim</w:t>
      </w:r>
      <w:proofErr w:type="spellEnd"/>
      <w:r w:rsidRPr="002A53A0">
        <w:rPr>
          <w:b/>
          <w:bCs/>
        </w:rPr>
        <w:t xml:space="preserve"> </w:t>
      </w:r>
      <w:proofErr w:type="spellStart"/>
      <w:r w:rsidRPr="002A53A0">
        <w:rPr>
          <w:b/>
          <w:bCs/>
        </w:rPr>
        <w:t>resursima</w:t>
      </w:r>
      <w:proofErr w:type="spellEnd"/>
      <w:r w:rsidRPr="002A53A0">
        <w:t xml:space="preserve"> </w:t>
      </w:r>
      <w:proofErr w:type="spellStart"/>
      <w:r w:rsidRPr="002A53A0">
        <w:t>predviđenima</w:t>
      </w:r>
      <w:proofErr w:type="spellEnd"/>
      <w:r w:rsidRPr="002A53A0">
        <w:t xml:space="preserve"> za </w:t>
      </w:r>
      <w:proofErr w:type="spellStart"/>
      <w:r w:rsidRPr="002A53A0">
        <w:t>Maltrail</w:t>
      </w:r>
      <w:proofErr w:type="spellEnd"/>
      <w:r w:rsidRPr="002A53A0">
        <w:t>:</w:t>
      </w:r>
    </w:p>
    <w:p w14:paraId="52128AF5" w14:textId="77777777" w:rsidR="002A53A0" w:rsidRPr="002A53A0" w:rsidRDefault="002A53A0" w:rsidP="002A53A0">
      <w:pPr>
        <w:numPr>
          <w:ilvl w:val="1"/>
          <w:numId w:val="19"/>
        </w:numPr>
      </w:pPr>
      <w:proofErr w:type="spellStart"/>
      <w:r w:rsidRPr="002A53A0">
        <w:t>računalo</w:t>
      </w:r>
      <w:proofErr w:type="spellEnd"/>
      <w:r w:rsidRPr="002A53A0">
        <w:t>/</w:t>
      </w:r>
      <w:proofErr w:type="spellStart"/>
      <w:r w:rsidRPr="002A53A0">
        <w:t>senzor</w:t>
      </w:r>
      <w:proofErr w:type="spellEnd"/>
      <w:r w:rsidRPr="002A53A0">
        <w:t xml:space="preserve"> (</w:t>
      </w:r>
      <w:proofErr w:type="spellStart"/>
      <w:r w:rsidRPr="002A53A0">
        <w:t>specifikacija</w:t>
      </w:r>
      <w:proofErr w:type="spellEnd"/>
      <w:r w:rsidRPr="002A53A0">
        <w:t xml:space="preserve"> </w:t>
      </w:r>
      <w:proofErr w:type="spellStart"/>
      <w:r w:rsidRPr="002A53A0">
        <w:t>hardvera</w:t>
      </w:r>
      <w:proofErr w:type="spellEnd"/>
      <w:r w:rsidRPr="002A53A0">
        <w:t>),</w:t>
      </w:r>
    </w:p>
    <w:p w14:paraId="2C69B325" w14:textId="77777777" w:rsidR="002A53A0" w:rsidRPr="002A53A0" w:rsidRDefault="002A53A0" w:rsidP="002A53A0">
      <w:pPr>
        <w:numPr>
          <w:ilvl w:val="1"/>
          <w:numId w:val="19"/>
        </w:numPr>
      </w:pPr>
      <w:proofErr w:type="spellStart"/>
      <w:r w:rsidRPr="002A53A0">
        <w:t>poslužitelj</w:t>
      </w:r>
      <w:proofErr w:type="spellEnd"/>
      <w:r w:rsidRPr="002A53A0">
        <w:t xml:space="preserve"> </w:t>
      </w:r>
      <w:proofErr w:type="spellStart"/>
      <w:r w:rsidRPr="002A53A0">
        <w:t>ili</w:t>
      </w:r>
      <w:proofErr w:type="spellEnd"/>
      <w:r w:rsidRPr="002A53A0">
        <w:t xml:space="preserve"> </w:t>
      </w:r>
      <w:proofErr w:type="spellStart"/>
      <w:r w:rsidRPr="002A53A0">
        <w:t>virtualno</w:t>
      </w:r>
      <w:proofErr w:type="spellEnd"/>
      <w:r w:rsidRPr="002A53A0">
        <w:t xml:space="preserve"> </w:t>
      </w:r>
      <w:proofErr w:type="spellStart"/>
      <w:r w:rsidRPr="002A53A0">
        <w:t>okruženje</w:t>
      </w:r>
      <w:proofErr w:type="spellEnd"/>
      <w:r w:rsidRPr="002A53A0">
        <w:t>,</w:t>
      </w:r>
    </w:p>
    <w:p w14:paraId="6E0A599F" w14:textId="77777777" w:rsidR="002A53A0" w:rsidRDefault="002A53A0" w:rsidP="002A53A0">
      <w:pPr>
        <w:numPr>
          <w:ilvl w:val="1"/>
          <w:numId w:val="19"/>
        </w:numPr>
      </w:pPr>
      <w:proofErr w:type="spellStart"/>
      <w:r w:rsidRPr="002A53A0">
        <w:t>dostupnost</w:t>
      </w:r>
      <w:proofErr w:type="spellEnd"/>
      <w:r w:rsidRPr="002A53A0">
        <w:t xml:space="preserve"> </w:t>
      </w:r>
      <w:proofErr w:type="spellStart"/>
      <w:r w:rsidRPr="002A53A0">
        <w:t>i</w:t>
      </w:r>
      <w:proofErr w:type="spellEnd"/>
      <w:r w:rsidRPr="002A53A0">
        <w:t xml:space="preserve"> </w:t>
      </w:r>
      <w:proofErr w:type="spellStart"/>
      <w:r w:rsidRPr="002A53A0">
        <w:t>način</w:t>
      </w:r>
      <w:proofErr w:type="spellEnd"/>
      <w:r w:rsidRPr="002A53A0">
        <w:t xml:space="preserve"> </w:t>
      </w:r>
      <w:proofErr w:type="spellStart"/>
      <w:r w:rsidRPr="002A53A0">
        <w:t>konfiguracije</w:t>
      </w:r>
      <w:proofErr w:type="spellEnd"/>
      <w:r w:rsidRPr="002A53A0">
        <w:t xml:space="preserve"> </w:t>
      </w:r>
      <w:proofErr w:type="spellStart"/>
      <w:r w:rsidRPr="002A53A0">
        <w:t>sustava</w:t>
      </w:r>
      <w:proofErr w:type="spellEnd"/>
      <w:r w:rsidRPr="002A53A0">
        <w:t xml:space="preserve"> za </w:t>
      </w:r>
      <w:proofErr w:type="spellStart"/>
      <w:r w:rsidRPr="002A53A0">
        <w:t>slanje</w:t>
      </w:r>
      <w:proofErr w:type="spellEnd"/>
      <w:r w:rsidRPr="002A53A0">
        <w:t xml:space="preserve"> e-</w:t>
      </w:r>
      <w:proofErr w:type="spellStart"/>
      <w:r w:rsidRPr="002A53A0">
        <w:t>pošte</w:t>
      </w:r>
      <w:proofErr w:type="spellEnd"/>
      <w:r w:rsidRPr="002A53A0">
        <w:t xml:space="preserve"> (SMTP </w:t>
      </w:r>
      <w:proofErr w:type="spellStart"/>
      <w:r w:rsidRPr="002A53A0">
        <w:t>ili</w:t>
      </w:r>
      <w:proofErr w:type="spellEnd"/>
      <w:r w:rsidRPr="002A53A0">
        <w:t xml:space="preserve"> </w:t>
      </w:r>
      <w:proofErr w:type="spellStart"/>
      <w:r w:rsidRPr="002A53A0">
        <w:t>vlastiti</w:t>
      </w:r>
      <w:proofErr w:type="spellEnd"/>
      <w:r w:rsidRPr="002A53A0">
        <w:t>).</w:t>
      </w:r>
    </w:p>
    <w:p w14:paraId="639A0CE3" w14:textId="4B97F622" w:rsidR="00F91D17" w:rsidRPr="002A53A0" w:rsidRDefault="00F91D17" w:rsidP="00F91D17">
      <w:pPr>
        <w:pStyle w:val="ListParagraph"/>
        <w:numPr>
          <w:ilvl w:val="0"/>
          <w:numId w:val="19"/>
        </w:numPr>
      </w:pPr>
      <w:proofErr w:type="spellStart"/>
      <w:r>
        <w:t>Kratki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korisnosti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za </w:t>
      </w:r>
      <w:proofErr w:type="spellStart"/>
      <w:r>
        <w:t>ustanovu</w:t>
      </w:r>
      <w:proofErr w:type="spellEnd"/>
    </w:p>
    <w:p w14:paraId="1E1D1808" w14:textId="0D2DBE51" w:rsidR="002A53A0" w:rsidRPr="002A53A0" w:rsidRDefault="002A53A0" w:rsidP="002A53A0">
      <w:pPr>
        <w:numPr>
          <w:ilvl w:val="0"/>
          <w:numId w:val="19"/>
        </w:numPr>
      </w:pPr>
      <w:proofErr w:type="spellStart"/>
      <w:r w:rsidRPr="002A53A0">
        <w:rPr>
          <w:b/>
          <w:bCs/>
        </w:rPr>
        <w:t>Suglasnost</w:t>
      </w:r>
      <w:proofErr w:type="spellEnd"/>
      <w:r w:rsidRPr="002A53A0">
        <w:rPr>
          <w:b/>
          <w:bCs/>
        </w:rPr>
        <w:t xml:space="preserve"> </w:t>
      </w:r>
      <w:proofErr w:type="spellStart"/>
      <w:r w:rsidR="008C2F72">
        <w:rPr>
          <w:b/>
          <w:bCs/>
        </w:rPr>
        <w:t>zastupnika</w:t>
      </w:r>
      <w:proofErr w:type="spellEnd"/>
      <w:r w:rsidRPr="002A53A0">
        <w:rPr>
          <w:b/>
          <w:bCs/>
        </w:rPr>
        <w:t xml:space="preserve"> </w:t>
      </w:r>
      <w:proofErr w:type="spellStart"/>
      <w:r w:rsidRPr="002A53A0">
        <w:rPr>
          <w:b/>
          <w:bCs/>
        </w:rPr>
        <w:t>ustanove</w:t>
      </w:r>
      <w:proofErr w:type="spellEnd"/>
      <w:r w:rsidR="008C2F72">
        <w:rPr>
          <w:b/>
          <w:bCs/>
        </w:rPr>
        <w:t xml:space="preserve"> </w:t>
      </w:r>
      <w:r w:rsidR="008C2F72" w:rsidRPr="008C2F72">
        <w:t>(</w:t>
      </w:r>
      <w:proofErr w:type="spellStart"/>
      <w:r w:rsidR="008C2F72" w:rsidRPr="008C2F72">
        <w:t>dekana</w:t>
      </w:r>
      <w:proofErr w:type="spellEnd"/>
      <w:r w:rsidR="008C2F72" w:rsidRPr="008C2F72">
        <w:t>)</w:t>
      </w:r>
      <w:r w:rsidRPr="002A53A0">
        <w:t xml:space="preserve"> o </w:t>
      </w:r>
      <w:proofErr w:type="spellStart"/>
      <w:r w:rsidRPr="002A53A0">
        <w:t>uključivanju</w:t>
      </w:r>
      <w:proofErr w:type="spellEnd"/>
      <w:r w:rsidRPr="002A53A0">
        <w:t xml:space="preserve"> </w:t>
      </w:r>
      <w:proofErr w:type="spellStart"/>
      <w:r w:rsidRPr="002A53A0">
        <w:t>ustanove</w:t>
      </w:r>
      <w:proofErr w:type="spellEnd"/>
      <w:r w:rsidRPr="002A53A0">
        <w:t xml:space="preserve"> u </w:t>
      </w:r>
      <w:proofErr w:type="spellStart"/>
      <w:r w:rsidRPr="002A53A0">
        <w:t>projekt</w:t>
      </w:r>
      <w:proofErr w:type="spellEnd"/>
      <w:r w:rsidRPr="002A53A0">
        <w:t>.</w:t>
      </w:r>
    </w:p>
    <w:p w14:paraId="6A6ABBD6" w14:textId="77777777" w:rsidR="002A53A0" w:rsidRDefault="002A53A0" w:rsidP="002A53A0"/>
    <w:p w14:paraId="4C99EC0F" w14:textId="77777777" w:rsidR="002A53A0" w:rsidRPr="002213C6" w:rsidRDefault="002A53A0" w:rsidP="002A53A0">
      <w:pPr>
        <w:rPr>
          <w:b/>
          <w:bCs/>
        </w:rPr>
      </w:pPr>
      <w:proofErr w:type="spellStart"/>
      <w:r w:rsidRPr="002213C6">
        <w:rPr>
          <w:b/>
          <w:bCs/>
        </w:rPr>
        <w:t>Postupak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odabira</w:t>
      </w:r>
      <w:proofErr w:type="spellEnd"/>
    </w:p>
    <w:p w14:paraId="4801E912" w14:textId="1AB30E77" w:rsidR="002A53A0" w:rsidRPr="002213C6" w:rsidRDefault="002A53A0" w:rsidP="002A53A0">
      <w:proofErr w:type="spellStart"/>
      <w:r w:rsidRPr="002213C6">
        <w:t>Provjeru</w:t>
      </w:r>
      <w:proofErr w:type="spellEnd"/>
      <w:r w:rsidRPr="002213C6">
        <w:t xml:space="preserve"> </w:t>
      </w:r>
      <w:proofErr w:type="spellStart"/>
      <w:r w:rsidR="008C2F72">
        <w:t>općih</w:t>
      </w:r>
      <w:proofErr w:type="spellEnd"/>
      <w:r w:rsidR="008C2F72">
        <w:t xml:space="preserve"> </w:t>
      </w:r>
      <w:proofErr w:type="spellStart"/>
      <w:r w:rsidR="008C2F72">
        <w:t>i</w:t>
      </w:r>
      <w:proofErr w:type="spellEnd"/>
      <w:r w:rsidR="008C2F72">
        <w:t xml:space="preserve"> </w:t>
      </w:r>
      <w:proofErr w:type="spellStart"/>
      <w:r w:rsidR="008C2F72">
        <w:t>tehničkih</w:t>
      </w:r>
      <w:proofErr w:type="spellEnd"/>
      <w:r w:rsidR="008C2F72">
        <w:t xml:space="preserve"> </w:t>
      </w:r>
      <w:proofErr w:type="spellStart"/>
      <w:r w:rsidRPr="002213C6">
        <w:t>uvjeta</w:t>
      </w:r>
      <w:proofErr w:type="spellEnd"/>
      <w:r w:rsidRPr="002213C6">
        <w:t xml:space="preserve"> </w:t>
      </w:r>
      <w:proofErr w:type="spellStart"/>
      <w:r w:rsidRPr="002213C6">
        <w:t>provodi</w:t>
      </w:r>
      <w:proofErr w:type="spellEnd"/>
      <w:r w:rsidRPr="002213C6">
        <w:t xml:space="preserve"> </w:t>
      </w:r>
      <w:proofErr w:type="spellStart"/>
      <w:r w:rsidRPr="002213C6">
        <w:t>Stručno</w:t>
      </w:r>
      <w:proofErr w:type="spellEnd"/>
      <w:r w:rsidRPr="002213C6">
        <w:t xml:space="preserve"> </w:t>
      </w:r>
      <w:proofErr w:type="spellStart"/>
      <w:r w:rsidRPr="002213C6">
        <w:t>povjerenstvo</w:t>
      </w:r>
      <w:proofErr w:type="spellEnd"/>
      <w:r w:rsidRPr="002213C6">
        <w:t xml:space="preserve"> </w:t>
      </w:r>
      <w:proofErr w:type="spellStart"/>
      <w:r w:rsidRPr="002213C6">
        <w:t>sastavljeno</w:t>
      </w:r>
      <w:proofErr w:type="spellEnd"/>
      <w:r w:rsidRPr="002213C6">
        <w:t xml:space="preserve"> </w:t>
      </w:r>
      <w:proofErr w:type="spellStart"/>
      <w:r w:rsidRPr="002213C6">
        <w:t>od</w:t>
      </w:r>
      <w:proofErr w:type="spellEnd"/>
      <w:r w:rsidRPr="002213C6">
        <w:t xml:space="preserve"> </w:t>
      </w:r>
      <w:proofErr w:type="spellStart"/>
      <w:r w:rsidRPr="002213C6">
        <w:t>predstavnika</w:t>
      </w:r>
      <w:proofErr w:type="spellEnd"/>
      <w:r w:rsidRPr="002213C6">
        <w:t xml:space="preserve"> CARNET-a. </w:t>
      </w:r>
      <w:proofErr w:type="spellStart"/>
      <w:r w:rsidRPr="002213C6">
        <w:t>Povjerenstvo</w:t>
      </w:r>
      <w:proofErr w:type="spellEnd"/>
      <w:r w:rsidRPr="002213C6">
        <w:t xml:space="preserve"> </w:t>
      </w:r>
      <w:proofErr w:type="spellStart"/>
      <w:r w:rsidRPr="002213C6">
        <w:t>razmatra</w:t>
      </w:r>
      <w:proofErr w:type="spellEnd"/>
      <w:r w:rsidRPr="002213C6">
        <w:t xml:space="preserve"> </w:t>
      </w:r>
      <w:proofErr w:type="spellStart"/>
      <w:r w:rsidRPr="002213C6">
        <w:t>svaku</w:t>
      </w:r>
      <w:proofErr w:type="spellEnd"/>
      <w:r w:rsidRPr="002213C6">
        <w:t xml:space="preserve"> </w:t>
      </w:r>
      <w:proofErr w:type="spellStart"/>
      <w:r w:rsidRPr="002213C6">
        <w:t>prijavu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ravnatelju</w:t>
      </w:r>
      <w:proofErr w:type="spellEnd"/>
      <w:r w:rsidRPr="002213C6">
        <w:t xml:space="preserve"> </w:t>
      </w:r>
      <w:proofErr w:type="spellStart"/>
      <w:r w:rsidRPr="002213C6">
        <w:t>podnosi</w:t>
      </w:r>
      <w:proofErr w:type="spellEnd"/>
      <w:r w:rsidRPr="002213C6">
        <w:t xml:space="preserve"> </w:t>
      </w:r>
      <w:proofErr w:type="spellStart"/>
      <w:r w:rsidRPr="002213C6">
        <w:t>izvještaj</w:t>
      </w:r>
      <w:proofErr w:type="spellEnd"/>
      <w:r w:rsidRPr="002213C6">
        <w:t xml:space="preserve"> o </w:t>
      </w:r>
      <w:proofErr w:type="spellStart"/>
      <w:r w:rsidRPr="002213C6">
        <w:t>ispunjavanju</w:t>
      </w:r>
      <w:proofErr w:type="spellEnd"/>
      <w:r w:rsidRPr="002213C6">
        <w:t xml:space="preserve"> </w:t>
      </w:r>
      <w:proofErr w:type="spellStart"/>
      <w:r w:rsidRPr="002213C6">
        <w:t>uvjeta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evaluaciji</w:t>
      </w:r>
      <w:proofErr w:type="spellEnd"/>
      <w:r w:rsidRPr="002213C6">
        <w:t>.</w:t>
      </w:r>
    </w:p>
    <w:p w14:paraId="0C57276B" w14:textId="77777777" w:rsidR="002A53A0" w:rsidRPr="002213C6" w:rsidRDefault="002A53A0" w:rsidP="002A53A0">
      <w:proofErr w:type="spellStart"/>
      <w:r w:rsidRPr="002213C6">
        <w:t>Odluka</w:t>
      </w:r>
      <w:proofErr w:type="spellEnd"/>
      <w:r w:rsidRPr="002213C6">
        <w:t xml:space="preserve"> o </w:t>
      </w:r>
      <w:proofErr w:type="spellStart"/>
      <w:r w:rsidRPr="002213C6">
        <w:t>odabiru</w:t>
      </w:r>
      <w:proofErr w:type="spellEnd"/>
      <w:r w:rsidRPr="002213C6">
        <w:t xml:space="preserve"> bit </w:t>
      </w:r>
      <w:proofErr w:type="spellStart"/>
      <w:r w:rsidRPr="002213C6">
        <w:t>će</w:t>
      </w:r>
      <w:proofErr w:type="spellEnd"/>
      <w:r w:rsidRPr="002213C6">
        <w:t xml:space="preserve"> </w:t>
      </w:r>
      <w:proofErr w:type="spellStart"/>
      <w:r w:rsidRPr="002213C6">
        <w:t>objavljena</w:t>
      </w:r>
      <w:proofErr w:type="spellEnd"/>
      <w:r w:rsidRPr="002213C6">
        <w:t xml:space="preserve"> </w:t>
      </w:r>
      <w:proofErr w:type="spellStart"/>
      <w:r w:rsidRPr="002213C6">
        <w:t>na</w:t>
      </w:r>
      <w:proofErr w:type="spellEnd"/>
      <w:r w:rsidRPr="002213C6">
        <w:t xml:space="preserve"> CARNET-</w:t>
      </w:r>
      <w:proofErr w:type="spellStart"/>
      <w:r w:rsidRPr="002213C6">
        <w:t>ovoj</w:t>
      </w:r>
      <w:proofErr w:type="spellEnd"/>
      <w:r w:rsidRPr="002213C6">
        <w:t xml:space="preserve"> web </w:t>
      </w:r>
      <w:proofErr w:type="spellStart"/>
      <w:r w:rsidRPr="002213C6">
        <w:t>stranici</w:t>
      </w:r>
      <w:proofErr w:type="spellEnd"/>
      <w:r w:rsidRPr="002213C6">
        <w:t xml:space="preserve">. Odabrane </w:t>
      </w:r>
      <w:proofErr w:type="spellStart"/>
      <w:r w:rsidRPr="002213C6">
        <w:t>ustanove</w:t>
      </w:r>
      <w:proofErr w:type="spellEnd"/>
      <w:r w:rsidRPr="002213C6">
        <w:t xml:space="preserve"> </w:t>
      </w:r>
      <w:proofErr w:type="spellStart"/>
      <w:r w:rsidRPr="002213C6">
        <w:t>će</w:t>
      </w:r>
      <w:proofErr w:type="spellEnd"/>
      <w:r w:rsidRPr="002213C6">
        <w:t xml:space="preserve"> </w:t>
      </w:r>
      <w:proofErr w:type="spellStart"/>
      <w:r w:rsidRPr="002213C6">
        <w:t>biti</w:t>
      </w:r>
      <w:proofErr w:type="spellEnd"/>
      <w:r w:rsidRPr="002213C6">
        <w:t xml:space="preserve"> </w:t>
      </w:r>
      <w:proofErr w:type="spellStart"/>
      <w:r w:rsidRPr="002213C6">
        <w:t>obaviještene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pozvane</w:t>
      </w:r>
      <w:proofErr w:type="spellEnd"/>
      <w:r w:rsidRPr="002213C6">
        <w:t xml:space="preserve"> </w:t>
      </w:r>
      <w:proofErr w:type="spellStart"/>
      <w:r w:rsidRPr="002213C6">
        <w:t>na</w:t>
      </w:r>
      <w:proofErr w:type="spellEnd"/>
      <w:r w:rsidRPr="002213C6">
        <w:t xml:space="preserve"> </w:t>
      </w:r>
      <w:proofErr w:type="spellStart"/>
      <w:r w:rsidRPr="002213C6">
        <w:t>daljnju</w:t>
      </w:r>
      <w:proofErr w:type="spellEnd"/>
      <w:r w:rsidRPr="002213C6">
        <w:t xml:space="preserve"> </w:t>
      </w:r>
      <w:proofErr w:type="spellStart"/>
      <w:r w:rsidRPr="002213C6">
        <w:t>suradnju</w:t>
      </w:r>
      <w:proofErr w:type="spellEnd"/>
      <w:r w:rsidRPr="002213C6">
        <w:t>.</w:t>
      </w:r>
    </w:p>
    <w:p w14:paraId="6A45249C" w14:textId="77777777" w:rsidR="00F91D17" w:rsidRPr="00F91D17" w:rsidRDefault="00F91D17" w:rsidP="00F91D17">
      <w:pPr>
        <w:pStyle w:val="Heading1"/>
        <w:rPr>
          <w:rFonts w:asciiTheme="minorHAnsi" w:hAnsiTheme="minorHAnsi"/>
          <w:b/>
          <w:bCs/>
          <w:color w:val="auto"/>
          <w:sz w:val="24"/>
          <w:szCs w:val="24"/>
        </w:rPr>
      </w:pPr>
      <w:proofErr w:type="spellStart"/>
      <w:r w:rsidRPr="00F91D17">
        <w:rPr>
          <w:rFonts w:asciiTheme="minorHAnsi" w:hAnsiTheme="minorHAnsi"/>
          <w:color w:val="auto"/>
          <w:sz w:val="24"/>
          <w:szCs w:val="24"/>
        </w:rPr>
        <w:t>T</w:t>
      </w:r>
      <w:r w:rsidRPr="00F91D17">
        <w:rPr>
          <w:rFonts w:asciiTheme="minorHAnsi" w:hAnsiTheme="minorHAnsi"/>
          <w:b/>
          <w:bCs/>
          <w:color w:val="auto"/>
          <w:sz w:val="24"/>
          <w:szCs w:val="24"/>
        </w:rPr>
        <w:t>ablica</w:t>
      </w:r>
      <w:proofErr w:type="spellEnd"/>
      <w:r w:rsidRPr="00F91D17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F91D17">
        <w:rPr>
          <w:rFonts w:asciiTheme="minorHAnsi" w:hAnsiTheme="minorHAnsi"/>
          <w:b/>
          <w:bCs/>
          <w:color w:val="auto"/>
          <w:sz w:val="24"/>
          <w:szCs w:val="24"/>
        </w:rPr>
        <w:t>kriterija</w:t>
      </w:r>
      <w:proofErr w:type="spellEnd"/>
      <w:r w:rsidRPr="00F91D17">
        <w:rPr>
          <w:rFonts w:asciiTheme="minorHAnsi" w:hAnsiTheme="minorHAnsi"/>
          <w:b/>
          <w:bCs/>
          <w:color w:val="auto"/>
          <w:sz w:val="24"/>
          <w:szCs w:val="24"/>
        </w:rPr>
        <w:t xml:space="preserve"> za </w:t>
      </w:r>
      <w:proofErr w:type="spellStart"/>
      <w:r w:rsidRPr="00F91D17">
        <w:rPr>
          <w:rFonts w:asciiTheme="minorHAnsi" w:hAnsiTheme="minorHAnsi"/>
          <w:b/>
          <w:bCs/>
          <w:color w:val="auto"/>
          <w:sz w:val="24"/>
          <w:szCs w:val="24"/>
        </w:rPr>
        <w:t>odabir</w:t>
      </w:r>
      <w:proofErr w:type="spellEnd"/>
      <w:r w:rsidRPr="00F91D17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proofErr w:type="spellStart"/>
      <w:r w:rsidRPr="00F91D17">
        <w:rPr>
          <w:rFonts w:asciiTheme="minorHAnsi" w:hAnsiTheme="minorHAnsi"/>
          <w:b/>
          <w:bCs/>
          <w:color w:val="auto"/>
          <w:sz w:val="24"/>
          <w:szCs w:val="24"/>
        </w:rPr>
        <w:t>ustanova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F91D17" w14:paraId="0AFC6A81" w14:textId="77777777" w:rsidTr="00C131E3">
        <w:tc>
          <w:tcPr>
            <w:tcW w:w="2880" w:type="dxa"/>
          </w:tcPr>
          <w:p w14:paraId="799A53E7" w14:textId="77777777" w:rsidR="00F91D17" w:rsidRDefault="00F91D17" w:rsidP="00C131E3">
            <w:proofErr w:type="spellStart"/>
            <w:r>
              <w:t>Kriterij</w:t>
            </w:r>
            <w:proofErr w:type="spellEnd"/>
          </w:p>
        </w:tc>
        <w:tc>
          <w:tcPr>
            <w:tcW w:w="2880" w:type="dxa"/>
          </w:tcPr>
          <w:p w14:paraId="3091BFF4" w14:textId="77777777" w:rsidR="00F91D17" w:rsidRDefault="00F91D17" w:rsidP="00C131E3">
            <w:proofErr w:type="spellStart"/>
            <w:r>
              <w:t>Opis</w:t>
            </w:r>
            <w:proofErr w:type="spellEnd"/>
          </w:p>
        </w:tc>
        <w:tc>
          <w:tcPr>
            <w:tcW w:w="2880" w:type="dxa"/>
          </w:tcPr>
          <w:p w14:paraId="627DB101" w14:textId="77777777" w:rsidR="00F91D17" w:rsidRDefault="00F91D17" w:rsidP="00C131E3">
            <w:proofErr w:type="spellStart"/>
            <w:r>
              <w:t>Bodovi</w:t>
            </w:r>
            <w:proofErr w:type="spellEnd"/>
          </w:p>
        </w:tc>
      </w:tr>
      <w:tr w:rsidR="00F91D17" w14:paraId="5B88336D" w14:textId="77777777" w:rsidTr="00C131E3">
        <w:tc>
          <w:tcPr>
            <w:tcW w:w="2880" w:type="dxa"/>
          </w:tcPr>
          <w:p w14:paraId="108E8300" w14:textId="77777777" w:rsidR="00F91D17" w:rsidRDefault="00F91D17" w:rsidP="00C131E3">
            <w:proofErr w:type="spellStart"/>
            <w:r>
              <w:lastRenderedPageBreak/>
              <w:t>Ispunjenost</w:t>
            </w:r>
            <w:proofErr w:type="spellEnd"/>
            <w:r>
              <w:t xml:space="preserve"> </w:t>
            </w:r>
            <w:proofErr w:type="spellStart"/>
            <w:r>
              <w:t>tehničkih</w:t>
            </w:r>
            <w:proofErr w:type="spellEnd"/>
            <w:r>
              <w:t xml:space="preserve"> </w:t>
            </w:r>
            <w:proofErr w:type="spellStart"/>
            <w:r>
              <w:t>preduvjeta</w:t>
            </w:r>
            <w:proofErr w:type="spellEnd"/>
          </w:p>
        </w:tc>
        <w:tc>
          <w:tcPr>
            <w:tcW w:w="2880" w:type="dxa"/>
          </w:tcPr>
          <w:p w14:paraId="464449F4" w14:textId="77777777" w:rsidR="00F91D17" w:rsidRDefault="00F91D17" w:rsidP="00C131E3">
            <w:proofErr w:type="spellStart"/>
            <w:r>
              <w:t>Ustanova</w:t>
            </w:r>
            <w:proofErr w:type="spellEnd"/>
            <w:r>
              <w:t xml:space="preserve"> mora </w:t>
            </w:r>
            <w:proofErr w:type="spellStart"/>
            <w:r>
              <w:t>osigurati</w:t>
            </w:r>
            <w:proofErr w:type="spellEnd"/>
            <w:r>
              <w:t xml:space="preserve"> </w:t>
            </w:r>
            <w:proofErr w:type="spellStart"/>
            <w:r>
              <w:t>minimalne</w:t>
            </w:r>
            <w:proofErr w:type="spellEnd"/>
            <w:r>
              <w:t xml:space="preserve"> </w:t>
            </w:r>
            <w:proofErr w:type="spellStart"/>
            <w:r>
              <w:t>tehničke</w:t>
            </w:r>
            <w:proofErr w:type="spellEnd"/>
            <w:r>
              <w:t xml:space="preserve"> </w:t>
            </w:r>
            <w:proofErr w:type="spellStart"/>
            <w:r>
              <w:t>uvjete</w:t>
            </w:r>
            <w:proofErr w:type="spellEnd"/>
            <w:r>
              <w:t xml:space="preserve"> </w:t>
            </w:r>
            <w:proofErr w:type="spellStart"/>
            <w:r>
              <w:t>opisane</w:t>
            </w:r>
            <w:proofErr w:type="spellEnd"/>
            <w:r>
              <w:t xml:space="preserve"> u </w:t>
            </w:r>
            <w:proofErr w:type="spellStart"/>
            <w:r>
              <w:t>dokumentu</w:t>
            </w:r>
            <w:proofErr w:type="spellEnd"/>
            <w:r>
              <w:t xml:space="preserve"> </w:t>
            </w:r>
            <w:proofErr w:type="spellStart"/>
            <w:r>
              <w:t>Preduvjeti</w:t>
            </w:r>
            <w:proofErr w:type="spellEnd"/>
            <w:r>
              <w:t xml:space="preserve"> za </w:t>
            </w:r>
            <w:proofErr w:type="spellStart"/>
            <w:r>
              <w:t>implementaciju</w:t>
            </w:r>
            <w:proofErr w:type="spellEnd"/>
            <w:r>
              <w:t xml:space="preserve"> </w:t>
            </w:r>
            <w:proofErr w:type="spellStart"/>
            <w:r>
              <w:t>nadzora</w:t>
            </w:r>
            <w:proofErr w:type="spellEnd"/>
            <w:r>
              <w:t xml:space="preserve"> </w:t>
            </w:r>
            <w:proofErr w:type="spellStart"/>
            <w:r>
              <w:t>mreže</w:t>
            </w:r>
            <w:proofErr w:type="spellEnd"/>
            <w:r>
              <w:t xml:space="preserve"> (port mirroring, DHCP </w:t>
            </w:r>
            <w:proofErr w:type="spellStart"/>
            <w:r>
              <w:t>logovi</w:t>
            </w:r>
            <w:proofErr w:type="spellEnd"/>
            <w:r>
              <w:t xml:space="preserve">, </w:t>
            </w:r>
            <w:proofErr w:type="spellStart"/>
            <w:r>
              <w:t>senzor</w:t>
            </w:r>
            <w:proofErr w:type="spellEnd"/>
            <w:r>
              <w:t xml:space="preserve">, </w:t>
            </w:r>
            <w:proofErr w:type="spellStart"/>
            <w:r>
              <w:t>poslužitelj</w:t>
            </w:r>
            <w:proofErr w:type="spellEnd"/>
            <w:r>
              <w:t xml:space="preserve">, </w:t>
            </w:r>
            <w:proofErr w:type="spellStart"/>
            <w:r>
              <w:t>slanje</w:t>
            </w:r>
            <w:proofErr w:type="spellEnd"/>
            <w:r>
              <w:t xml:space="preserve"> e-</w:t>
            </w:r>
            <w:proofErr w:type="spellStart"/>
            <w:r>
              <w:t>pošte</w:t>
            </w:r>
            <w:proofErr w:type="spellEnd"/>
            <w:r>
              <w:t>).</w:t>
            </w:r>
          </w:p>
        </w:tc>
        <w:tc>
          <w:tcPr>
            <w:tcW w:w="2880" w:type="dxa"/>
          </w:tcPr>
          <w:p w14:paraId="44D5DCE6" w14:textId="77777777" w:rsidR="00F91D17" w:rsidRDefault="00F91D17" w:rsidP="00C131E3">
            <w:proofErr w:type="spellStart"/>
            <w:r>
              <w:t>Obvezno</w:t>
            </w:r>
            <w:proofErr w:type="spellEnd"/>
            <w:r>
              <w:t xml:space="preserve"> (DA/NE)</w:t>
            </w:r>
          </w:p>
        </w:tc>
      </w:tr>
      <w:tr w:rsidR="0092202D" w14:paraId="48A0BFCF" w14:textId="77777777" w:rsidTr="00C131E3">
        <w:tc>
          <w:tcPr>
            <w:tcW w:w="2880" w:type="dxa"/>
          </w:tcPr>
          <w:p w14:paraId="2CE6F5FB" w14:textId="236C91EA" w:rsidR="0092202D" w:rsidRDefault="0092202D" w:rsidP="0092202D">
            <w:r>
              <w:t xml:space="preserve">Tip </w:t>
            </w:r>
            <w:proofErr w:type="spellStart"/>
            <w:r>
              <w:t>ustanove</w:t>
            </w:r>
            <w:proofErr w:type="spellEnd"/>
          </w:p>
        </w:tc>
        <w:tc>
          <w:tcPr>
            <w:tcW w:w="2880" w:type="dxa"/>
          </w:tcPr>
          <w:p w14:paraId="33776092" w14:textId="17268C29" w:rsidR="0092202D" w:rsidRDefault="0092202D" w:rsidP="0092202D">
            <w:r>
              <w:t xml:space="preserve">U </w:t>
            </w:r>
            <w:proofErr w:type="spellStart"/>
            <w:r>
              <w:t>obzir</w:t>
            </w:r>
            <w:proofErr w:type="spellEnd"/>
            <w:r>
              <w:t xml:space="preserve"> se </w:t>
            </w:r>
            <w:proofErr w:type="spellStart"/>
            <w:r>
              <w:t>uzimaju</w:t>
            </w:r>
            <w:proofErr w:type="spellEnd"/>
            <w:r>
              <w:t xml:space="preserve"> </w:t>
            </w:r>
            <w:proofErr w:type="spellStart"/>
            <w:r>
              <w:t>dvije</w:t>
            </w:r>
            <w:proofErr w:type="spellEnd"/>
            <w:r>
              <w:t xml:space="preserve"> </w:t>
            </w:r>
            <w:proofErr w:type="spellStart"/>
            <w:r>
              <w:t>ustanove</w:t>
            </w:r>
            <w:proofErr w:type="spellEnd"/>
            <w:r>
              <w:t xml:space="preserve">: </w:t>
            </w:r>
            <w:proofErr w:type="spellStart"/>
            <w:r>
              <w:t>jedna</w:t>
            </w:r>
            <w:proofErr w:type="spellEnd"/>
            <w:r>
              <w:t xml:space="preserve"> s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udaljenih</w:t>
            </w:r>
            <w:proofErr w:type="spellEnd"/>
            <w:r>
              <w:t xml:space="preserve"> </w:t>
            </w:r>
            <w:proofErr w:type="spellStart"/>
            <w:r>
              <w:t>lokacija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jedna</w:t>
            </w:r>
            <w:proofErr w:type="spellEnd"/>
            <w:r>
              <w:t xml:space="preserve"> s </w:t>
            </w:r>
            <w:proofErr w:type="spellStart"/>
            <w:r>
              <w:t>jednom</w:t>
            </w:r>
            <w:proofErr w:type="spellEnd"/>
            <w:r>
              <w:t xml:space="preserve"> </w:t>
            </w:r>
            <w:proofErr w:type="spellStart"/>
            <w:r>
              <w:t>lokacijom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14:paraId="05C09856" w14:textId="7BA1B677" w:rsidR="0092202D" w:rsidRDefault="002030A5" w:rsidP="0092202D">
            <w:proofErr w:type="spellStart"/>
            <w:r>
              <w:t>Jedna</w:t>
            </w:r>
            <w:proofErr w:type="spellEnd"/>
            <w:r>
              <w:t xml:space="preserve"> </w:t>
            </w:r>
            <w:proofErr w:type="spellStart"/>
            <w:r>
              <w:t>lokacija</w:t>
            </w:r>
            <w:proofErr w:type="spellEnd"/>
            <w:r>
              <w:t>/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lokacija</w:t>
            </w:r>
            <w:proofErr w:type="spellEnd"/>
          </w:p>
        </w:tc>
      </w:tr>
      <w:tr w:rsidR="0092202D" w14:paraId="10D22D15" w14:textId="77777777" w:rsidTr="00C131E3">
        <w:tc>
          <w:tcPr>
            <w:tcW w:w="2880" w:type="dxa"/>
          </w:tcPr>
          <w:p w14:paraId="1329CE91" w14:textId="77777777" w:rsidR="0092202D" w:rsidRDefault="0092202D" w:rsidP="0092202D">
            <w:proofErr w:type="spellStart"/>
            <w:r>
              <w:t>Organizacijska</w:t>
            </w:r>
            <w:proofErr w:type="spellEnd"/>
            <w:r>
              <w:t xml:space="preserve"> </w:t>
            </w:r>
            <w:proofErr w:type="spellStart"/>
            <w:r>
              <w:t>spremnost</w:t>
            </w:r>
            <w:proofErr w:type="spellEnd"/>
          </w:p>
        </w:tc>
        <w:tc>
          <w:tcPr>
            <w:tcW w:w="2880" w:type="dxa"/>
          </w:tcPr>
          <w:p w14:paraId="45E64EB7" w14:textId="77777777" w:rsidR="0092202D" w:rsidRDefault="0092202D" w:rsidP="0092202D">
            <w:proofErr w:type="spellStart"/>
            <w:r>
              <w:t>Imenovana</w:t>
            </w:r>
            <w:proofErr w:type="spellEnd"/>
            <w:r>
              <w:t xml:space="preserve"> </w:t>
            </w:r>
            <w:proofErr w:type="spellStart"/>
            <w:r>
              <w:t>odgovorna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  <w:r>
              <w:t xml:space="preserve">; </w:t>
            </w:r>
            <w:proofErr w:type="spellStart"/>
            <w:r>
              <w:t>suglasnost</w:t>
            </w:r>
            <w:proofErr w:type="spellEnd"/>
            <w:r>
              <w:t xml:space="preserve"> </w:t>
            </w:r>
            <w:proofErr w:type="spellStart"/>
            <w:r>
              <w:t>vodstva</w:t>
            </w:r>
            <w:proofErr w:type="spellEnd"/>
            <w:r>
              <w:t xml:space="preserve"> </w:t>
            </w:r>
            <w:proofErr w:type="spellStart"/>
            <w:r>
              <w:t>ustanove</w:t>
            </w:r>
            <w:proofErr w:type="spellEnd"/>
            <w:r>
              <w:t xml:space="preserve">; </w:t>
            </w:r>
            <w:proofErr w:type="spellStart"/>
            <w:r>
              <w:t>spremnost</w:t>
            </w:r>
            <w:proofErr w:type="spellEnd"/>
            <w:r>
              <w:t xml:space="preserve"> </w:t>
            </w:r>
            <w:proofErr w:type="spellStart"/>
            <w:r>
              <w:t>tehničkog</w:t>
            </w:r>
            <w:proofErr w:type="spellEnd"/>
            <w:r>
              <w:t xml:space="preserve"> </w:t>
            </w:r>
            <w:proofErr w:type="spellStart"/>
            <w:r>
              <w:t>osoblja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suradnju</w:t>
            </w:r>
            <w:proofErr w:type="spellEnd"/>
            <w:r>
              <w:t xml:space="preserve"> s CARNET-</w:t>
            </w:r>
            <w:proofErr w:type="spellStart"/>
            <w:r>
              <w:t>om.</w:t>
            </w:r>
            <w:proofErr w:type="spellEnd"/>
          </w:p>
        </w:tc>
        <w:tc>
          <w:tcPr>
            <w:tcW w:w="2880" w:type="dxa"/>
          </w:tcPr>
          <w:p w14:paraId="2F66AB9B" w14:textId="50F650ED" w:rsidR="0092202D" w:rsidRDefault="0092202D" w:rsidP="0092202D">
            <w:r>
              <w:t>0–5</w:t>
            </w:r>
          </w:p>
        </w:tc>
      </w:tr>
      <w:tr w:rsidR="0092202D" w14:paraId="0A3649B4" w14:textId="77777777" w:rsidTr="00C131E3">
        <w:tc>
          <w:tcPr>
            <w:tcW w:w="2880" w:type="dxa"/>
          </w:tcPr>
          <w:p w14:paraId="4EFE0BC3" w14:textId="77777777" w:rsidR="0092202D" w:rsidRDefault="0092202D" w:rsidP="0092202D">
            <w:r>
              <w:t xml:space="preserve">Razina </w:t>
            </w:r>
            <w:proofErr w:type="spellStart"/>
            <w:r>
              <w:t>jasnoće</w:t>
            </w:r>
            <w:proofErr w:type="spellEnd"/>
            <w:r>
              <w:t xml:space="preserve"> </w:t>
            </w:r>
            <w:proofErr w:type="spellStart"/>
            <w:r>
              <w:t>dokumentacije</w:t>
            </w:r>
            <w:proofErr w:type="spellEnd"/>
          </w:p>
        </w:tc>
        <w:tc>
          <w:tcPr>
            <w:tcW w:w="2880" w:type="dxa"/>
          </w:tcPr>
          <w:p w14:paraId="03161A73" w14:textId="77777777" w:rsidR="0092202D" w:rsidRDefault="0092202D" w:rsidP="0092202D">
            <w:proofErr w:type="spellStart"/>
            <w:r>
              <w:t>Pregledan</w:t>
            </w:r>
            <w:proofErr w:type="spellEnd"/>
            <w:r>
              <w:t xml:space="preserve"> </w:t>
            </w: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mrežne</w:t>
            </w:r>
            <w:proofErr w:type="spellEnd"/>
            <w:r>
              <w:t xml:space="preserve"> </w:t>
            </w:r>
            <w:proofErr w:type="spellStart"/>
            <w:r>
              <w:t>infrastrukture</w:t>
            </w:r>
            <w:proofErr w:type="spellEnd"/>
            <w:r>
              <w:t xml:space="preserve">, </w:t>
            </w:r>
            <w:proofErr w:type="spellStart"/>
            <w:r>
              <w:t>resursa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logova</w:t>
            </w:r>
            <w:proofErr w:type="spellEnd"/>
            <w:r>
              <w:t xml:space="preserve">; </w:t>
            </w:r>
            <w:proofErr w:type="spellStart"/>
            <w:r>
              <w:t>jasnoća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potpunost</w:t>
            </w:r>
            <w:proofErr w:type="spellEnd"/>
            <w:r>
              <w:t xml:space="preserve"> </w:t>
            </w:r>
            <w:proofErr w:type="spellStart"/>
            <w:r>
              <w:t>dostavljenih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>.</w:t>
            </w:r>
          </w:p>
        </w:tc>
        <w:tc>
          <w:tcPr>
            <w:tcW w:w="2880" w:type="dxa"/>
          </w:tcPr>
          <w:p w14:paraId="020162C1" w14:textId="77777777" w:rsidR="0092202D" w:rsidRDefault="0092202D" w:rsidP="0092202D">
            <w:r>
              <w:t>0–5</w:t>
            </w:r>
          </w:p>
        </w:tc>
      </w:tr>
      <w:tr w:rsidR="0092202D" w14:paraId="126D0C46" w14:textId="77777777" w:rsidTr="00C131E3">
        <w:tc>
          <w:tcPr>
            <w:tcW w:w="2880" w:type="dxa"/>
          </w:tcPr>
          <w:p w14:paraId="5FB642B8" w14:textId="77777777" w:rsidR="0092202D" w:rsidRDefault="0092202D" w:rsidP="0092202D">
            <w:proofErr w:type="spellStart"/>
            <w:r>
              <w:t>Doprinos</w:t>
            </w:r>
            <w:proofErr w:type="spellEnd"/>
            <w:r>
              <w:t xml:space="preserve"> </w:t>
            </w:r>
            <w:proofErr w:type="spellStart"/>
            <w:r>
              <w:t>projektu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korist</w:t>
            </w:r>
            <w:proofErr w:type="spellEnd"/>
          </w:p>
        </w:tc>
        <w:tc>
          <w:tcPr>
            <w:tcW w:w="2880" w:type="dxa"/>
          </w:tcPr>
          <w:p w14:paraId="6E2A783B" w14:textId="77777777" w:rsidR="0092202D" w:rsidRDefault="0092202D" w:rsidP="0092202D">
            <w:proofErr w:type="spellStart"/>
            <w:r>
              <w:t>Procjena</w:t>
            </w:r>
            <w:proofErr w:type="spellEnd"/>
            <w:r>
              <w:t xml:space="preserve"> </w:t>
            </w:r>
            <w:proofErr w:type="spellStart"/>
            <w:r>
              <w:t>koristi</w:t>
            </w:r>
            <w:proofErr w:type="spellEnd"/>
            <w:r>
              <w:t xml:space="preserve"> za </w:t>
            </w:r>
            <w:proofErr w:type="spellStart"/>
            <w:r>
              <w:t>ustanovu</w:t>
            </w:r>
            <w:proofErr w:type="spellEnd"/>
            <w:r>
              <w:t xml:space="preserve"> (</w:t>
            </w:r>
            <w:proofErr w:type="spellStart"/>
            <w:r>
              <w:t>povećanje</w:t>
            </w:r>
            <w:proofErr w:type="spellEnd"/>
            <w:r>
              <w:t xml:space="preserve"> </w:t>
            </w:r>
            <w:proofErr w:type="spellStart"/>
            <w:r>
              <w:t>sigurnosti</w:t>
            </w:r>
            <w:proofErr w:type="spellEnd"/>
            <w:r>
              <w:t xml:space="preserve">, rad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sigurnosnim</w:t>
            </w:r>
            <w:proofErr w:type="spellEnd"/>
            <w:r>
              <w:t xml:space="preserve"> </w:t>
            </w:r>
            <w:proofErr w:type="spellStart"/>
            <w:r>
              <w:t>alatima</w:t>
            </w:r>
            <w:proofErr w:type="spellEnd"/>
            <w:r>
              <w:t xml:space="preserve">, </w:t>
            </w:r>
            <w:proofErr w:type="spellStart"/>
            <w:r>
              <w:t>edukativna</w:t>
            </w:r>
            <w:proofErr w:type="spellEnd"/>
            <w:r>
              <w:t xml:space="preserve"> </w:t>
            </w:r>
            <w:proofErr w:type="spellStart"/>
            <w:r>
              <w:t>vrijednost</w:t>
            </w:r>
            <w:proofErr w:type="spellEnd"/>
            <w:r>
              <w:t>).</w:t>
            </w:r>
          </w:p>
        </w:tc>
        <w:tc>
          <w:tcPr>
            <w:tcW w:w="2880" w:type="dxa"/>
          </w:tcPr>
          <w:p w14:paraId="6E5372EE" w14:textId="32E7ADF4" w:rsidR="0092202D" w:rsidRDefault="0092202D" w:rsidP="0092202D">
            <w:r>
              <w:t>0–5</w:t>
            </w:r>
          </w:p>
        </w:tc>
      </w:tr>
    </w:tbl>
    <w:p w14:paraId="78E6E2DB" w14:textId="77777777" w:rsidR="002A53A0" w:rsidRPr="002213C6" w:rsidRDefault="002A53A0" w:rsidP="002A53A0"/>
    <w:p w14:paraId="2F9EA47C" w14:textId="77777777" w:rsidR="002213C6" w:rsidRPr="002213C6" w:rsidRDefault="002213C6" w:rsidP="002213C6">
      <w:pPr>
        <w:rPr>
          <w:b/>
          <w:bCs/>
        </w:rPr>
      </w:pPr>
      <w:proofErr w:type="spellStart"/>
      <w:r w:rsidRPr="002213C6">
        <w:rPr>
          <w:b/>
          <w:bCs/>
        </w:rPr>
        <w:t>Način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prijave</w:t>
      </w:r>
      <w:proofErr w:type="spellEnd"/>
    </w:p>
    <w:p w14:paraId="3944A32E" w14:textId="5D1136AD" w:rsidR="002213C6" w:rsidRPr="002213C6" w:rsidRDefault="002213C6" w:rsidP="002213C6">
      <w:r w:rsidRPr="002213C6">
        <w:t xml:space="preserve">U </w:t>
      </w:r>
      <w:proofErr w:type="spellStart"/>
      <w:r>
        <w:t>prijav</w:t>
      </w:r>
      <w:r w:rsidR="006A1775">
        <w:t>nom</w:t>
      </w:r>
      <w:proofErr w:type="spellEnd"/>
      <w:r w:rsidR="006A1775">
        <w:t xml:space="preserve"> </w:t>
      </w:r>
      <w:proofErr w:type="spellStart"/>
      <w:r w:rsidR="006A1775">
        <w:t>obrascu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 w:rsidRPr="002213C6">
        <w:t>kratki</w:t>
      </w:r>
      <w:proofErr w:type="spellEnd"/>
      <w:r w:rsidRPr="002213C6">
        <w:t xml:space="preserve"> </w:t>
      </w:r>
      <w:proofErr w:type="spellStart"/>
      <w:r w:rsidRPr="002213C6">
        <w:t>opis</w:t>
      </w:r>
      <w:proofErr w:type="spellEnd"/>
      <w:r w:rsidRPr="002213C6">
        <w:t xml:space="preserve"> </w:t>
      </w:r>
      <w:proofErr w:type="spellStart"/>
      <w:r w:rsidRPr="002213C6">
        <w:t>mrežne</w:t>
      </w:r>
      <w:proofErr w:type="spellEnd"/>
      <w:r w:rsidRPr="002213C6">
        <w:t xml:space="preserve"> </w:t>
      </w:r>
      <w:proofErr w:type="spellStart"/>
      <w:r>
        <w:t>infrastrukture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 w:rsidRPr="002213C6">
        <w:t>izjavu</w:t>
      </w:r>
      <w:proofErr w:type="spellEnd"/>
      <w:r w:rsidRPr="002213C6">
        <w:t xml:space="preserve"> </w:t>
      </w:r>
      <w:proofErr w:type="spellStart"/>
      <w:r w:rsidRPr="002213C6">
        <w:t>odgovorne</w:t>
      </w:r>
      <w:proofErr w:type="spellEnd"/>
      <w:r w:rsidRPr="002213C6">
        <w:t xml:space="preserve"> </w:t>
      </w:r>
      <w:proofErr w:type="spellStart"/>
      <w:r w:rsidRPr="002213C6">
        <w:t>osobe</w:t>
      </w:r>
      <w:proofErr w:type="spellEnd"/>
      <w:r w:rsidRPr="002213C6">
        <w:t xml:space="preserve"> o </w:t>
      </w:r>
      <w:proofErr w:type="spellStart"/>
      <w:r w:rsidRPr="002213C6">
        <w:t>spremnosti</w:t>
      </w:r>
      <w:proofErr w:type="spellEnd"/>
      <w:r w:rsidRPr="002213C6">
        <w:t xml:space="preserve"> za </w:t>
      </w:r>
      <w:proofErr w:type="spellStart"/>
      <w:r w:rsidRPr="002213C6">
        <w:t>sudjelovanje</w:t>
      </w:r>
      <w:proofErr w:type="spellEnd"/>
      <w:r w:rsidRPr="002213C6">
        <w:t xml:space="preserve"> u </w:t>
      </w:r>
      <w:proofErr w:type="spellStart"/>
      <w:r w:rsidRPr="002213C6">
        <w:t>projektu</w:t>
      </w:r>
      <w:proofErr w:type="spellEnd"/>
      <w:r w:rsidR="008C2F72">
        <w:t>.</w:t>
      </w:r>
      <w:r w:rsidR="00D05ABF">
        <w:t xml:space="preserve"> </w:t>
      </w:r>
      <w:r w:rsidR="008C2F72">
        <w:t xml:space="preserve"> </w:t>
      </w:r>
      <w:proofErr w:type="spellStart"/>
      <w:r w:rsidR="008C2F72">
        <w:t>Prijave</w:t>
      </w:r>
      <w:proofErr w:type="spellEnd"/>
      <w:r w:rsidR="008C2F72">
        <w:t xml:space="preserve"> se </w:t>
      </w:r>
      <w:proofErr w:type="spellStart"/>
      <w:r w:rsidR="008C2F72">
        <w:t>dostavlju</w:t>
      </w:r>
      <w:proofErr w:type="spellEnd"/>
      <w:r w:rsidR="008C2F72">
        <w:t xml:space="preserve"> </w:t>
      </w:r>
      <w:proofErr w:type="spellStart"/>
      <w:r w:rsidR="008C2F72">
        <w:t>na</w:t>
      </w:r>
      <w:proofErr w:type="spellEnd"/>
      <w:r w:rsidR="008C2F72">
        <w:t xml:space="preserve"> </w:t>
      </w:r>
      <w:proofErr w:type="spellStart"/>
      <w:r w:rsidR="008C2F72">
        <w:t>adresu</w:t>
      </w:r>
      <w:proofErr w:type="spellEnd"/>
      <w:r w:rsidR="008C2F72">
        <w:t xml:space="preserve"> e-</w:t>
      </w:r>
      <w:proofErr w:type="spellStart"/>
      <w:r w:rsidR="008C2F72">
        <w:t>pošte</w:t>
      </w:r>
      <w:proofErr w:type="spellEnd"/>
      <w:r w:rsidR="008C2F72">
        <w:t xml:space="preserve"> </w:t>
      </w:r>
      <w:r w:rsidR="00856A95" w:rsidRPr="00856A95">
        <w:t>toni.vugdelija@carnet.hr</w:t>
      </w:r>
      <w:r w:rsidR="008C2F72">
        <w:t>.</w:t>
      </w:r>
      <w:r w:rsidR="00D05ABF">
        <w:t xml:space="preserve"> </w:t>
      </w:r>
    </w:p>
    <w:p w14:paraId="1934DED9" w14:textId="77777777" w:rsidR="002213C6" w:rsidRPr="002213C6" w:rsidRDefault="002213C6" w:rsidP="002213C6">
      <w:proofErr w:type="spellStart"/>
      <w:r w:rsidRPr="002213C6">
        <w:t>Nepotpune</w:t>
      </w:r>
      <w:proofErr w:type="spellEnd"/>
      <w:r w:rsidRPr="002213C6">
        <w:t xml:space="preserve"> </w:t>
      </w:r>
      <w:proofErr w:type="spellStart"/>
      <w:r w:rsidRPr="002213C6">
        <w:t>i</w:t>
      </w:r>
      <w:proofErr w:type="spellEnd"/>
      <w:r w:rsidRPr="002213C6">
        <w:t xml:space="preserve"> </w:t>
      </w:r>
      <w:proofErr w:type="spellStart"/>
      <w:r w:rsidRPr="002213C6">
        <w:t>zakašnjele</w:t>
      </w:r>
      <w:proofErr w:type="spellEnd"/>
      <w:r w:rsidRPr="002213C6">
        <w:t xml:space="preserve"> </w:t>
      </w:r>
      <w:proofErr w:type="spellStart"/>
      <w:r w:rsidRPr="002213C6">
        <w:t>prijave</w:t>
      </w:r>
      <w:proofErr w:type="spellEnd"/>
      <w:r w:rsidRPr="002213C6">
        <w:t xml:space="preserve"> </w:t>
      </w:r>
      <w:proofErr w:type="spellStart"/>
      <w:r w:rsidRPr="002213C6">
        <w:t>neće</w:t>
      </w:r>
      <w:proofErr w:type="spellEnd"/>
      <w:r w:rsidRPr="002213C6">
        <w:t xml:space="preserve"> se </w:t>
      </w:r>
      <w:proofErr w:type="spellStart"/>
      <w:r w:rsidRPr="002213C6">
        <w:t>razmatrati</w:t>
      </w:r>
      <w:proofErr w:type="spellEnd"/>
      <w:r w:rsidRPr="002213C6">
        <w:t>.</w:t>
      </w:r>
    </w:p>
    <w:p w14:paraId="29627FCF" w14:textId="77777777" w:rsidR="002213C6" w:rsidRPr="002213C6" w:rsidRDefault="002213C6" w:rsidP="002213C6">
      <w:pPr>
        <w:rPr>
          <w:b/>
          <w:bCs/>
        </w:rPr>
      </w:pPr>
      <w:proofErr w:type="spellStart"/>
      <w:r w:rsidRPr="002213C6">
        <w:rPr>
          <w:b/>
          <w:bCs/>
        </w:rPr>
        <w:t>Trajanje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javnog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poziva</w:t>
      </w:r>
      <w:proofErr w:type="spellEnd"/>
    </w:p>
    <w:p w14:paraId="42CDF899" w14:textId="736FFCEC" w:rsidR="002213C6" w:rsidRPr="002213C6" w:rsidRDefault="00AD4DEC" w:rsidP="002213C6"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</w:t>
      </w:r>
      <w:r w:rsidR="002213C6" w:rsidRPr="002213C6">
        <w:t>avni</w:t>
      </w:r>
      <w:proofErr w:type="spellEnd"/>
      <w:r w:rsidR="002213C6" w:rsidRPr="002213C6">
        <w:t xml:space="preserve"> </w:t>
      </w:r>
      <w:proofErr w:type="spellStart"/>
      <w:r w:rsidR="002213C6" w:rsidRPr="002213C6">
        <w:t>poziv</w:t>
      </w:r>
      <w:proofErr w:type="spellEnd"/>
      <w:r w:rsidR="002213C6" w:rsidRPr="002213C6"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slati</w:t>
      </w:r>
      <w:proofErr w:type="spellEnd"/>
      <w:r>
        <w:t xml:space="preserve"> do</w:t>
      </w:r>
      <w:r w:rsidR="002213C6" w:rsidRPr="002213C6">
        <w:t xml:space="preserve"> </w:t>
      </w:r>
      <w:r w:rsidR="0068439C">
        <w:t>0</w:t>
      </w:r>
      <w:r w:rsidR="00227F17">
        <w:t>7</w:t>
      </w:r>
      <w:r w:rsidR="0068439C">
        <w:t>.11.</w:t>
      </w:r>
      <w:r w:rsidR="00227F17">
        <w:t>2025.</w:t>
      </w:r>
      <w:r w:rsidR="002213C6" w:rsidRPr="002213C6">
        <w:t xml:space="preserve"> </w:t>
      </w:r>
      <w:r w:rsidR="00227F17">
        <w:t>u</w:t>
      </w:r>
      <w:r w:rsidR="002213C6" w:rsidRPr="002213C6">
        <w:t xml:space="preserve"> 23:59 h.</w:t>
      </w:r>
    </w:p>
    <w:p w14:paraId="72C6DB99" w14:textId="59A4628E" w:rsidR="002213C6" w:rsidRPr="002213C6" w:rsidRDefault="00227F17" w:rsidP="002213C6">
      <w:proofErr w:type="spellStart"/>
      <w:r>
        <w:t>Odluka</w:t>
      </w:r>
      <w:proofErr w:type="spellEnd"/>
      <w:r>
        <w:t xml:space="preserve"> o </w:t>
      </w:r>
      <w:proofErr w:type="spellStart"/>
      <w:r>
        <w:t>odabiru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CARNET-a.</w:t>
      </w:r>
    </w:p>
    <w:p w14:paraId="51E36A80" w14:textId="77777777" w:rsidR="002213C6" w:rsidRPr="002213C6" w:rsidRDefault="002213C6" w:rsidP="002213C6">
      <w:pPr>
        <w:rPr>
          <w:b/>
          <w:bCs/>
        </w:rPr>
      </w:pPr>
      <w:proofErr w:type="spellStart"/>
      <w:r w:rsidRPr="002213C6">
        <w:rPr>
          <w:b/>
          <w:bCs/>
        </w:rPr>
        <w:t>Kontakt</w:t>
      </w:r>
      <w:proofErr w:type="spellEnd"/>
      <w:r w:rsidRPr="002213C6">
        <w:rPr>
          <w:b/>
          <w:bCs/>
        </w:rPr>
        <w:t xml:space="preserve"> za </w:t>
      </w:r>
      <w:proofErr w:type="spellStart"/>
      <w:r w:rsidRPr="002213C6">
        <w:rPr>
          <w:b/>
          <w:bCs/>
        </w:rPr>
        <w:t>dodatne</w:t>
      </w:r>
      <w:proofErr w:type="spellEnd"/>
      <w:r w:rsidRPr="002213C6">
        <w:rPr>
          <w:b/>
          <w:bCs/>
        </w:rPr>
        <w:t xml:space="preserve"> </w:t>
      </w:r>
      <w:proofErr w:type="spellStart"/>
      <w:r w:rsidRPr="002213C6">
        <w:rPr>
          <w:b/>
          <w:bCs/>
        </w:rPr>
        <w:t>informacije</w:t>
      </w:r>
      <w:proofErr w:type="spellEnd"/>
    </w:p>
    <w:p w14:paraId="1C799C53" w14:textId="23F2BAED" w:rsidR="002213C6" w:rsidRPr="002213C6" w:rsidRDefault="002213C6" w:rsidP="002213C6">
      <w:r w:rsidRPr="002213C6">
        <w:t xml:space="preserve">Za </w:t>
      </w:r>
      <w:proofErr w:type="spellStart"/>
      <w:r w:rsidRPr="002213C6">
        <w:t>dodatne</w:t>
      </w:r>
      <w:proofErr w:type="spellEnd"/>
      <w:r w:rsidRPr="002213C6">
        <w:t xml:space="preserve"> </w:t>
      </w:r>
      <w:proofErr w:type="spellStart"/>
      <w:r w:rsidRPr="002213C6">
        <w:t>informacije</w:t>
      </w:r>
      <w:proofErr w:type="spellEnd"/>
      <w:r w:rsidRPr="002213C6">
        <w:t xml:space="preserve"> o </w:t>
      </w:r>
      <w:proofErr w:type="spellStart"/>
      <w:r w:rsidRPr="002213C6">
        <w:t>prijavi</w:t>
      </w:r>
      <w:proofErr w:type="spellEnd"/>
      <w:r w:rsidRPr="002213C6">
        <w:t xml:space="preserve"> </w:t>
      </w:r>
      <w:proofErr w:type="spellStart"/>
      <w:r w:rsidRPr="002213C6">
        <w:t>obratite</w:t>
      </w:r>
      <w:proofErr w:type="spellEnd"/>
      <w:r w:rsidRPr="002213C6">
        <w:t xml:space="preserve"> se </w:t>
      </w:r>
      <w:proofErr w:type="spellStart"/>
      <w:r w:rsidRPr="002213C6">
        <w:t>putem</w:t>
      </w:r>
      <w:proofErr w:type="spellEnd"/>
      <w:r w:rsidRPr="002213C6">
        <w:t xml:space="preserve"> e-</w:t>
      </w:r>
      <w:proofErr w:type="spellStart"/>
      <w:r w:rsidRPr="002213C6">
        <w:t>pošte</w:t>
      </w:r>
      <w:proofErr w:type="spellEnd"/>
      <w:r w:rsidRPr="002213C6">
        <w:t xml:space="preserve">: </w:t>
      </w:r>
      <w:r w:rsidR="00856A95" w:rsidRPr="00856A95">
        <w:t>toni.vugdelija@carnet.hr</w:t>
      </w:r>
      <w:r w:rsidRPr="002213C6">
        <w:t>.</w:t>
      </w:r>
    </w:p>
    <w:sectPr w:rsidR="002213C6" w:rsidRPr="00221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8A3"/>
    <w:multiLevelType w:val="multilevel"/>
    <w:tmpl w:val="BE22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964F1"/>
    <w:multiLevelType w:val="multilevel"/>
    <w:tmpl w:val="7D0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63DD0"/>
    <w:multiLevelType w:val="multilevel"/>
    <w:tmpl w:val="1214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52F84"/>
    <w:multiLevelType w:val="multilevel"/>
    <w:tmpl w:val="2F647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F7E8D"/>
    <w:multiLevelType w:val="multilevel"/>
    <w:tmpl w:val="8AB8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522D1"/>
    <w:multiLevelType w:val="multilevel"/>
    <w:tmpl w:val="A4C8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331B4"/>
    <w:multiLevelType w:val="multilevel"/>
    <w:tmpl w:val="0C22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F4E06"/>
    <w:multiLevelType w:val="multilevel"/>
    <w:tmpl w:val="0F72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1062F"/>
    <w:multiLevelType w:val="multilevel"/>
    <w:tmpl w:val="E57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9474F9"/>
    <w:multiLevelType w:val="multilevel"/>
    <w:tmpl w:val="78B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1F3401"/>
    <w:multiLevelType w:val="multilevel"/>
    <w:tmpl w:val="6FA6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B0FE5"/>
    <w:multiLevelType w:val="multilevel"/>
    <w:tmpl w:val="F1AC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50AAA"/>
    <w:multiLevelType w:val="multilevel"/>
    <w:tmpl w:val="8BF0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B6D2B"/>
    <w:multiLevelType w:val="multilevel"/>
    <w:tmpl w:val="BC9E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4038D"/>
    <w:multiLevelType w:val="multilevel"/>
    <w:tmpl w:val="AC98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C5379"/>
    <w:multiLevelType w:val="multilevel"/>
    <w:tmpl w:val="FC7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3348D"/>
    <w:multiLevelType w:val="multilevel"/>
    <w:tmpl w:val="7E7C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AB085B"/>
    <w:multiLevelType w:val="multilevel"/>
    <w:tmpl w:val="82CE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33FB4"/>
    <w:multiLevelType w:val="multilevel"/>
    <w:tmpl w:val="42AE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1202031">
    <w:abstractNumId w:val="14"/>
  </w:num>
  <w:num w:numId="2" w16cid:durableId="777991072">
    <w:abstractNumId w:val="3"/>
  </w:num>
  <w:num w:numId="3" w16cid:durableId="543912560">
    <w:abstractNumId w:val="9"/>
  </w:num>
  <w:num w:numId="4" w16cid:durableId="2046758646">
    <w:abstractNumId w:val="15"/>
  </w:num>
  <w:num w:numId="5" w16cid:durableId="773018139">
    <w:abstractNumId w:val="10"/>
  </w:num>
  <w:num w:numId="6" w16cid:durableId="2082287605">
    <w:abstractNumId w:val="5"/>
  </w:num>
  <w:num w:numId="7" w16cid:durableId="1603566767">
    <w:abstractNumId w:val="18"/>
  </w:num>
  <w:num w:numId="8" w16cid:durableId="1567228475">
    <w:abstractNumId w:val="7"/>
  </w:num>
  <w:num w:numId="9" w16cid:durableId="1917744861">
    <w:abstractNumId w:val="0"/>
  </w:num>
  <w:num w:numId="10" w16cid:durableId="34236270">
    <w:abstractNumId w:val="12"/>
  </w:num>
  <w:num w:numId="11" w16cid:durableId="695275697">
    <w:abstractNumId w:val="8"/>
  </w:num>
  <w:num w:numId="12" w16cid:durableId="1335062348">
    <w:abstractNumId w:val="4"/>
  </w:num>
  <w:num w:numId="13" w16cid:durableId="138108490">
    <w:abstractNumId w:val="1"/>
  </w:num>
  <w:num w:numId="14" w16cid:durableId="540704336">
    <w:abstractNumId w:val="2"/>
  </w:num>
  <w:num w:numId="15" w16cid:durableId="1753239646">
    <w:abstractNumId w:val="6"/>
  </w:num>
  <w:num w:numId="16" w16cid:durableId="319238612">
    <w:abstractNumId w:val="17"/>
  </w:num>
  <w:num w:numId="17" w16cid:durableId="102071610">
    <w:abstractNumId w:val="13"/>
  </w:num>
  <w:num w:numId="18" w16cid:durableId="1854150067">
    <w:abstractNumId w:val="16"/>
  </w:num>
  <w:num w:numId="19" w16cid:durableId="15074015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49"/>
    <w:rsid w:val="0004649D"/>
    <w:rsid w:val="000710F2"/>
    <w:rsid w:val="0018370F"/>
    <w:rsid w:val="00194BFD"/>
    <w:rsid w:val="001E663A"/>
    <w:rsid w:val="002030A5"/>
    <w:rsid w:val="002213C6"/>
    <w:rsid w:val="00227F17"/>
    <w:rsid w:val="00230FCA"/>
    <w:rsid w:val="002A3C09"/>
    <w:rsid w:val="002A53A0"/>
    <w:rsid w:val="0040451C"/>
    <w:rsid w:val="004E3A39"/>
    <w:rsid w:val="00534162"/>
    <w:rsid w:val="00640660"/>
    <w:rsid w:val="0068439C"/>
    <w:rsid w:val="006A1775"/>
    <w:rsid w:val="006D375D"/>
    <w:rsid w:val="00741B55"/>
    <w:rsid w:val="00856A95"/>
    <w:rsid w:val="008C2F72"/>
    <w:rsid w:val="0092202D"/>
    <w:rsid w:val="00A51249"/>
    <w:rsid w:val="00AD4DEC"/>
    <w:rsid w:val="00BE1FCE"/>
    <w:rsid w:val="00D05ABF"/>
    <w:rsid w:val="00D75480"/>
    <w:rsid w:val="00E049C7"/>
    <w:rsid w:val="00EA243B"/>
    <w:rsid w:val="00F9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50E3"/>
  <w15:chartTrackingRefBased/>
  <w15:docId w15:val="{BE5090D0-DB08-4AB8-A6CD-16F0682D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2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1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2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124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91D1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5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5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5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5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9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stamparm/maltrail?utm_source=chatgp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BBC6-01A4-40D8-B258-927B08F8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Rajić</dc:creator>
  <cp:keywords/>
  <dc:description/>
  <cp:lastModifiedBy>Toni Vugdelija</cp:lastModifiedBy>
  <cp:revision>5</cp:revision>
  <dcterms:created xsi:type="dcterms:W3CDTF">2025-10-02T13:35:00Z</dcterms:created>
  <dcterms:modified xsi:type="dcterms:W3CDTF">2025-10-07T07:44:00Z</dcterms:modified>
</cp:coreProperties>
</file>